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640E08">
      <w:r>
        <w:t>ЛЮТНЯ БЕЗ СТРУН: ОТ ТАО ЮАНЬ-МИНА ДО НИНДЗЯ</w:t>
      </w:r>
    </w:p>
    <w:p w:rsidR="00640E08" w:rsidRDefault="00640E08"/>
    <w:p w:rsidR="00640E08" w:rsidRDefault="00640E08">
      <w:r>
        <w:t xml:space="preserve">Мы с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продолжаем обсуждать великого китайского поэта Тао Юань-мина </w:t>
      </w:r>
      <w:r w:rsidRPr="00640E08">
        <w:rPr>
          <w:rFonts w:ascii="SimSun" w:eastAsia="SimSun" w:hAnsi="SimSun" w:cs="MS Gothic" w:hint="eastAsia"/>
          <w:szCs w:val="26"/>
        </w:rPr>
        <w:t>陶淵</w:t>
      </w:r>
      <w:r w:rsidRPr="00640E08">
        <w:rPr>
          <w:rFonts w:ascii="SimSun" w:eastAsia="SimSun" w:hAnsi="SimSun" w:cs="MS Mincho" w:hint="eastAsia"/>
          <w:szCs w:val="26"/>
        </w:rPr>
        <w:t>明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t>(365—427).</w:t>
      </w:r>
    </w:p>
    <w:p w:rsidR="00640E08" w:rsidRDefault="00640E08"/>
    <w:p w:rsidR="00640E08" w:rsidRDefault="00640E08">
      <w:r>
        <w:t xml:space="preserve">В последнем письме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писал о детстве поэта, его родителях и его деде, от которых он унаследовал любовь к книгам и учению.</w:t>
      </w:r>
    </w:p>
    <w:p w:rsidR="00640E08" w:rsidRDefault="00640E08">
      <w:r>
        <w:t>«</w:t>
      </w:r>
      <w:r w:rsidRPr="00640E08">
        <w:t>Кабинет отца и библиотека деда очень ему помогли</w:t>
      </w:r>
      <w:r>
        <w:t>»</w:t>
      </w:r>
      <w:r w:rsidRPr="00640E08">
        <w:t>.</w:t>
      </w:r>
    </w:p>
    <w:p w:rsidR="00640E08" w:rsidRDefault="00640E08">
      <w:r>
        <w:t xml:space="preserve">В конце письма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добавляет: «</w:t>
      </w:r>
      <w:r w:rsidRPr="00640E08">
        <w:t xml:space="preserve">У Тао </w:t>
      </w:r>
      <w:proofErr w:type="spellStart"/>
      <w:r w:rsidRPr="00640E08">
        <w:t>Юаньмина</w:t>
      </w:r>
      <w:proofErr w:type="spellEnd"/>
      <w:r w:rsidRPr="00640E08">
        <w:t xml:space="preserve"> было </w:t>
      </w:r>
      <w:r>
        <w:t xml:space="preserve">ещё и </w:t>
      </w:r>
      <w:r w:rsidRPr="00640E08">
        <w:t>другое увлечение --- игра на лютне</w:t>
      </w:r>
      <w:r>
        <w:t xml:space="preserve"> (</w:t>
      </w:r>
      <w:proofErr w:type="spellStart"/>
      <w:r>
        <w:t>цине</w:t>
      </w:r>
      <w:proofErr w:type="spellEnd"/>
      <w:r>
        <w:t>)».</w:t>
      </w:r>
    </w:p>
    <w:p w:rsidR="00640E08" w:rsidRDefault="00640E08"/>
    <w:p w:rsidR="00640E08" w:rsidRDefault="00640E08">
      <w:r>
        <w:t>И тут я начал копаться в интернете.</w:t>
      </w:r>
    </w:p>
    <w:p w:rsidR="00640E08" w:rsidRDefault="00640E08"/>
    <w:p w:rsidR="00640E08" w:rsidRPr="002B5FF2" w:rsidRDefault="00640E08" w:rsidP="00640E08">
      <w:pPr>
        <w:pStyle w:val="228bf8a64b8551e1msonormal"/>
        <w:spacing w:before="0" w:beforeAutospacing="0" w:after="0" w:afterAutospacing="0"/>
        <w:ind w:left="110" w:hanging="11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</w:t>
      </w:r>
      <w:r w:rsidRPr="002B5FF2">
        <w:rPr>
          <w:rFonts w:eastAsia="SimSun"/>
          <w:sz w:val="28"/>
          <w:szCs w:val="28"/>
        </w:rPr>
        <w:t>от нашёл такую</w:t>
      </w:r>
      <w:r>
        <w:rPr>
          <w:rFonts w:eastAsia="SimSun"/>
          <w:sz w:val="28"/>
          <w:szCs w:val="28"/>
        </w:rPr>
        <w:t xml:space="preserve"> цитату:</w:t>
      </w:r>
    </w:p>
    <w:p w:rsidR="00640E08" w:rsidRPr="003C2251" w:rsidRDefault="00640E08" w:rsidP="00640E08">
      <w:pPr>
        <w:rPr>
          <w:rFonts w:ascii="SimSun" w:eastAsia="SimSun" w:hAnsi="SimSun" w:cs="Times New Roman"/>
          <w:szCs w:val="28"/>
        </w:rPr>
      </w:pPr>
      <w:r w:rsidRPr="003C2251">
        <w:rPr>
          <w:rFonts w:ascii="SimSun" w:eastAsia="SimSun" w:hAnsi="SimSun" w:cs="Times New Roman" w:hint="eastAsia"/>
          <w:szCs w:val="28"/>
        </w:rPr>
        <w:t>《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晋书·隐逸传》记载东晋大诗人陶渊明</w:t>
      </w:r>
      <w:proofErr w:type="spellEnd"/>
      <w:r w:rsidRPr="003C2251">
        <w:rPr>
          <w:rFonts w:ascii="SimSun" w:eastAsia="SimSun" w:hAnsi="SimSun" w:cs="Times New Roman"/>
          <w:szCs w:val="28"/>
        </w:rPr>
        <w:t>"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性不解音</w:t>
      </w:r>
      <w:proofErr w:type="spellEnd"/>
      <w:proofErr w:type="gramStart"/>
      <w:r w:rsidRPr="003C2251">
        <w:rPr>
          <w:rFonts w:ascii="SimSun" w:eastAsia="SimSun" w:hAnsi="SimSun" w:cs="Times New Roman"/>
          <w:szCs w:val="28"/>
        </w:rPr>
        <w:t>,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而畜素琴一张</w:t>
      </w:r>
      <w:proofErr w:type="spellEnd"/>
      <w:r w:rsidRPr="003C2251">
        <w:rPr>
          <w:rFonts w:ascii="SimSun" w:eastAsia="SimSun" w:hAnsi="SimSun" w:cs="Times New Roman"/>
          <w:szCs w:val="28"/>
        </w:rPr>
        <w:t>,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弦徽不具</w:t>
      </w:r>
      <w:proofErr w:type="spellEnd"/>
      <w:r w:rsidRPr="003C2251">
        <w:rPr>
          <w:rFonts w:ascii="SimSun" w:eastAsia="SimSun" w:hAnsi="SimSun" w:cs="Times New Roman"/>
          <w:szCs w:val="28"/>
        </w:rPr>
        <w:t>,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每朋酒之会</w:t>
      </w:r>
      <w:proofErr w:type="spellEnd"/>
      <w:r w:rsidRPr="003C2251">
        <w:rPr>
          <w:rFonts w:ascii="SimSun" w:eastAsia="SimSun" w:hAnsi="SimSun" w:cs="Times New Roman"/>
          <w:szCs w:val="28"/>
        </w:rPr>
        <w:t>,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则抚而和之</w:t>
      </w:r>
      <w:proofErr w:type="spellEnd"/>
      <w:r w:rsidRPr="003C2251">
        <w:rPr>
          <w:rFonts w:ascii="SimSun" w:eastAsia="SimSun" w:hAnsi="SimSun" w:cs="Times New Roman"/>
          <w:szCs w:val="28"/>
        </w:rPr>
        <w:t>,</w:t>
      </w:r>
      <w:r w:rsidRPr="003C2251">
        <w:rPr>
          <w:rFonts w:ascii="SimSun" w:eastAsia="SimSun" w:hAnsi="SimSun" w:cs="Times New Roman" w:hint="eastAsia"/>
          <w:szCs w:val="28"/>
        </w:rPr>
        <w:t>曰</w:t>
      </w:r>
      <w:proofErr w:type="gramEnd"/>
      <w:r w:rsidRPr="003C2251">
        <w:rPr>
          <w:rFonts w:ascii="SimSun" w:eastAsia="SimSun" w:hAnsi="SimSun" w:cs="Times New Roman"/>
          <w:szCs w:val="28"/>
        </w:rPr>
        <w:t>:‘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但识琴中趣</w:t>
      </w:r>
      <w:proofErr w:type="spellEnd"/>
      <w:r w:rsidRPr="003C2251">
        <w:rPr>
          <w:rFonts w:ascii="SimSun" w:eastAsia="SimSun" w:hAnsi="SimSun" w:cs="Times New Roman"/>
          <w:szCs w:val="28"/>
        </w:rPr>
        <w:t>,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何劳弦上声</w:t>
      </w:r>
      <w:proofErr w:type="spellEnd"/>
      <w:r w:rsidRPr="003C2251">
        <w:rPr>
          <w:rFonts w:ascii="SimSun" w:eastAsia="SimSun" w:hAnsi="SimSun" w:cs="Times New Roman"/>
          <w:szCs w:val="28"/>
        </w:rPr>
        <w:t>!’"</w:t>
      </w:r>
      <w:proofErr w:type="spellStart"/>
      <w:r w:rsidRPr="003C2251">
        <w:rPr>
          <w:rFonts w:ascii="SimSun" w:eastAsia="SimSun" w:hAnsi="SimSun" w:cs="Times New Roman" w:hint="eastAsia"/>
          <w:szCs w:val="28"/>
        </w:rPr>
        <w:t>这就是无弦琴的来历</w:t>
      </w:r>
      <w:proofErr w:type="spellEnd"/>
      <w:r w:rsidRPr="003C2251">
        <w:rPr>
          <w:rFonts w:ascii="SimSun" w:eastAsia="SimSun" w:hAnsi="SimSun" w:cs="Times New Roman" w:hint="eastAsia"/>
          <w:szCs w:val="28"/>
        </w:rPr>
        <w:t>。</w:t>
      </w:r>
    </w:p>
    <w:p w:rsidR="00640E08" w:rsidRDefault="00640E08" w:rsidP="00640E08">
      <w:pPr>
        <w:rPr>
          <w:rFonts w:eastAsia="SimSun" w:cs="Times New Roman"/>
          <w:szCs w:val="28"/>
        </w:rPr>
      </w:pPr>
      <w:proofErr w:type="spellStart"/>
      <w:r>
        <w:rPr>
          <w:rFonts w:eastAsia="SimSun" w:cs="Times New Roman"/>
          <w:szCs w:val="28"/>
        </w:rPr>
        <w:t>Автопереводчик</w:t>
      </w:r>
      <w:proofErr w:type="spellEnd"/>
      <w:r>
        <w:rPr>
          <w:rFonts w:eastAsia="SimSun" w:cs="Times New Roman"/>
          <w:szCs w:val="28"/>
        </w:rPr>
        <w:t xml:space="preserve"> переводит так:</w:t>
      </w:r>
    </w:p>
    <w:p w:rsidR="00640E08" w:rsidRDefault="00640E08" w:rsidP="00640E08">
      <w:pPr>
        <w:ind w:left="708"/>
        <w:rPr>
          <w:rFonts w:eastAsia="SimSun" w:cs="Times New Roman"/>
          <w:szCs w:val="28"/>
        </w:rPr>
      </w:pPr>
      <w:r>
        <w:rPr>
          <w:rStyle w:val="tlid-translation"/>
        </w:rPr>
        <w:t xml:space="preserve">В «Книге </w:t>
      </w:r>
      <w:proofErr w:type="spellStart"/>
      <w:r>
        <w:rPr>
          <w:rStyle w:val="tlid-translation"/>
        </w:rPr>
        <w:t>Цзинь</w:t>
      </w:r>
      <w:proofErr w:type="spellEnd"/>
      <w:r>
        <w:rPr>
          <w:rStyle w:val="tlid-translation"/>
        </w:rPr>
        <w:t xml:space="preserve"> • Биография отшельника» записано, что Тао </w:t>
      </w:r>
      <w:proofErr w:type="spellStart"/>
      <w:proofErr w:type="gramStart"/>
      <w:r>
        <w:rPr>
          <w:rStyle w:val="tlid-translation"/>
        </w:rPr>
        <w:t>Юань-мин</w:t>
      </w:r>
      <w:proofErr w:type="spellEnd"/>
      <w:proofErr w:type="gramEnd"/>
      <w:r>
        <w:rPr>
          <w:rStyle w:val="tlid-translation"/>
        </w:rPr>
        <w:t xml:space="preserve">, великий поэт из династии Восточная </w:t>
      </w:r>
      <w:proofErr w:type="spellStart"/>
      <w:r>
        <w:rPr>
          <w:rStyle w:val="tlid-translation"/>
        </w:rPr>
        <w:t>Цзинь</w:t>
      </w:r>
      <w:proofErr w:type="spellEnd"/>
      <w:r>
        <w:rPr>
          <w:rStyle w:val="tlid-translation"/>
        </w:rPr>
        <w:t xml:space="preserve">, «непостижим по своей природе, но есть один-единственный </w:t>
      </w:r>
      <w:proofErr w:type="spellStart"/>
      <w:r>
        <w:rPr>
          <w:rStyle w:val="tlid-translation"/>
        </w:rPr>
        <w:t>цинь</w:t>
      </w:r>
      <w:proofErr w:type="spellEnd"/>
      <w:r>
        <w:rPr>
          <w:rStyle w:val="tlid-translation"/>
        </w:rPr>
        <w:t xml:space="preserve"> без струн, и каждая встреча друзей соприкасается и гармонизирует его. </w:t>
      </w:r>
      <w:r w:rsidRPr="00640E08">
        <w:rPr>
          <w:rStyle w:val="tlid-translation"/>
        </w:rPr>
        <w:t>“</w:t>
      </w:r>
      <w:r>
        <w:rPr>
          <w:rStyle w:val="tlid-translation"/>
        </w:rPr>
        <w:t xml:space="preserve">Но знайте, что в </w:t>
      </w:r>
      <w:proofErr w:type="spellStart"/>
      <w:r>
        <w:rPr>
          <w:rStyle w:val="tlid-translation"/>
        </w:rPr>
        <w:t>цине</w:t>
      </w:r>
      <w:proofErr w:type="spellEnd"/>
      <w:r>
        <w:rPr>
          <w:rStyle w:val="tlid-translation"/>
        </w:rPr>
        <w:t xml:space="preserve"> есть много веселья! К чему тратить силы на нисходяще-восходящие тоны струны</w:t>
      </w:r>
      <w:r w:rsidRPr="00640E08">
        <w:rPr>
          <w:rStyle w:val="tlid-translation"/>
        </w:rPr>
        <w:t>”</w:t>
      </w:r>
      <w:r>
        <w:rPr>
          <w:rStyle w:val="tlid-translation"/>
        </w:rPr>
        <w:t xml:space="preserve">». Это происхождение </w:t>
      </w:r>
      <w:proofErr w:type="spellStart"/>
      <w:r>
        <w:rPr>
          <w:rStyle w:val="tlid-translation"/>
        </w:rPr>
        <w:t>циня</w:t>
      </w:r>
      <w:proofErr w:type="spellEnd"/>
      <w:r>
        <w:rPr>
          <w:rStyle w:val="tlid-translation"/>
        </w:rPr>
        <w:t xml:space="preserve"> без струн.</w:t>
      </w: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Очень коряво, но смысл понятен.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Я не нашёл текст «Истории династии </w:t>
      </w:r>
      <w:proofErr w:type="spellStart"/>
      <w:r>
        <w:rPr>
          <w:rFonts w:eastAsia="SimSun" w:cs="Times New Roman"/>
          <w:szCs w:val="28"/>
        </w:rPr>
        <w:t>Цзинь</w:t>
      </w:r>
      <w:proofErr w:type="spellEnd"/>
      <w:r>
        <w:rPr>
          <w:rFonts w:eastAsia="SimSun" w:cs="Times New Roman"/>
          <w:szCs w:val="28"/>
        </w:rPr>
        <w:t xml:space="preserve">» </w:t>
      </w:r>
      <w:r w:rsidRPr="002B5FF2">
        <w:rPr>
          <w:rFonts w:eastAsia="SimSun" w:cs="Times New Roman" w:hint="eastAsia"/>
          <w:szCs w:val="28"/>
        </w:rPr>
        <w:t>《</w:t>
      </w:r>
      <w:proofErr w:type="spellStart"/>
      <w:r w:rsidRPr="002B5FF2">
        <w:rPr>
          <w:rFonts w:eastAsia="SimSun" w:cs="Times New Roman" w:hint="eastAsia"/>
          <w:szCs w:val="28"/>
        </w:rPr>
        <w:t>晋书</w:t>
      </w:r>
      <w:proofErr w:type="spellEnd"/>
      <w:r w:rsidRPr="002B5FF2">
        <w:rPr>
          <w:rFonts w:eastAsia="SimSun" w:cs="Times New Roman" w:hint="eastAsia"/>
          <w:szCs w:val="28"/>
        </w:rPr>
        <w:t>》</w:t>
      </w:r>
      <w:r>
        <w:rPr>
          <w:rFonts w:eastAsia="SimSun" w:cs="Times New Roman"/>
          <w:szCs w:val="28"/>
        </w:rPr>
        <w:t>; на русский, по-моему, он не переводился.</w:t>
      </w: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Характерно, в какой раздел помещено жизнеописание Тао Юань-мина, — «Биографии отшельников» </w:t>
      </w:r>
      <w:proofErr w:type="spellStart"/>
      <w:r w:rsidRPr="002B5FF2">
        <w:rPr>
          <w:rFonts w:eastAsia="SimSun" w:cs="Times New Roman" w:hint="eastAsia"/>
          <w:szCs w:val="28"/>
        </w:rPr>
        <w:t>隐逸传</w:t>
      </w:r>
      <w:proofErr w:type="spellEnd"/>
      <w:r>
        <w:rPr>
          <w:rFonts w:eastAsia="SimSun" w:cs="Times New Roman"/>
          <w:szCs w:val="28"/>
        </w:rPr>
        <w:t>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И ещё нашёл по-русски о Тао </w:t>
      </w:r>
      <w:proofErr w:type="spellStart"/>
      <w:proofErr w:type="gramStart"/>
      <w:r>
        <w:rPr>
          <w:rFonts w:eastAsia="SimSun" w:cs="Times New Roman"/>
          <w:szCs w:val="28"/>
        </w:rPr>
        <w:t>Юань-мине</w:t>
      </w:r>
      <w:proofErr w:type="spellEnd"/>
      <w:proofErr w:type="gramEnd"/>
      <w:r>
        <w:rPr>
          <w:rFonts w:eastAsia="SimSun" w:cs="Times New Roman"/>
          <w:szCs w:val="28"/>
        </w:rPr>
        <w:t xml:space="preserve"> и его лютне (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>) без струн: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left="708"/>
        <w:rPr>
          <w:szCs w:val="28"/>
        </w:rPr>
      </w:pPr>
      <w:r w:rsidRPr="002B5FF2">
        <w:rPr>
          <w:szCs w:val="28"/>
        </w:rPr>
        <w:t xml:space="preserve">«Рассказывают, что для достижения музыкального совершенства, каковым является музыка без звука, он играл на инструменте </w:t>
      </w:r>
      <w:proofErr w:type="spellStart"/>
      <w:r w:rsidRPr="002B5FF2">
        <w:rPr>
          <w:szCs w:val="28"/>
        </w:rPr>
        <w:t>цинь</w:t>
      </w:r>
      <w:proofErr w:type="spellEnd"/>
      <w:r w:rsidRPr="002B5FF2">
        <w:rPr>
          <w:szCs w:val="28"/>
        </w:rPr>
        <w:t xml:space="preserve"> без струн...»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«Однажды он провёл пальцами по несуществующим струнам и сказал: “Только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 xml:space="preserve"> без струн передаёт тончайшие движения сердца”».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О своём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 xml:space="preserve"> Тао </w:t>
      </w:r>
      <w:proofErr w:type="spellStart"/>
      <w:proofErr w:type="gramStart"/>
      <w:r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 xml:space="preserve"> пишет в своих стихах: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Тао </w:t>
      </w:r>
      <w:proofErr w:type="spellStart"/>
      <w:proofErr w:type="gramStart"/>
      <w:r w:rsidRPr="002B5FF2">
        <w:rPr>
          <w:rFonts w:eastAsia="SimSun" w:cs="Times New Roman"/>
          <w:szCs w:val="28"/>
        </w:rPr>
        <w:t>Юань-мин</w:t>
      </w:r>
      <w:proofErr w:type="spellEnd"/>
      <w:proofErr w:type="gramEnd"/>
      <w:r w:rsidRPr="002B5FF2">
        <w:rPr>
          <w:rFonts w:eastAsia="SimSun" w:cs="Times New Roman"/>
          <w:szCs w:val="28"/>
        </w:rPr>
        <w:t>. «ВТОРЮ СТИХАМ ЧЖУБУ ГО» (пер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lastRenderedPageBreak/>
        <w:t xml:space="preserve">Я нигде не бываю,—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выйду так, полежать без дела, 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Или сяду спокойно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за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 xml:space="preserve"> возьмусь, и за книгу. 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Тао </w:t>
      </w:r>
      <w:proofErr w:type="spellStart"/>
      <w:proofErr w:type="gramStart"/>
      <w:r w:rsidRPr="002B5FF2">
        <w:rPr>
          <w:rFonts w:eastAsia="SimSun" w:cs="Times New Roman"/>
          <w:szCs w:val="28"/>
        </w:rPr>
        <w:t>Юань-мин</w:t>
      </w:r>
      <w:proofErr w:type="spellEnd"/>
      <w:proofErr w:type="gramEnd"/>
      <w:r w:rsidRPr="002B5FF2">
        <w:rPr>
          <w:rFonts w:eastAsia="SimSun" w:cs="Times New Roman"/>
          <w:szCs w:val="28"/>
        </w:rPr>
        <w:t>. «ОТВЕЧАЮ ЦАНЬЦЗЮНЮ ПАНУ » (пер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За дверью </w:t>
      </w:r>
      <w:proofErr w:type="gramStart"/>
      <w:r w:rsidRPr="002B5FF2">
        <w:rPr>
          <w:rFonts w:eastAsia="SimSun" w:cs="Times New Roman"/>
          <w:szCs w:val="28"/>
        </w:rPr>
        <w:t>из</w:t>
      </w:r>
      <w:proofErr w:type="gramEnd"/>
      <w:r w:rsidRPr="002B5FF2">
        <w:rPr>
          <w:rFonts w:eastAsia="SimSun" w:cs="Times New Roman"/>
          <w:szCs w:val="28"/>
        </w:rPr>
        <w:t xml:space="preserve"> грубо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сколоченных досок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 xml:space="preserve"> у меня,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и для чтения книги.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Стихи я пою,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я играю на </w:t>
      </w:r>
      <w:proofErr w:type="spellStart"/>
      <w:r w:rsidRPr="002B5FF2">
        <w:rPr>
          <w:rFonts w:eastAsia="SimSun" w:cs="Times New Roman"/>
          <w:szCs w:val="28"/>
        </w:rPr>
        <w:t>цине</w:t>
      </w:r>
      <w:proofErr w:type="spellEnd"/>
      <w:r w:rsidRPr="002B5FF2">
        <w:rPr>
          <w:rFonts w:eastAsia="SimSun" w:cs="Times New Roman"/>
          <w:szCs w:val="28"/>
        </w:rPr>
        <w:t>,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</w:t>
      </w:r>
      <w:proofErr w:type="gramStart"/>
      <w:r w:rsidRPr="002B5FF2">
        <w:rPr>
          <w:rFonts w:eastAsia="SimSun" w:cs="Times New Roman"/>
          <w:szCs w:val="28"/>
        </w:rPr>
        <w:t>главною</w:t>
      </w:r>
      <w:proofErr w:type="gramEnd"/>
      <w:r w:rsidRPr="002B5FF2">
        <w:rPr>
          <w:rFonts w:eastAsia="SimSun" w:cs="Times New Roman"/>
          <w:szCs w:val="28"/>
        </w:rPr>
        <w:t xml:space="preserve"> стало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моею утехой.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Тао </w:t>
      </w:r>
      <w:proofErr w:type="spellStart"/>
      <w:proofErr w:type="gramStart"/>
      <w:r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>. «Домой к себе. Напевные строфы» (перевод В. Алексеева):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Любовно внимая сердечным речам моих близких, вкушу наслажденье от лютни и книг: вот то, что все горести смоет бесследно!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Интересно, что Тао </w:t>
      </w:r>
      <w:proofErr w:type="spellStart"/>
      <w:r>
        <w:rPr>
          <w:rFonts w:eastAsia="SimSun" w:cs="Times New Roman"/>
          <w:szCs w:val="28"/>
        </w:rPr>
        <w:t>Цянь</w:t>
      </w:r>
      <w:proofErr w:type="spellEnd"/>
      <w:r>
        <w:rPr>
          <w:rFonts w:eastAsia="SimSun" w:cs="Times New Roman"/>
          <w:szCs w:val="28"/>
        </w:rPr>
        <w:t xml:space="preserve"> в двух стихотворениях ставит рядом 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и книги!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А в другой поэме он использует образ лютни для описания чувства любви к женщине.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Тао </w:t>
      </w:r>
      <w:proofErr w:type="spellStart"/>
      <w:proofErr w:type="gramStart"/>
      <w:r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>. «Запрет на любовь Поэма» (перевод В. Алексеева):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Я желал бы быть тем деревом </w:t>
      </w:r>
      <w:proofErr w:type="spellStart"/>
      <w:r w:rsidRPr="002B5FF2">
        <w:rPr>
          <w:rFonts w:eastAsia="SimSun" w:cs="Times New Roman"/>
          <w:szCs w:val="28"/>
        </w:rPr>
        <w:t>утун</w:t>
      </w:r>
      <w:proofErr w:type="spellEnd"/>
      <w:r w:rsidRPr="002B5FF2">
        <w:rPr>
          <w:rFonts w:eastAsia="SimSun" w:cs="Times New Roman"/>
          <w:szCs w:val="28"/>
        </w:rPr>
        <w:t>, из которого сделана на коленях твоих поющая лютня. Увы, лишь радость всю силу свою разовьет, как горе уже подошло: и кончится тем, что меня оттолкнешь ты и будешь другим уж звучать.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Вот ещё о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>, только здесь играет некий «благородный учёный», а Тао слушает. Конечно, в воображении.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Тао </w:t>
      </w:r>
      <w:proofErr w:type="spellStart"/>
      <w:proofErr w:type="gramStart"/>
      <w:r w:rsidRPr="002B5FF2">
        <w:rPr>
          <w:rFonts w:eastAsia="SimSun" w:cs="Times New Roman"/>
          <w:szCs w:val="28"/>
        </w:rPr>
        <w:t>Юань-мин</w:t>
      </w:r>
      <w:proofErr w:type="spellEnd"/>
      <w:proofErr w:type="gramEnd"/>
      <w:r w:rsidRPr="002B5FF2">
        <w:rPr>
          <w:rFonts w:eastAsia="SimSun" w:cs="Times New Roman"/>
          <w:szCs w:val="28"/>
        </w:rPr>
        <w:t xml:space="preserve">. «ПОДРАЖАНИЕ </w:t>
      </w:r>
      <w:proofErr w:type="gramStart"/>
      <w:r w:rsidRPr="002B5FF2">
        <w:rPr>
          <w:rFonts w:eastAsia="SimSun" w:cs="Times New Roman"/>
          <w:szCs w:val="28"/>
        </w:rPr>
        <w:t>ДРЕВНЕМУ</w:t>
      </w:r>
      <w:proofErr w:type="gramEnd"/>
      <w:r w:rsidRPr="002B5FF2">
        <w:rPr>
          <w:rFonts w:eastAsia="SimSun" w:cs="Times New Roman"/>
          <w:szCs w:val="28"/>
        </w:rPr>
        <w:t>» (пер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А ученому ясно,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зачем я его навещаю.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Сразу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 xml:space="preserve"> он берет,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для меня ударяет по струнам.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Первой песней своей —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"Журавлем расстающимся" — тронул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уже ко второй,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lastRenderedPageBreak/>
        <w:t>где "</w:t>
      </w:r>
      <w:proofErr w:type="spellStart"/>
      <w:r w:rsidRPr="002B5FF2">
        <w:rPr>
          <w:rFonts w:eastAsia="SimSun" w:cs="Times New Roman"/>
          <w:szCs w:val="28"/>
        </w:rPr>
        <w:t>луань</w:t>
      </w:r>
      <w:proofErr w:type="spellEnd"/>
      <w:r w:rsidRPr="002B5FF2">
        <w:rPr>
          <w:rFonts w:eastAsia="SimSun" w:cs="Times New Roman"/>
          <w:szCs w:val="28"/>
        </w:rPr>
        <w:t xml:space="preserve"> одинок", переходит...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О Тао </w:t>
      </w:r>
      <w:proofErr w:type="spellStart"/>
      <w:r>
        <w:rPr>
          <w:rFonts w:eastAsia="SimSun" w:cs="Times New Roman"/>
          <w:szCs w:val="28"/>
        </w:rPr>
        <w:t>Юань-мине</w:t>
      </w:r>
      <w:proofErr w:type="spellEnd"/>
      <w:r>
        <w:rPr>
          <w:rFonts w:eastAsia="SimSun" w:cs="Times New Roman"/>
          <w:szCs w:val="28"/>
        </w:rPr>
        <w:t xml:space="preserve"> и его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 xml:space="preserve"> без струн писали</w:t>
      </w:r>
      <w:proofErr w:type="gramStart"/>
      <w:r>
        <w:rPr>
          <w:rFonts w:eastAsia="SimSun" w:cs="Times New Roman"/>
          <w:szCs w:val="28"/>
        </w:rPr>
        <w:t xml:space="preserve"> Л</w:t>
      </w:r>
      <w:proofErr w:type="gramEnd"/>
      <w:r>
        <w:rPr>
          <w:rFonts w:eastAsia="SimSun" w:cs="Times New Roman"/>
          <w:szCs w:val="28"/>
        </w:rPr>
        <w:t xml:space="preserve">и </w:t>
      </w:r>
      <w:proofErr w:type="spellStart"/>
      <w:r>
        <w:rPr>
          <w:rFonts w:eastAsia="SimSun" w:cs="Times New Roman"/>
          <w:szCs w:val="28"/>
        </w:rPr>
        <w:t>Бо</w:t>
      </w:r>
      <w:proofErr w:type="spellEnd"/>
      <w:r>
        <w:rPr>
          <w:rFonts w:eastAsia="SimSun" w:cs="Times New Roman"/>
          <w:szCs w:val="28"/>
        </w:rPr>
        <w:t xml:space="preserve"> и </w:t>
      </w:r>
      <w:proofErr w:type="spellStart"/>
      <w:r>
        <w:rPr>
          <w:rFonts w:eastAsia="SimSun" w:cs="Times New Roman"/>
          <w:szCs w:val="28"/>
        </w:rPr>
        <w:t>Бо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Цзюй-и</w:t>
      </w:r>
      <w:proofErr w:type="spellEnd"/>
      <w:r>
        <w:rPr>
          <w:rFonts w:eastAsia="SimSun" w:cs="Times New Roman"/>
          <w:szCs w:val="28"/>
        </w:rPr>
        <w:t>.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Ли </w:t>
      </w: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>. «ПОДНОШУ ЦУЮ ИЗ ОСЕННЕГО ПЛЕСА ТРИ СТИХОТВОРЕНИЯ» (пер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С. </w:t>
      </w:r>
      <w:proofErr w:type="spellStart"/>
      <w:r w:rsidRPr="002B5FF2">
        <w:rPr>
          <w:rFonts w:eastAsia="SimSun" w:cs="Times New Roman"/>
          <w:szCs w:val="28"/>
        </w:rPr>
        <w:t>Торопцева</w:t>
      </w:r>
      <w:proofErr w:type="spellEnd"/>
      <w:r w:rsidRPr="002B5FF2">
        <w:rPr>
          <w:rFonts w:eastAsia="SimSun" w:cs="Times New Roman"/>
          <w:szCs w:val="28"/>
        </w:rPr>
        <w:t>):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2.</w:t>
      </w:r>
      <w:r w:rsidRPr="002B5FF2">
        <w:rPr>
          <w:rFonts w:eastAsia="SimSun" w:cs="Times New Roman"/>
          <w:szCs w:val="28"/>
        </w:rPr>
        <w:tab/>
        <w:t xml:space="preserve">Начальник </w:t>
      </w:r>
      <w:proofErr w:type="spellStart"/>
      <w:r w:rsidRPr="002B5FF2">
        <w:rPr>
          <w:rFonts w:eastAsia="SimSun" w:cs="Times New Roman"/>
          <w:szCs w:val="28"/>
        </w:rPr>
        <w:t>Цуй</w:t>
      </w:r>
      <w:proofErr w:type="spellEnd"/>
      <w:r w:rsidRPr="002B5FF2">
        <w:rPr>
          <w:rFonts w:eastAsia="SimSun" w:cs="Times New Roman"/>
          <w:szCs w:val="28"/>
        </w:rPr>
        <w:t>, Вы — как начальник Тао: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Слегка вздремнув под северным окном,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Берете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>, наигрывая славно,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Хотя на нем и струн уж нет давно,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Заглянет гость — ему большую чашу,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Ни чоха не взимаете с людей,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Лишь просом колосится поле Ваше…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Ну, так вспашите же его скорей!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eastAsia="SimSun" w:cs="Times New Roman"/>
          <w:szCs w:val="28"/>
        </w:rPr>
        <w:t>Цзюй-и</w:t>
      </w:r>
      <w:proofErr w:type="spellEnd"/>
      <w:r w:rsidRPr="002B5FF2">
        <w:rPr>
          <w:rFonts w:eastAsia="SimSun" w:cs="Times New Roman"/>
          <w:szCs w:val="28"/>
        </w:rPr>
        <w:t>. "НАВЕЩАЮ СТАРЫЙ ДОМ ПОЧТЕННОГО ТАО" (пер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, 1946 г.</w:t>
      </w:r>
      <w:r>
        <w:rPr>
          <w:rFonts w:eastAsia="SimSun" w:cs="Times New Roman"/>
          <w:szCs w:val="28"/>
        </w:rPr>
        <w:t>)</w:t>
      </w:r>
      <w:r w:rsidRPr="002B5FF2">
        <w:rPr>
          <w:rFonts w:eastAsia="SimSun" w:cs="Times New Roman"/>
          <w:szCs w:val="28"/>
        </w:rPr>
        <w:t xml:space="preserve">: 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     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Не за то он мне дорог,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вино в его чаше плескалось.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Не за то он мне дорог,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без струн его лютня была.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То люблю я в поэте,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презрел он корыстную славу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на старости умер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Среди этих холмов и садов.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когда я встречаю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Человека с фамилией Тао, </w:t>
      </w:r>
    </w:p>
    <w:p w:rsidR="00640E08" w:rsidRPr="002B5FF2" w:rsidRDefault="00640E08" w:rsidP="00640E08">
      <w:pPr>
        <w:ind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Всякий раз это имя 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Наполняет любовью меня. 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eastAsia="SimSun" w:cs="Times New Roman"/>
          <w:szCs w:val="28"/>
        </w:rPr>
        <w:t>Цзюй-и</w:t>
      </w:r>
      <w:proofErr w:type="spellEnd"/>
      <w:r w:rsidRPr="002B5FF2">
        <w:rPr>
          <w:rFonts w:eastAsia="SimSun" w:cs="Times New Roman"/>
          <w:szCs w:val="28"/>
        </w:rPr>
        <w:t xml:space="preserve">. "Навещаю старый дом </w:t>
      </w:r>
      <w:proofErr w:type="gramStart"/>
      <w:r w:rsidRPr="002B5FF2">
        <w:rPr>
          <w:rFonts w:eastAsia="SimSun" w:cs="Times New Roman"/>
          <w:szCs w:val="28"/>
        </w:rPr>
        <w:t>почтенного</w:t>
      </w:r>
      <w:proofErr w:type="gramEnd"/>
      <w:r w:rsidRPr="002B5FF2">
        <w:rPr>
          <w:rFonts w:eastAsia="SimSun" w:cs="Times New Roman"/>
          <w:szCs w:val="28"/>
        </w:rPr>
        <w:t xml:space="preserve"> Тао" (</w:t>
      </w:r>
      <w:r>
        <w:rPr>
          <w:rFonts w:eastAsia="SimSun" w:cs="Times New Roman"/>
          <w:szCs w:val="28"/>
        </w:rPr>
        <w:t xml:space="preserve">более поздний </w:t>
      </w:r>
      <w:r w:rsidRPr="002B5FF2">
        <w:rPr>
          <w:rFonts w:eastAsia="SimSun" w:cs="Times New Roman"/>
          <w:szCs w:val="28"/>
        </w:rPr>
        <w:t>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jc w:val="left"/>
        <w:rPr>
          <w:rFonts w:eastAsia="SimSun" w:cs="Times New Roman"/>
          <w:szCs w:val="28"/>
        </w:rPr>
      </w:pP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Не за то ты мне дорог,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что любил, когда в чаше вино,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Не за то ты мне дорог,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на </w:t>
      </w:r>
      <w:proofErr w:type="spellStart"/>
      <w:r w:rsidRPr="002B5FF2">
        <w:rPr>
          <w:rFonts w:eastAsia="SimSun" w:cs="Times New Roman"/>
          <w:szCs w:val="28"/>
        </w:rPr>
        <w:t>цине</w:t>
      </w:r>
      <w:proofErr w:type="spellEnd"/>
      <w:r w:rsidRPr="002B5FF2">
        <w:rPr>
          <w:rFonts w:eastAsia="SimSun" w:cs="Times New Roman"/>
          <w:szCs w:val="28"/>
        </w:rPr>
        <w:t xml:space="preserve"> бесструнном играл</w:t>
      </w:r>
      <w:proofErr w:type="gramStart"/>
      <w:r w:rsidRPr="002B5FF2">
        <w:rPr>
          <w:rFonts w:eastAsia="SimSun" w:cs="Times New Roman"/>
          <w:szCs w:val="28"/>
        </w:rPr>
        <w:t xml:space="preserve"> .</w:t>
      </w:r>
      <w:proofErr w:type="gramEnd"/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То всего мне дороже,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что, корыстную славу презрев,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Ты на старости умер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среди этих холмов и садов!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А </w:t>
      </w:r>
      <w:proofErr w:type="spellStart"/>
      <w:r w:rsidRPr="002B5FF2">
        <w:rPr>
          <w:rFonts w:eastAsia="SimSun" w:cs="Times New Roman"/>
          <w:szCs w:val="28"/>
        </w:rPr>
        <w:t>Чайсан</w:t>
      </w:r>
      <w:proofErr w:type="spellEnd"/>
      <w:r w:rsidRPr="002B5FF2">
        <w:rPr>
          <w:rFonts w:eastAsia="SimSun" w:cs="Times New Roman"/>
          <w:szCs w:val="28"/>
        </w:rPr>
        <w:t>, как и прежде,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деревенькой старинной, глухой.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lastRenderedPageBreak/>
        <w:t>А Лили, как и раньше,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под горою, у той же реки.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Я уже не увидел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под оградой твоих хризантем,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Но ещё задержался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в деревнях расстилавшийся дым</w:t>
      </w:r>
      <w:proofErr w:type="gramStart"/>
      <w:r w:rsidRPr="002B5FF2">
        <w:rPr>
          <w:rFonts w:eastAsia="SimSun" w:cs="Times New Roman"/>
          <w:szCs w:val="28"/>
        </w:rPr>
        <w:t xml:space="preserve"> ,</w:t>
      </w:r>
      <w:proofErr w:type="gramEnd"/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О сынах и о внуках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мир хотя не узнал ничего,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Но доныне потомки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мест, обжитых тобой, не ушли;</w:t>
      </w:r>
    </w:p>
    <w:p w:rsidR="00640E08" w:rsidRPr="002B5FF2" w:rsidRDefault="00640E08" w:rsidP="00640E08">
      <w:pPr>
        <w:ind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И когда я встречаю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добрым именем Тао людей,</w:t>
      </w:r>
    </w:p>
    <w:p w:rsidR="00640E08" w:rsidRPr="002B5FF2" w:rsidRDefault="00640E08" w:rsidP="00640E08">
      <w:pPr>
        <w:ind w:left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Снова каждая встреча</w:t>
      </w:r>
    </w:p>
    <w:p w:rsidR="00640E08" w:rsidRPr="002B5FF2" w:rsidRDefault="00640E08" w:rsidP="00640E08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расставаньем пугает меня!</w:t>
      </w:r>
    </w:p>
    <w:p w:rsidR="00640E08" w:rsidRDefault="00640E08" w:rsidP="00640E08">
      <w:pPr>
        <w:jc w:val="left"/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«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без струн» — этот образ, мне кажется, типично </w:t>
      </w:r>
      <w:proofErr w:type="spellStart"/>
      <w:r>
        <w:rPr>
          <w:rFonts w:eastAsia="SimSun" w:cs="Times New Roman"/>
          <w:szCs w:val="28"/>
        </w:rPr>
        <w:t>даосский</w:t>
      </w:r>
      <w:proofErr w:type="spellEnd"/>
      <w:r>
        <w:rPr>
          <w:rFonts w:eastAsia="SimSun" w:cs="Times New Roman"/>
          <w:szCs w:val="28"/>
        </w:rPr>
        <w:t xml:space="preserve">, заставляющий вспомнить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и </w:t>
      </w:r>
      <w:proofErr w:type="spellStart"/>
      <w:r>
        <w:rPr>
          <w:rFonts w:eastAsia="SimSun" w:cs="Times New Roman"/>
          <w:szCs w:val="28"/>
        </w:rPr>
        <w:t>Чжуан-цзы</w:t>
      </w:r>
      <w:proofErr w:type="spellEnd"/>
      <w:r>
        <w:rPr>
          <w:rFonts w:eastAsia="SimSun" w:cs="Times New Roman"/>
          <w:szCs w:val="28"/>
        </w:rPr>
        <w:t xml:space="preserve">. </w:t>
      </w: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Перекликается со словами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«</w:t>
      </w:r>
      <w:r w:rsidRPr="00E111B5">
        <w:rPr>
          <w:rFonts w:cs="Times New Roman"/>
        </w:rPr>
        <w:t>Пять звуков притупляют слух</w:t>
      </w:r>
      <w:r>
        <w:rPr>
          <w:rFonts w:cs="Times New Roman"/>
        </w:rPr>
        <w:t xml:space="preserve">» </w:t>
      </w:r>
      <w:proofErr w:type="spellStart"/>
      <w:r w:rsidRPr="003C2251">
        <w:rPr>
          <w:rFonts w:ascii="SimSun" w:eastAsia="SimSun" w:hAnsi="SimSun" w:cs="MS Gothic" w:hint="eastAsia"/>
        </w:rPr>
        <w:t>五音令人耳</w:t>
      </w:r>
      <w:r>
        <w:rPr>
          <w:rFonts w:ascii="SimSun" w:eastAsia="SimSun" w:hAnsi="SimSun" w:cs="SimSun" w:hint="eastAsia"/>
        </w:rPr>
        <w:t>聋</w:t>
      </w:r>
      <w:proofErr w:type="spellEnd"/>
      <w:r w:rsidRPr="002B5FF2">
        <w:rPr>
          <w:rFonts w:eastAsia="SimSun" w:cs="Times New Roman"/>
        </w:rPr>
        <w:t xml:space="preserve">, и </w:t>
      </w:r>
      <w:r>
        <w:rPr>
          <w:rFonts w:eastAsia="SimSun" w:cs="Times New Roman"/>
          <w:szCs w:val="28"/>
        </w:rPr>
        <w:t xml:space="preserve">у </w:t>
      </w:r>
      <w:proofErr w:type="spellStart"/>
      <w:r>
        <w:rPr>
          <w:rFonts w:eastAsia="SimSun" w:cs="Times New Roman"/>
          <w:szCs w:val="28"/>
        </w:rPr>
        <w:t>Чжуан-цзы</w:t>
      </w:r>
      <w:proofErr w:type="spellEnd"/>
      <w:r>
        <w:rPr>
          <w:rFonts w:eastAsia="SimSun" w:cs="Times New Roman"/>
          <w:szCs w:val="28"/>
        </w:rPr>
        <w:t xml:space="preserve"> в главе 2 — флейта Неба (пер. В. Малявина), свирель Неба (пер. Л. Позднеевой), дудка Неба (пер. Б. </w:t>
      </w:r>
      <w:proofErr w:type="spellStart"/>
      <w:r>
        <w:rPr>
          <w:rFonts w:eastAsia="SimSun" w:cs="Times New Roman"/>
          <w:szCs w:val="28"/>
        </w:rPr>
        <w:t>Виногродского</w:t>
      </w:r>
      <w:proofErr w:type="spellEnd"/>
      <w:r>
        <w:rPr>
          <w:rFonts w:eastAsia="SimSun" w:cs="Times New Roman"/>
          <w:szCs w:val="28"/>
        </w:rPr>
        <w:t>).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asciiTheme="minorHAnsi" w:eastAsia="SimSun" w:hAnsiTheme="minorHAnsi" w:cs="Times New Roman"/>
          <w:szCs w:val="28"/>
        </w:rPr>
      </w:pPr>
      <w:r>
        <w:rPr>
          <w:rFonts w:eastAsia="SimSun" w:cs="Times New Roman"/>
          <w:szCs w:val="28"/>
        </w:rPr>
        <w:t xml:space="preserve">А вот, что сказал </w:t>
      </w:r>
      <w:proofErr w:type="spellStart"/>
      <w:r>
        <w:rPr>
          <w:rFonts w:eastAsia="SimSun" w:cs="Times New Roman"/>
          <w:szCs w:val="28"/>
        </w:rPr>
        <w:t>Чжу</w:t>
      </w:r>
      <w:proofErr w:type="spellEnd"/>
      <w:r>
        <w:rPr>
          <w:rFonts w:eastAsia="SimSun" w:cs="Times New Roman"/>
          <w:szCs w:val="28"/>
        </w:rPr>
        <w:t xml:space="preserve"> Си:  </w:t>
      </w:r>
      <w:proofErr w:type="spellStart"/>
      <w:r w:rsidRPr="002B5FF2">
        <w:rPr>
          <w:rFonts w:ascii="SimSun" w:eastAsia="SimSun" w:hAnsi="SimSun" w:cs="Times New Roman" w:hint="eastAsia"/>
          <w:szCs w:val="28"/>
        </w:rPr>
        <w:t>朱子語類</w:t>
      </w:r>
      <w:proofErr w:type="spellEnd"/>
      <w:r w:rsidRPr="002B5FF2">
        <w:rPr>
          <w:rFonts w:ascii="SimSun" w:eastAsia="SimSun" w:hAnsi="SimSun" w:cs="Times New Roman"/>
          <w:szCs w:val="28"/>
        </w:rPr>
        <w:t xml:space="preserve"> -&gt; </w:t>
      </w:r>
      <w:proofErr w:type="spellStart"/>
      <w:r w:rsidRPr="002B5FF2">
        <w:rPr>
          <w:rFonts w:ascii="SimSun" w:eastAsia="SimSun" w:hAnsi="SimSun" w:cs="Times New Roman" w:hint="eastAsia"/>
          <w:szCs w:val="28"/>
        </w:rPr>
        <w:t>陸氏</w:t>
      </w:r>
      <w:proofErr w:type="spellEnd"/>
      <w:r w:rsidRPr="002B5FF2">
        <w:rPr>
          <w:rFonts w:ascii="SimSun" w:eastAsia="SimSun" w:hAnsi="SimSun" w:cs="Times New Roman"/>
          <w:szCs w:val="28"/>
        </w:rPr>
        <w:t xml:space="preserve"> -&gt; </w:t>
      </w:r>
      <w:proofErr w:type="spellStart"/>
      <w:r w:rsidRPr="002B5FF2">
        <w:rPr>
          <w:rFonts w:ascii="SimSun" w:eastAsia="SimSun" w:hAnsi="SimSun" w:cs="Times New Roman" w:hint="eastAsia"/>
          <w:szCs w:val="28"/>
        </w:rPr>
        <w:t>老子</w:t>
      </w:r>
      <w:proofErr w:type="spellEnd"/>
      <w:r w:rsidRPr="002B5FF2">
        <w:rPr>
          <w:rFonts w:ascii="SimSun" w:eastAsia="SimSun" w:hAnsi="SimSun" w:cs="Times New Roman"/>
          <w:szCs w:val="28"/>
        </w:rPr>
        <w:t xml:space="preserve"> -&gt; 6</w:t>
      </w:r>
      <w:r>
        <w:rPr>
          <w:rFonts w:asciiTheme="minorHAnsi" w:eastAsia="SimSun" w:hAnsiTheme="minorHAnsi" w:cs="Times New Roman"/>
          <w:szCs w:val="28"/>
        </w:rPr>
        <w:t xml:space="preserve">: </w:t>
      </w:r>
    </w:p>
    <w:p w:rsidR="00640E08" w:rsidRPr="002B5FF2" w:rsidRDefault="00640E08" w:rsidP="00640E08">
      <w:pPr>
        <w:ind w:left="708"/>
        <w:rPr>
          <w:rFonts w:asciiTheme="minorHAnsi" w:eastAsia="SimSun" w:hAnsiTheme="minorHAnsi" w:cs="Times New Roman"/>
          <w:szCs w:val="28"/>
        </w:rPr>
      </w:pPr>
      <w:proofErr w:type="spellStart"/>
      <w:r w:rsidRPr="002B5FF2">
        <w:rPr>
          <w:rFonts w:asciiTheme="minorHAnsi" w:eastAsia="SimSun" w:hAnsiTheme="minorHAnsi" w:cs="Times New Roman" w:hint="eastAsia"/>
          <w:szCs w:val="28"/>
        </w:rPr>
        <w:t>老子不犯手，張子房其學也</w:t>
      </w:r>
      <w:proofErr w:type="spellEnd"/>
      <w:r w:rsidRPr="002B5FF2">
        <w:rPr>
          <w:rFonts w:asciiTheme="minorHAnsi" w:eastAsia="SimSun" w:hAnsiTheme="minorHAnsi" w:cs="Times New Roman" w:hint="eastAsia"/>
          <w:szCs w:val="28"/>
        </w:rPr>
        <w:t>。</w:t>
      </w:r>
      <w:proofErr w:type="spellStart"/>
      <w:r w:rsidRPr="002B5FF2">
        <w:rPr>
          <w:rFonts w:asciiTheme="minorHAnsi" w:eastAsia="SimSun" w:hAnsiTheme="minorHAnsi" w:cs="Times New Roman" w:hint="eastAsia"/>
          <w:szCs w:val="28"/>
        </w:rPr>
        <w:t>陶淵明亦只是老莊</w:t>
      </w:r>
      <w:proofErr w:type="spellEnd"/>
      <w:r w:rsidRPr="002B5FF2">
        <w:rPr>
          <w:rFonts w:asciiTheme="minorHAnsi" w:eastAsia="SimSun" w:hAnsiTheme="minorHAnsi" w:cs="Times New Roman" w:hint="eastAsia"/>
          <w:szCs w:val="28"/>
        </w:rPr>
        <w:t>。</w:t>
      </w:r>
    </w:p>
    <w:p w:rsidR="00640E08" w:rsidRDefault="00640E08" w:rsidP="00640E08">
      <w:pPr>
        <w:jc w:val="left"/>
        <w:rPr>
          <w:rStyle w:val="tlid-translation"/>
        </w:rPr>
      </w:pPr>
      <w:proofErr w:type="spellStart"/>
      <w:r>
        <w:rPr>
          <w:rStyle w:val="tlid-translation"/>
        </w:rPr>
        <w:t>Автопереводчик</w:t>
      </w:r>
      <w:proofErr w:type="spellEnd"/>
      <w:r>
        <w:rPr>
          <w:rStyle w:val="tlid-translation"/>
        </w:rPr>
        <w:t xml:space="preserve"> переводит так:</w:t>
      </w:r>
    </w:p>
    <w:p w:rsidR="00406017" w:rsidRDefault="00640E08" w:rsidP="00640E08">
      <w:pPr>
        <w:ind w:left="708"/>
        <w:jc w:val="left"/>
        <w:rPr>
          <w:rStyle w:val="tlid-translation"/>
        </w:rPr>
      </w:pPr>
      <w:proofErr w:type="spellStart"/>
      <w:r>
        <w:rPr>
          <w:rStyle w:val="tlid-translation"/>
        </w:rPr>
        <w:t>Лао-цзы</w:t>
      </w:r>
      <w:proofErr w:type="spellEnd"/>
      <w:r>
        <w:rPr>
          <w:rStyle w:val="tlid-translation"/>
        </w:rPr>
        <w:t xml:space="preserve"> не обижает, </w:t>
      </w:r>
    </w:p>
    <w:p w:rsidR="00406017" w:rsidRDefault="00640E08" w:rsidP="00640E08">
      <w:pPr>
        <w:ind w:left="708"/>
        <w:jc w:val="left"/>
        <w:rPr>
          <w:rStyle w:val="tlid-translation"/>
        </w:rPr>
      </w:pPr>
      <w:proofErr w:type="spellStart"/>
      <w:r>
        <w:rPr>
          <w:rStyle w:val="tlid-translation"/>
        </w:rPr>
        <w:t>Чжан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Цзыфан</w:t>
      </w:r>
      <w:proofErr w:type="spellEnd"/>
      <w:r>
        <w:rPr>
          <w:rStyle w:val="tlid-translation"/>
        </w:rPr>
        <w:t xml:space="preserve"> тоже учится. </w:t>
      </w:r>
    </w:p>
    <w:p w:rsidR="00640E08" w:rsidRDefault="00640E08" w:rsidP="00640E08">
      <w:pPr>
        <w:ind w:left="708"/>
        <w:jc w:val="left"/>
        <w:rPr>
          <w:rFonts w:eastAsia="SimSun" w:cs="Times New Roman"/>
          <w:szCs w:val="28"/>
        </w:rPr>
      </w:pPr>
      <w:r>
        <w:rPr>
          <w:rStyle w:val="tlid-translation"/>
        </w:rPr>
        <w:t xml:space="preserve">Тао </w:t>
      </w:r>
      <w:proofErr w:type="spellStart"/>
      <w:proofErr w:type="gramStart"/>
      <w:r>
        <w:rPr>
          <w:rStyle w:val="tlid-translation"/>
        </w:rPr>
        <w:t>Юань-мин</w:t>
      </w:r>
      <w:proofErr w:type="spellEnd"/>
      <w:proofErr w:type="gramEnd"/>
      <w:r>
        <w:rPr>
          <w:rStyle w:val="tlid-translation"/>
        </w:rPr>
        <w:t xml:space="preserve"> - это </w:t>
      </w:r>
      <w:proofErr w:type="spellStart"/>
      <w:r>
        <w:rPr>
          <w:rStyle w:val="tlid-translation"/>
        </w:rPr>
        <w:t>Лао</w:t>
      </w:r>
      <w:proofErr w:type="spellEnd"/>
      <w:r w:rsidR="00406017">
        <w:rPr>
          <w:rStyle w:val="tlid-translation"/>
        </w:rPr>
        <w:t xml:space="preserve"> и 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Чжуан</w:t>
      </w:r>
      <w:proofErr w:type="spellEnd"/>
    </w:p>
    <w:p w:rsidR="00640E08" w:rsidRDefault="00640E08" w:rsidP="00640E08">
      <w:pPr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Первые две фразы я не очень понял, может быть, </w:t>
      </w:r>
      <w:proofErr w:type="spellStart"/>
      <w:r>
        <w:rPr>
          <w:rFonts w:eastAsia="SimSun" w:cs="Times New Roman"/>
          <w:szCs w:val="28"/>
        </w:rPr>
        <w:t>Хао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Эрци</w:t>
      </w:r>
      <w:proofErr w:type="spellEnd"/>
      <w:r>
        <w:rPr>
          <w:rFonts w:eastAsia="SimSun" w:cs="Times New Roman"/>
          <w:szCs w:val="28"/>
        </w:rPr>
        <w:t xml:space="preserve"> поможет их перевести на русский?</w:t>
      </w:r>
    </w:p>
    <w:p w:rsidR="00640E08" w:rsidRPr="002B5FF2" w:rsidRDefault="00640E08" w:rsidP="00640E08">
      <w:pPr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Последняя фраза вроде бы понятна: Тао </w:t>
      </w:r>
      <w:proofErr w:type="spellStart"/>
      <w:proofErr w:type="gramStart"/>
      <w:r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 xml:space="preserve"> — это </w:t>
      </w:r>
      <w:proofErr w:type="spellStart"/>
      <w:r>
        <w:rPr>
          <w:rFonts w:eastAsia="SimSun" w:cs="Times New Roman"/>
          <w:szCs w:val="28"/>
        </w:rPr>
        <w:t>Лао</w:t>
      </w:r>
      <w:proofErr w:type="spellEnd"/>
      <w:r>
        <w:rPr>
          <w:rFonts w:eastAsia="SimSun" w:cs="Times New Roman"/>
          <w:szCs w:val="28"/>
        </w:rPr>
        <w:t xml:space="preserve"> [</w:t>
      </w:r>
      <w:proofErr w:type="spellStart"/>
      <w:r>
        <w:rPr>
          <w:rFonts w:eastAsia="SimSun" w:cs="Times New Roman"/>
          <w:szCs w:val="28"/>
        </w:rPr>
        <w:t>цзы</w:t>
      </w:r>
      <w:proofErr w:type="spellEnd"/>
      <w:r>
        <w:rPr>
          <w:rFonts w:eastAsia="SimSun" w:cs="Times New Roman"/>
          <w:szCs w:val="28"/>
        </w:rPr>
        <w:t xml:space="preserve">] и </w:t>
      </w:r>
      <w:proofErr w:type="spellStart"/>
      <w:r>
        <w:rPr>
          <w:rFonts w:eastAsia="SimSun" w:cs="Times New Roman"/>
          <w:szCs w:val="28"/>
        </w:rPr>
        <w:t>Чжуан</w:t>
      </w:r>
      <w:proofErr w:type="spellEnd"/>
      <w:r>
        <w:rPr>
          <w:rFonts w:eastAsia="SimSun" w:cs="Times New Roman"/>
          <w:szCs w:val="28"/>
        </w:rPr>
        <w:t xml:space="preserve"> [</w:t>
      </w:r>
      <w:proofErr w:type="spellStart"/>
      <w:r>
        <w:rPr>
          <w:rFonts w:eastAsia="SimSun" w:cs="Times New Roman"/>
          <w:szCs w:val="28"/>
        </w:rPr>
        <w:t>цзы</w:t>
      </w:r>
      <w:proofErr w:type="spellEnd"/>
      <w:r>
        <w:rPr>
          <w:rFonts w:eastAsia="SimSun" w:cs="Times New Roman"/>
          <w:szCs w:val="28"/>
        </w:rPr>
        <w:t>].</w:t>
      </w:r>
    </w:p>
    <w:p w:rsidR="00640E08" w:rsidRDefault="00640E08" w:rsidP="00640E08">
      <w:pPr>
        <w:jc w:val="left"/>
        <w:rPr>
          <w:rFonts w:eastAsia="SimSun" w:cs="Times New Roman"/>
          <w:szCs w:val="28"/>
        </w:rPr>
      </w:pPr>
    </w:p>
    <w:p w:rsidR="00640E08" w:rsidRDefault="00640E08" w:rsidP="00640E08">
      <w:pPr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А вот во второй фразе: кто такой </w:t>
      </w:r>
      <w:proofErr w:type="spellStart"/>
      <w:r>
        <w:rPr>
          <w:rFonts w:eastAsia="SimSun" w:cs="Times New Roman"/>
          <w:szCs w:val="28"/>
        </w:rPr>
        <w:t>Чжан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Цзы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gramStart"/>
      <w:r>
        <w:rPr>
          <w:rFonts w:eastAsia="SimSun" w:cs="Times New Roman"/>
          <w:szCs w:val="28"/>
        </w:rPr>
        <w:t>Фан</w:t>
      </w:r>
      <w:proofErr w:type="gramEnd"/>
      <w:r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asciiTheme="minorHAnsi" w:eastAsia="SimSun" w:hAnsiTheme="minorHAnsi" w:cs="Times New Roman" w:hint="eastAsia"/>
          <w:szCs w:val="28"/>
        </w:rPr>
        <w:t>張子房</w:t>
      </w:r>
      <w:proofErr w:type="spellEnd"/>
      <w:r>
        <w:rPr>
          <w:rFonts w:eastAsia="SimSun" w:cs="Times New Roman"/>
          <w:szCs w:val="28"/>
        </w:rPr>
        <w:t>?</w:t>
      </w:r>
    </w:p>
    <w:p w:rsidR="00640E08" w:rsidRDefault="00640E08" w:rsidP="00640E08">
      <w:pPr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Я поискал в интернете и вот что нашёл.</w:t>
      </w:r>
    </w:p>
    <w:p w:rsidR="00640E08" w:rsidRDefault="00640E08" w:rsidP="00640E08">
      <w:pPr>
        <w:jc w:val="left"/>
        <w:rPr>
          <w:rFonts w:eastAsia="SimSun" w:cs="Times New Roman"/>
          <w:szCs w:val="28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(яп. </w:t>
      </w:r>
      <w:proofErr w:type="spellStart"/>
      <w:r w:rsidRPr="003C2251">
        <w:rPr>
          <w:rFonts w:ascii="SimSun" w:eastAsia="SimSun" w:hAnsi="SimSun" w:cs="Times New Roman"/>
        </w:rPr>
        <w:t>九字切り</w:t>
      </w:r>
      <w:proofErr w:type="spellEnd"/>
      <w:r w:rsidRPr="00406017">
        <w:rPr>
          <w:rFonts w:cs="Times New Roman"/>
        </w:rPr>
        <w:t xml:space="preserve">, «девять символических сечений») — практика использования жестов рук в учениях </w:t>
      </w:r>
      <w:proofErr w:type="spellStart"/>
      <w:r w:rsidRPr="00406017">
        <w:rPr>
          <w:rFonts w:cs="Times New Roman"/>
        </w:rPr>
        <w:t>Сюгэндо</w:t>
      </w:r>
      <w:proofErr w:type="spellEnd"/>
      <w:proofErr w:type="gramStart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修験道</w:t>
      </w:r>
      <w:proofErr w:type="spellEnd"/>
      <w:r w:rsidRPr="00406017">
        <w:rPr>
          <w:rFonts w:cs="Times New Roman"/>
        </w:rPr>
        <w:t xml:space="preserve">) </w:t>
      </w:r>
      <w:proofErr w:type="gramEnd"/>
      <w:r w:rsidRPr="00406017">
        <w:rPr>
          <w:rFonts w:cs="Times New Roman"/>
        </w:rPr>
        <w:t xml:space="preserve">и </w:t>
      </w:r>
      <w:proofErr w:type="spellStart"/>
      <w:r w:rsidRPr="00406017">
        <w:rPr>
          <w:rFonts w:cs="Times New Roman"/>
        </w:rPr>
        <w:t>Сингон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Миккё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真言</w:t>
      </w:r>
      <w:proofErr w:type="spellEnd"/>
      <w:r w:rsidRPr="003C2251">
        <w:rPr>
          <w:rFonts w:ascii="SimSun" w:eastAsia="SimSun" w:hAnsi="SimSun" w:cs="Times New Roman"/>
        </w:rPr>
        <w:t xml:space="preserve"> </w:t>
      </w:r>
      <w:proofErr w:type="spellStart"/>
      <w:r w:rsidRPr="003C2251">
        <w:rPr>
          <w:rFonts w:ascii="SimSun" w:eastAsia="SimSun" w:hAnsi="SimSun" w:cs="Times New Roman"/>
        </w:rPr>
        <w:t>密教</w:t>
      </w:r>
      <w:proofErr w:type="spellEnd"/>
      <w:r w:rsidRPr="00406017">
        <w:rPr>
          <w:rFonts w:cs="Times New Roman"/>
        </w:rPr>
        <w:t xml:space="preserve">). Она также присутствует в некоторых старых и традиционных </w:t>
      </w:r>
      <w:proofErr w:type="spellStart"/>
      <w:r w:rsidRPr="00406017">
        <w:rPr>
          <w:rFonts w:cs="Times New Roman"/>
        </w:rPr>
        <w:t>школах-Рю</w:t>
      </w:r>
      <w:proofErr w:type="spellEnd"/>
      <w:r w:rsidRPr="00406017">
        <w:rPr>
          <w:rFonts w:cs="Times New Roman"/>
        </w:rPr>
        <w:t xml:space="preserve"> японских боевых искусств, включая </w:t>
      </w:r>
      <w:proofErr w:type="spellStart"/>
      <w:r w:rsidRPr="00406017">
        <w:rPr>
          <w:rFonts w:cs="Times New Roman"/>
        </w:rPr>
        <w:t>ниндзюцу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忍術</w:t>
      </w:r>
      <w:proofErr w:type="spellEnd"/>
      <w:r w:rsidRPr="00406017">
        <w:rPr>
          <w:rFonts w:cs="Times New Roman"/>
        </w:rPr>
        <w:t>).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Техника </w:t>
      </w:r>
      <w:proofErr w:type="spellStart"/>
      <w:r w:rsidRPr="00406017">
        <w:rPr>
          <w:rFonts w:cs="Times New Roman"/>
        </w:rPr>
        <w:t>кудзи-кири</w:t>
      </w:r>
      <w:proofErr w:type="spellEnd"/>
      <w:r w:rsidRPr="00406017">
        <w:rPr>
          <w:rFonts w:cs="Times New Roman"/>
        </w:rPr>
        <w:t xml:space="preserve">, что переводится как «Девять знаков-сечений» — это особая техника положения рук, используемая в японских боевых искусствах, ритуальных процессах и медитации. Некоторые люди </w:t>
      </w:r>
      <w:r w:rsidRPr="00406017">
        <w:rPr>
          <w:rFonts w:cs="Times New Roman"/>
        </w:rPr>
        <w:lastRenderedPageBreak/>
        <w:t xml:space="preserve">называют их «тайные жесты Ниндзя», однако это заблуждение. Эта техника также используется в эзотерических религиозных практиках </w:t>
      </w:r>
      <w:proofErr w:type="spellStart"/>
      <w:r w:rsidRPr="00406017">
        <w:rPr>
          <w:rFonts w:cs="Times New Roman"/>
        </w:rPr>
        <w:t>Сюгэндо</w:t>
      </w:r>
      <w:proofErr w:type="spellEnd"/>
      <w:r w:rsidRPr="00406017">
        <w:rPr>
          <w:rFonts w:cs="Times New Roman"/>
        </w:rPr>
        <w:t xml:space="preserve">, </w:t>
      </w:r>
      <w:proofErr w:type="spellStart"/>
      <w:r w:rsidRPr="00406017">
        <w:rPr>
          <w:rFonts w:cs="Times New Roman"/>
        </w:rPr>
        <w:t>Сингон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Миккё</w:t>
      </w:r>
      <w:proofErr w:type="spellEnd"/>
      <w:r w:rsidRPr="00406017">
        <w:rPr>
          <w:rFonts w:cs="Times New Roman"/>
        </w:rPr>
        <w:t xml:space="preserve"> и среди современных целителей в целом.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Считается, что техника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происходит из даосизма и индуизма и привезена в Японию буддийскими монахами, поэтому ритуал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часто неправильно воспринимается как способ для наведения проклятия. 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Говорят, что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имеет </w:t>
      </w:r>
      <w:proofErr w:type="spellStart"/>
      <w:r w:rsidRPr="00406017">
        <w:rPr>
          <w:rFonts w:cs="Times New Roman"/>
        </w:rPr>
        <w:t>даосское</w:t>
      </w:r>
      <w:proofErr w:type="spellEnd"/>
      <w:r w:rsidRPr="00406017">
        <w:rPr>
          <w:rFonts w:cs="Times New Roman"/>
        </w:rPr>
        <w:t xml:space="preserve"> происхождение и когда-то охранялась как тайна в Китае. Легенда гласит, что </w:t>
      </w:r>
      <w:r w:rsidR="003C2251">
        <w:rPr>
          <w:rFonts w:cs="Times New Roman"/>
        </w:rPr>
        <w:t>Жёлтый И</w:t>
      </w:r>
      <w:r w:rsidRPr="00406017">
        <w:rPr>
          <w:rFonts w:cs="Times New Roman"/>
        </w:rPr>
        <w:t xml:space="preserve">мператор </w:t>
      </w:r>
      <w:proofErr w:type="spellStart"/>
      <w:r w:rsidRPr="00406017">
        <w:rPr>
          <w:rFonts w:cs="Times New Roman"/>
        </w:rPr>
        <w:t>Хуан</w:t>
      </w:r>
      <w:r w:rsidR="003C2251" w:rsidRPr="003C2251">
        <w:rPr>
          <w:rFonts w:cs="Times New Roman"/>
        </w:rPr>
        <w:t>-</w:t>
      </w:r>
      <w:r w:rsidR="003C2251">
        <w:rPr>
          <w:rFonts w:cs="Times New Roman"/>
        </w:rPr>
        <w:t>ди</w:t>
      </w:r>
      <w:proofErr w:type="spellEnd"/>
      <w:proofErr w:type="gramStart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黄帝</w:t>
      </w:r>
      <w:proofErr w:type="spellEnd"/>
      <w:r w:rsidRPr="00406017">
        <w:rPr>
          <w:rFonts w:cs="Times New Roman"/>
        </w:rPr>
        <w:t xml:space="preserve">) </w:t>
      </w:r>
      <w:proofErr w:type="gramEnd"/>
      <w:r w:rsidRPr="00406017">
        <w:rPr>
          <w:rFonts w:cs="Times New Roman"/>
        </w:rPr>
        <w:t xml:space="preserve">использовал метод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>, чтобы победить варваров (</w:t>
      </w:r>
      <w:proofErr w:type="spellStart"/>
      <w:r w:rsidRPr="003C2251">
        <w:rPr>
          <w:rFonts w:ascii="SimSun" w:eastAsia="SimSun" w:hAnsi="SimSun" w:cs="Times New Roman"/>
        </w:rPr>
        <w:t>蚩尤</w:t>
      </w:r>
      <w:proofErr w:type="spellEnd"/>
      <w:r w:rsidRPr="00406017">
        <w:rPr>
          <w:rFonts w:cs="Times New Roman"/>
        </w:rPr>
        <w:t xml:space="preserve">). Конечно, это еще только легенда. 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Можно быть уверенным в том, что мастера </w:t>
      </w:r>
      <w:proofErr w:type="spellStart"/>
      <w:r w:rsidRPr="00406017">
        <w:rPr>
          <w:rFonts w:cs="Times New Roman"/>
        </w:rPr>
        <w:t>Мантраяны</w:t>
      </w:r>
      <w:proofErr w:type="spellEnd"/>
      <w:r w:rsidRPr="00406017">
        <w:rPr>
          <w:rFonts w:cs="Times New Roman"/>
        </w:rPr>
        <w:t xml:space="preserve"> пересказывали вышеупомянутую историю последующим поколениям.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Default="003C2251" w:rsidP="00406017">
      <w:pPr>
        <w:ind w:left="708"/>
      </w:pPr>
      <w:r>
        <w:t>Дед Цзян</w:t>
      </w:r>
      <w:proofErr w:type="gramStart"/>
      <w:r>
        <w:t xml:space="preserve"> (</w:t>
      </w:r>
      <w:proofErr w:type="spellStart"/>
      <w:r>
        <w:t>姜太公</w:t>
      </w:r>
      <w:proofErr w:type="spellEnd"/>
      <w:r>
        <w:t xml:space="preserve">) </w:t>
      </w:r>
      <w:proofErr w:type="gramEnd"/>
      <w:r>
        <w:t xml:space="preserve">использовал </w:t>
      </w:r>
      <w:proofErr w:type="spellStart"/>
      <w:r>
        <w:t>кудзикири</w:t>
      </w:r>
      <w:proofErr w:type="spellEnd"/>
      <w:r>
        <w:t xml:space="preserve">, чтобы помочь предводителю племени Чжоу У </w:t>
      </w:r>
      <w:proofErr w:type="spellStart"/>
      <w:r>
        <w:t>вану</w:t>
      </w:r>
      <w:proofErr w:type="spellEnd"/>
      <w:r>
        <w:t xml:space="preserve"> (</w:t>
      </w:r>
      <w:proofErr w:type="spellStart"/>
      <w:r>
        <w:t>周武王</w:t>
      </w:r>
      <w:proofErr w:type="spellEnd"/>
      <w:r>
        <w:t xml:space="preserve">) чудесным образом победить династию </w:t>
      </w:r>
      <w:proofErr w:type="spellStart"/>
      <w:r>
        <w:t>Инь</w:t>
      </w:r>
      <w:proofErr w:type="spellEnd"/>
      <w:r>
        <w:t xml:space="preserve"> (</w:t>
      </w:r>
      <w:r>
        <w:t>殷</w:t>
      </w:r>
      <w:r>
        <w:t xml:space="preserve">) и её последнего императора династии </w:t>
      </w:r>
      <w:proofErr w:type="spellStart"/>
      <w:r>
        <w:t>Шан</w:t>
      </w:r>
      <w:proofErr w:type="spellEnd"/>
      <w:r>
        <w:t xml:space="preserve"> тирана </w:t>
      </w:r>
      <w:proofErr w:type="spellStart"/>
      <w:r>
        <w:t>Цзы</w:t>
      </w:r>
      <w:proofErr w:type="spellEnd"/>
      <w:r>
        <w:t xml:space="preserve"> Чжоу (Чжоу Синь, </w:t>
      </w:r>
      <w:proofErr w:type="spellStart"/>
      <w:r>
        <w:t>Ди</w:t>
      </w:r>
      <w:proofErr w:type="spellEnd"/>
      <w:r>
        <w:t xml:space="preserve"> Синь) (</w:t>
      </w:r>
      <w:proofErr w:type="spellStart"/>
      <w:r>
        <w:rPr>
          <w:rFonts w:ascii="SimSun" w:eastAsia="SimSun" w:hAnsi="SimSun" w:cs="SimSun" w:hint="eastAsia"/>
        </w:rPr>
        <w:t>纣</w:t>
      </w:r>
      <w:r>
        <w:rPr>
          <w:rFonts w:ascii="MS Mincho" w:eastAsia="MS Mincho" w:hAnsi="MS Mincho" w:cs="MS Mincho" w:hint="eastAsia"/>
        </w:rPr>
        <w:t>王</w:t>
      </w:r>
      <w:proofErr w:type="spellEnd"/>
      <w:r>
        <w:t xml:space="preserve">). </w:t>
      </w:r>
      <w:proofErr w:type="spellStart"/>
      <w:r>
        <w:t>Кудзикири</w:t>
      </w:r>
      <w:proofErr w:type="spellEnd"/>
      <w:r>
        <w:t xml:space="preserve"> в то время был охраняемым секретом среди знати, и практиковался в тайне.</w:t>
      </w:r>
    </w:p>
    <w:p w:rsidR="003C2251" w:rsidRPr="00406017" w:rsidRDefault="003C2251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Во времена династии </w:t>
      </w:r>
      <w:proofErr w:type="spellStart"/>
      <w:r w:rsidRPr="00406017">
        <w:rPr>
          <w:rFonts w:cs="Times New Roman"/>
        </w:rPr>
        <w:t>Хань</w:t>
      </w:r>
      <w:proofErr w:type="spellEnd"/>
      <w:proofErr w:type="gramStart"/>
      <w:r w:rsidRPr="00406017">
        <w:rPr>
          <w:rFonts w:cs="Times New Roman"/>
        </w:rPr>
        <w:t xml:space="preserve"> (</w:t>
      </w:r>
      <w:proofErr w:type="spellStart"/>
      <w:r w:rsidRPr="00406017">
        <w:rPr>
          <w:rFonts w:eastAsia="SimSun" w:hAnsi="SimSun" w:cs="Times New Roman"/>
        </w:rPr>
        <w:t>汉朝</w:t>
      </w:r>
      <w:proofErr w:type="spellEnd"/>
      <w:r w:rsidRPr="00406017">
        <w:rPr>
          <w:rFonts w:cs="Times New Roman"/>
        </w:rPr>
        <w:t xml:space="preserve">) </w:t>
      </w:r>
      <w:proofErr w:type="spellStart"/>
      <w:proofErr w:type="gramEnd"/>
      <w:r w:rsidRPr="00406017">
        <w:rPr>
          <w:rFonts w:cs="Times New Roman"/>
        </w:rPr>
        <w:t>Чжан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Цзы</w:t>
      </w:r>
      <w:proofErr w:type="spellEnd"/>
      <w:r w:rsidRPr="00406017">
        <w:rPr>
          <w:rFonts w:cs="Times New Roman"/>
        </w:rPr>
        <w:t xml:space="preserve"> Фан (</w:t>
      </w:r>
      <w:r w:rsidRPr="003C2251">
        <w:rPr>
          <w:rFonts w:ascii="SimSun" w:eastAsia="SimSun" w:hAnsi="SimSun" w:cs="Times New Roman"/>
        </w:rPr>
        <w:t xml:space="preserve">张 </w:t>
      </w:r>
      <w:proofErr w:type="spellStart"/>
      <w:r w:rsidRPr="003C2251">
        <w:rPr>
          <w:rFonts w:ascii="SimSun" w:eastAsia="SimSun" w:hAnsi="SimSun" w:cs="Times New Roman"/>
        </w:rPr>
        <w:t>子房</w:t>
      </w:r>
      <w:proofErr w:type="spellEnd"/>
      <w:r w:rsidRPr="00406017">
        <w:rPr>
          <w:rFonts w:cs="Times New Roman"/>
        </w:rPr>
        <w:t xml:space="preserve">) обучал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Хуан </w:t>
      </w:r>
      <w:proofErr w:type="spellStart"/>
      <w:r w:rsidRPr="00406017">
        <w:rPr>
          <w:rFonts w:cs="Times New Roman"/>
        </w:rPr>
        <w:t>Шигуна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黄石公</w:t>
      </w:r>
      <w:proofErr w:type="spellEnd"/>
      <w:r w:rsidRPr="00406017">
        <w:rPr>
          <w:rFonts w:cs="Times New Roman"/>
        </w:rPr>
        <w:t xml:space="preserve">), который помогал императору </w:t>
      </w:r>
      <w:proofErr w:type="spellStart"/>
      <w:r w:rsidRPr="00406017">
        <w:rPr>
          <w:rFonts w:cs="Times New Roman"/>
        </w:rPr>
        <w:t>Хань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Лю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Бану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刘邦</w:t>
      </w:r>
      <w:proofErr w:type="spellEnd"/>
      <w:r w:rsidRPr="00406017">
        <w:rPr>
          <w:rFonts w:cs="Times New Roman"/>
        </w:rPr>
        <w:t xml:space="preserve">) объединить Китай на 400 лет. 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406017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Хуан </w:t>
      </w:r>
      <w:proofErr w:type="spellStart"/>
      <w:r w:rsidRPr="00406017">
        <w:rPr>
          <w:rFonts w:cs="Times New Roman"/>
        </w:rPr>
        <w:t>Шигун</w:t>
      </w:r>
      <w:proofErr w:type="spellEnd"/>
      <w:proofErr w:type="gramStart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黄石公</w:t>
      </w:r>
      <w:proofErr w:type="spellEnd"/>
      <w:r w:rsidRPr="00406017">
        <w:rPr>
          <w:rFonts w:cs="Times New Roman"/>
        </w:rPr>
        <w:t xml:space="preserve">), </w:t>
      </w:r>
      <w:proofErr w:type="gramEnd"/>
      <w:r w:rsidRPr="00406017">
        <w:rPr>
          <w:rFonts w:cs="Times New Roman"/>
        </w:rPr>
        <w:t xml:space="preserve">также известный как </w:t>
      </w:r>
      <w:proofErr w:type="spellStart"/>
      <w:r w:rsidRPr="00406017">
        <w:rPr>
          <w:rFonts w:cs="Times New Roman"/>
        </w:rPr>
        <w:t>Ся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Хуангун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3C2251">
        <w:rPr>
          <w:rFonts w:ascii="SimSun" w:eastAsia="SimSun" w:hAnsi="SimSun" w:cs="Times New Roman"/>
        </w:rPr>
        <w:t>夏黄公</w:t>
      </w:r>
      <w:proofErr w:type="spellEnd"/>
      <w:r w:rsidRPr="00406017">
        <w:rPr>
          <w:rFonts w:cs="Times New Roman"/>
        </w:rPr>
        <w:t xml:space="preserve">), </w:t>
      </w:r>
      <w:proofErr w:type="spellStart"/>
      <w:r w:rsidRPr="00406017">
        <w:rPr>
          <w:rFonts w:cs="Times New Roman"/>
        </w:rPr>
        <w:t>даосский</w:t>
      </w:r>
      <w:proofErr w:type="spellEnd"/>
      <w:r w:rsidRPr="00406017">
        <w:rPr>
          <w:rFonts w:cs="Times New Roman"/>
        </w:rPr>
        <w:t xml:space="preserve"> отшельник династии </w:t>
      </w:r>
      <w:proofErr w:type="spellStart"/>
      <w:r w:rsidRPr="00406017">
        <w:rPr>
          <w:rFonts w:cs="Times New Roman"/>
        </w:rPr>
        <w:t>Цинь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3C2251">
        <w:rPr>
          <w:rFonts w:ascii="SimSun" w:eastAsia="SimSun" w:hAnsi="SimSun" w:cs="Times New Roman"/>
        </w:rPr>
        <w:t>秦代</w:t>
      </w:r>
      <w:proofErr w:type="spellEnd"/>
      <w:r w:rsidRPr="00406017">
        <w:rPr>
          <w:rFonts w:cs="Times New Roman"/>
        </w:rPr>
        <w:t xml:space="preserve"> и предполагаемый автор «Трех стратегий Хуан </w:t>
      </w:r>
      <w:proofErr w:type="spellStart"/>
      <w:r w:rsidRPr="00406017">
        <w:rPr>
          <w:rFonts w:cs="Times New Roman"/>
        </w:rPr>
        <w:t>Шигуна</w:t>
      </w:r>
      <w:proofErr w:type="spellEnd"/>
      <w:r w:rsidRPr="00406017">
        <w:rPr>
          <w:rFonts w:cs="Times New Roman"/>
        </w:rPr>
        <w:t>» (</w:t>
      </w:r>
      <w:proofErr w:type="spellStart"/>
      <w:r w:rsidRPr="003C2251">
        <w:rPr>
          <w:rFonts w:ascii="SimSun" w:eastAsia="SimSun" w:hAnsi="SimSun" w:cs="Times New Roman"/>
        </w:rPr>
        <w:t>黃石公三略</w:t>
      </w:r>
      <w:proofErr w:type="spellEnd"/>
      <w:r w:rsidRPr="00406017">
        <w:rPr>
          <w:rFonts w:cs="Times New Roman"/>
        </w:rPr>
        <w:t xml:space="preserve">), один из семи военных классиков древнего Китая </w:t>
      </w:r>
      <w:r w:rsidRPr="003C2251">
        <w:rPr>
          <w:rFonts w:ascii="SimSun" w:eastAsia="SimSun" w:hAnsi="SimSun" w:cs="Times New Roman"/>
        </w:rPr>
        <w:t>武 经 七 书</w:t>
      </w:r>
      <w:r w:rsidRPr="00406017">
        <w:rPr>
          <w:rFonts w:cs="Times New Roman"/>
        </w:rPr>
        <w:t>.</w:t>
      </w:r>
    </w:p>
    <w:p w:rsidR="00406017" w:rsidRPr="00406017" w:rsidRDefault="00406017" w:rsidP="00406017">
      <w:pPr>
        <w:ind w:left="708"/>
        <w:rPr>
          <w:rFonts w:cs="Times New Roman"/>
        </w:rPr>
      </w:pPr>
    </w:p>
    <w:p w:rsidR="00640E08" w:rsidRPr="00406017" w:rsidRDefault="00406017" w:rsidP="00406017">
      <w:pPr>
        <w:ind w:left="708"/>
        <w:rPr>
          <w:rFonts w:cs="Times New Roman"/>
        </w:rPr>
      </w:pPr>
      <w:r w:rsidRPr="00406017">
        <w:rPr>
          <w:rFonts w:cs="Times New Roman"/>
        </w:rPr>
        <w:t xml:space="preserve">Время переходит к периоду </w:t>
      </w:r>
      <w:r w:rsidR="00A941C4">
        <w:rPr>
          <w:rFonts w:cs="Times New Roman"/>
        </w:rPr>
        <w:t>Троецарствия</w:t>
      </w:r>
      <w:proofErr w:type="gramStart"/>
      <w:r w:rsidRPr="00406017">
        <w:rPr>
          <w:rFonts w:cs="Times New Roman"/>
        </w:rPr>
        <w:t xml:space="preserve"> (</w:t>
      </w:r>
      <w:proofErr w:type="spellStart"/>
      <w:r w:rsidRPr="00A941C4">
        <w:rPr>
          <w:rFonts w:ascii="SimSun" w:eastAsia="SimSun" w:hAnsi="SimSun" w:cs="Times New Roman"/>
        </w:rPr>
        <w:t>三国</w:t>
      </w:r>
      <w:proofErr w:type="spellEnd"/>
      <w:r w:rsidRPr="00A941C4">
        <w:rPr>
          <w:rFonts w:ascii="SimSun" w:eastAsia="SimSun" w:hAnsi="SimSun" w:cs="Times New Roman"/>
        </w:rPr>
        <w:t xml:space="preserve"> </w:t>
      </w:r>
      <w:proofErr w:type="spellStart"/>
      <w:r w:rsidRPr="00A941C4">
        <w:rPr>
          <w:rFonts w:ascii="SimSun" w:eastAsia="SimSun" w:hAnsi="SimSun" w:cs="Times New Roman"/>
        </w:rPr>
        <w:t>时代</w:t>
      </w:r>
      <w:proofErr w:type="spellEnd"/>
      <w:r w:rsidRPr="00406017">
        <w:rPr>
          <w:rFonts w:cs="Times New Roman"/>
        </w:rPr>
        <w:t>)</w:t>
      </w:r>
      <w:r w:rsidR="00A941C4">
        <w:rPr>
          <w:rFonts w:cs="Times New Roman"/>
        </w:rPr>
        <w:t xml:space="preserve">. </w:t>
      </w:r>
      <w:proofErr w:type="gramEnd"/>
      <w:r w:rsidR="00A941C4">
        <w:rPr>
          <w:rFonts w:cs="Times New Roman"/>
        </w:rPr>
        <w:t>В</w:t>
      </w:r>
      <w:r w:rsidRPr="00406017">
        <w:rPr>
          <w:rFonts w:cs="Times New Roman"/>
        </w:rPr>
        <w:t xml:space="preserve">оенный советник царства </w:t>
      </w:r>
      <w:proofErr w:type="spellStart"/>
      <w:r w:rsidRPr="00406017">
        <w:rPr>
          <w:rFonts w:cs="Times New Roman"/>
        </w:rPr>
        <w:t>Шу</w:t>
      </w:r>
      <w:proofErr w:type="spellEnd"/>
      <w:r w:rsidRPr="00406017">
        <w:rPr>
          <w:rFonts w:cs="Times New Roman"/>
        </w:rPr>
        <w:t xml:space="preserve"> (</w:t>
      </w:r>
      <w:proofErr w:type="spellStart"/>
      <w:r w:rsidRPr="00A941C4">
        <w:rPr>
          <w:rFonts w:ascii="SimSun" w:eastAsia="SimSun" w:hAnsi="SimSun" w:cs="Times New Roman"/>
        </w:rPr>
        <w:t>蜀国</w:t>
      </w:r>
      <w:proofErr w:type="spellEnd"/>
      <w:r w:rsidRPr="00406017">
        <w:rPr>
          <w:rFonts w:cs="Times New Roman"/>
        </w:rPr>
        <w:t xml:space="preserve">) </w:t>
      </w:r>
      <w:proofErr w:type="spellStart"/>
      <w:r w:rsidRPr="00406017">
        <w:rPr>
          <w:rFonts w:cs="Times New Roman"/>
        </w:rPr>
        <w:t>Чжугэ</w:t>
      </w:r>
      <w:proofErr w:type="spellEnd"/>
      <w:r w:rsidRPr="00406017">
        <w:rPr>
          <w:rFonts w:cs="Times New Roman"/>
        </w:rPr>
        <w:t xml:space="preserve"> Лян (</w:t>
      </w:r>
      <w:proofErr w:type="spellStart"/>
      <w:r w:rsidRPr="00406017">
        <w:rPr>
          <w:rFonts w:eastAsia="SimSun" w:hAnsi="SimSun" w:cs="Times New Roman"/>
        </w:rPr>
        <w:t>诸葛亮</w:t>
      </w:r>
      <w:proofErr w:type="spellEnd"/>
      <w:r w:rsidRPr="00406017">
        <w:rPr>
          <w:rFonts w:cs="Times New Roman"/>
        </w:rPr>
        <w:t xml:space="preserve">) победил множество врагов вопреки всему и благодаря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>.</w:t>
      </w:r>
    </w:p>
    <w:p w:rsidR="00406017" w:rsidRDefault="00406017" w:rsidP="00406017">
      <w:pPr>
        <w:jc w:val="left"/>
        <w:rPr>
          <w:rFonts w:eastAsia="SimSun" w:cs="Times New Roman"/>
          <w:szCs w:val="28"/>
        </w:rPr>
      </w:pPr>
    </w:p>
    <w:p w:rsidR="00640E08" w:rsidRDefault="00640E08" w:rsidP="00640E08">
      <w:pPr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Мне показалось это забавным: интересные переплетения историй и мифов. </w:t>
      </w:r>
    </w:p>
    <w:p w:rsidR="00640E08" w:rsidRDefault="00640E08"/>
    <w:p w:rsidR="00640E08" w:rsidRPr="00640E08" w:rsidRDefault="00640E08" w:rsidP="00640E08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Pr="00640E08">
        <w:rPr>
          <w:rFonts w:eastAsia="Times New Roman" w:cs="Times New Roman"/>
          <w:sz w:val="24"/>
          <w:szCs w:val="24"/>
          <w:lang w:eastAsia="ru-RU"/>
        </w:rPr>
        <w:t xml:space="preserve"> ноября 2020, </w:t>
      </w:r>
      <w:r>
        <w:rPr>
          <w:rFonts w:eastAsia="Times New Roman" w:cs="Times New Roman"/>
          <w:sz w:val="24"/>
          <w:szCs w:val="24"/>
          <w:lang w:eastAsia="ru-RU"/>
        </w:rPr>
        <w:t>втор</w:t>
      </w:r>
      <w:r w:rsidRPr="00640E08">
        <w:rPr>
          <w:rFonts w:eastAsia="Times New Roman" w:cs="Times New Roman"/>
          <w:sz w:val="24"/>
          <w:szCs w:val="24"/>
          <w:lang w:eastAsia="ru-RU"/>
        </w:rPr>
        <w:t>ник, 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40E08">
        <w:rPr>
          <w:rFonts w:eastAsia="Times New Roman" w:cs="Times New Roman"/>
          <w:sz w:val="24"/>
          <w:szCs w:val="24"/>
          <w:lang w:eastAsia="ru-RU"/>
        </w:rPr>
        <w:t>-й день 9-й Луны.</w:t>
      </w:r>
    </w:p>
    <w:p w:rsidR="00640E08" w:rsidRPr="00640E08" w:rsidRDefault="00640E08" w:rsidP="00640E0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640E08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640E08">
        <w:rPr>
          <w:rFonts w:eastAsia="Times New Roman" w:cs="Times New Roman"/>
          <w:sz w:val="24"/>
          <w:szCs w:val="24"/>
          <w:lang w:eastAsia="ru-RU"/>
        </w:rPr>
        <w:t xml:space="preserve">-й день 18-го сезона </w:t>
      </w:r>
      <w:r w:rsidRPr="00640E08">
        <w:rPr>
          <w:rFonts w:ascii="MS Mincho" w:eastAsia="MS Mincho" w:hAnsi="MS Mincho" w:cs="MS Mincho" w:hint="eastAsia"/>
          <w:sz w:val="24"/>
          <w:szCs w:val="24"/>
          <w:lang w:eastAsia="ru-RU"/>
        </w:rPr>
        <w:t>霜降</w:t>
      </w:r>
      <w:r w:rsidRPr="00640E08">
        <w:rPr>
          <w:rFonts w:eastAsia="Times New Roman" w:cs="Times New Roman"/>
          <w:sz w:val="24"/>
          <w:szCs w:val="24"/>
          <w:lang w:eastAsia="ru-RU"/>
        </w:rPr>
        <w:t xml:space="preserve"> Шуан </w:t>
      </w:r>
      <w:proofErr w:type="spellStart"/>
      <w:r w:rsidRPr="00640E08">
        <w:rPr>
          <w:rFonts w:eastAsia="Times New Roman" w:cs="Times New Roman"/>
          <w:sz w:val="24"/>
          <w:szCs w:val="24"/>
          <w:lang w:eastAsia="ru-RU"/>
        </w:rPr>
        <w:t>цзян</w:t>
      </w:r>
      <w:proofErr w:type="spellEnd"/>
      <w:r w:rsidRPr="00640E08">
        <w:rPr>
          <w:rFonts w:eastAsia="Times New Roman" w:cs="Times New Roman"/>
          <w:sz w:val="24"/>
          <w:szCs w:val="24"/>
          <w:lang w:eastAsia="ru-RU"/>
        </w:rPr>
        <w:t xml:space="preserve"> — Появление инея.</w:t>
      </w:r>
    </w:p>
    <w:p w:rsidR="00640E08" w:rsidRPr="00640E08" w:rsidRDefault="00640E08" w:rsidP="00640E08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Pr="00640E08">
        <w:rPr>
          <w:rFonts w:eastAsia="Times New Roman" w:cs="Times New Roman"/>
          <w:sz w:val="24"/>
          <w:szCs w:val="24"/>
          <w:lang w:eastAsia="ru-RU"/>
        </w:rPr>
        <w:t>-й день 3-й пятидневки: Звери, спящие зимой, залегают в спячку.</w:t>
      </w:r>
    </w:p>
    <w:p w:rsidR="00640E08" w:rsidRDefault="00640E08"/>
    <w:sectPr w:rsidR="00640E08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40E08"/>
    <w:rsid w:val="00085C18"/>
    <w:rsid w:val="00121854"/>
    <w:rsid w:val="001B7287"/>
    <w:rsid w:val="003C2251"/>
    <w:rsid w:val="00406017"/>
    <w:rsid w:val="005D1F71"/>
    <w:rsid w:val="00640E08"/>
    <w:rsid w:val="00822304"/>
    <w:rsid w:val="008252BA"/>
    <w:rsid w:val="009E0243"/>
    <w:rsid w:val="00A941C4"/>
    <w:rsid w:val="00C26A98"/>
    <w:rsid w:val="00C60521"/>
    <w:rsid w:val="00DA5E7F"/>
    <w:rsid w:val="00DC6E2F"/>
    <w:rsid w:val="00E61034"/>
    <w:rsid w:val="00E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40E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640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1343</Words>
  <Characters>6172</Characters>
  <Application>Microsoft Office Word</Application>
  <DocSecurity>0</DocSecurity>
  <Lines>219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2020-11-03T16:30:00Z</dcterms:created>
  <dcterms:modified xsi:type="dcterms:W3CDTF">2020-11-03T16:48:00Z</dcterms:modified>
</cp:coreProperties>
</file>