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11E66" w14:textId="77777777" w:rsidR="003E21C9" w:rsidRDefault="003E21C9" w:rsidP="003E21C9">
      <w:pPr>
        <w:jc w:val="right"/>
        <w:rPr>
          <w:b/>
        </w:rPr>
      </w:pPr>
      <w:r>
        <w:rPr>
          <w:b/>
        </w:rPr>
        <w:t>Игорь Бурдонов</w:t>
      </w:r>
    </w:p>
    <w:p w14:paraId="6147FF87" w14:textId="77777777" w:rsidR="003E21C9" w:rsidRDefault="003E21C9" w:rsidP="00E63B7A">
      <w:pPr>
        <w:jc w:val="center"/>
        <w:rPr>
          <w:b/>
        </w:rPr>
      </w:pPr>
    </w:p>
    <w:p w14:paraId="2222BB08" w14:textId="77777777" w:rsidR="000E2E73" w:rsidRPr="003E21C9" w:rsidRDefault="00A46AB9" w:rsidP="00E63B7A">
      <w:pPr>
        <w:jc w:val="center"/>
        <w:rPr>
          <w:b/>
          <w:sz w:val="56"/>
        </w:rPr>
      </w:pPr>
      <w:r w:rsidRPr="003E21C9">
        <w:rPr>
          <w:b/>
          <w:sz w:val="56"/>
        </w:rPr>
        <w:t>ЖЁЛТАЯ ПУДРА</w:t>
      </w:r>
    </w:p>
    <w:p w14:paraId="296DE558" w14:textId="77777777" w:rsidR="00A46AB9" w:rsidRPr="003E21C9" w:rsidRDefault="00A46AB9" w:rsidP="00E63B7A">
      <w:pPr>
        <w:jc w:val="center"/>
        <w:rPr>
          <w:sz w:val="44"/>
        </w:rPr>
      </w:pPr>
      <w:r w:rsidRPr="003E21C9">
        <w:rPr>
          <w:sz w:val="44"/>
        </w:rPr>
        <w:t>(или «</w:t>
      </w:r>
      <w:r w:rsidRPr="003E21C9">
        <w:rPr>
          <w:i/>
          <w:sz w:val="44"/>
        </w:rPr>
        <w:t xml:space="preserve">Как я переводил стихотворение </w:t>
      </w:r>
      <w:proofErr w:type="spellStart"/>
      <w:r w:rsidRPr="003E21C9">
        <w:rPr>
          <w:i/>
          <w:sz w:val="44"/>
        </w:rPr>
        <w:t>Оуян</w:t>
      </w:r>
      <w:proofErr w:type="spellEnd"/>
      <w:r w:rsidRPr="003E21C9">
        <w:rPr>
          <w:i/>
          <w:sz w:val="44"/>
        </w:rPr>
        <w:t xml:space="preserve"> Сю</w:t>
      </w:r>
      <w:r w:rsidRPr="003E21C9">
        <w:rPr>
          <w:sz w:val="44"/>
        </w:rPr>
        <w:t>»)</w:t>
      </w:r>
    </w:p>
    <w:p w14:paraId="780426B9" w14:textId="77777777" w:rsidR="00A46AB9" w:rsidRDefault="00A46AB9" w:rsidP="00A46AB9"/>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630"/>
      </w:tblGrid>
      <w:tr w:rsidR="002D2579" w:rsidRPr="00BE5954" w14:paraId="34F2E30B" w14:textId="77777777" w:rsidTr="00E63B7A">
        <w:trPr>
          <w:jc w:val="center"/>
        </w:trPr>
        <w:tc>
          <w:tcPr>
            <w:tcW w:w="0" w:type="auto"/>
          </w:tcPr>
          <w:p w14:paraId="524E8B88" w14:textId="77777777" w:rsidR="002D2579" w:rsidRPr="00BE5954" w:rsidRDefault="008A67AF" w:rsidP="00005D86">
            <w:pPr>
              <w:rPr>
                <w:rFonts w:asciiTheme="minorHAnsi" w:hAnsiTheme="minorHAnsi" w:cs="MS Gothic"/>
                <w:szCs w:val="28"/>
              </w:rPr>
            </w:pPr>
            <w:proofErr w:type="spellStart"/>
            <w:r w:rsidRPr="008A67AF">
              <w:rPr>
                <w:rFonts w:ascii="SimSun" w:hAnsi="SimSun" w:cs="MS Gothic" w:hint="eastAsia"/>
                <w:szCs w:val="28"/>
              </w:rPr>
              <w:t>歐陽修</w:t>
            </w:r>
            <w:proofErr w:type="spellEnd"/>
          </w:p>
        </w:tc>
        <w:tc>
          <w:tcPr>
            <w:tcW w:w="0" w:type="auto"/>
          </w:tcPr>
          <w:p w14:paraId="2A4BB1DB" w14:textId="77777777" w:rsidR="002D2579" w:rsidRPr="0013580F" w:rsidRDefault="002D2579" w:rsidP="002D2579">
            <w:pPr>
              <w:rPr>
                <w:rFonts w:ascii="Bookman Old Style" w:eastAsia="Times New Roman" w:hAnsi="Bookman Old Style"/>
                <w:color w:val="000000"/>
                <w:szCs w:val="28"/>
              </w:rPr>
            </w:pPr>
            <w:r w:rsidRPr="0013580F">
              <w:rPr>
                <w:rFonts w:ascii="Bookman Old Style" w:eastAsia="Times New Roman" w:hAnsi="Bookman Old Style"/>
                <w:color w:val="000000"/>
                <w:szCs w:val="28"/>
              </w:rPr>
              <w:t>ОУЯН СЮ</w:t>
            </w:r>
          </w:p>
        </w:tc>
      </w:tr>
      <w:tr w:rsidR="002D2579" w:rsidRPr="00BE5954" w14:paraId="0B525FD0" w14:textId="77777777" w:rsidTr="00E63B7A">
        <w:trPr>
          <w:jc w:val="center"/>
        </w:trPr>
        <w:tc>
          <w:tcPr>
            <w:tcW w:w="0" w:type="auto"/>
          </w:tcPr>
          <w:p w14:paraId="64FCF795" w14:textId="77777777" w:rsidR="002D2579" w:rsidRPr="00BE5954" w:rsidRDefault="002D2579" w:rsidP="00005D86">
            <w:pPr>
              <w:rPr>
                <w:rFonts w:asciiTheme="minorHAnsi" w:hAnsiTheme="minorHAnsi"/>
                <w:szCs w:val="28"/>
              </w:rPr>
            </w:pPr>
            <w:proofErr w:type="spellStart"/>
            <w:r w:rsidRPr="00BE5954">
              <w:rPr>
                <w:rFonts w:ascii="SimSun" w:hAnsi="SimSun" w:cs="MS Gothic" w:hint="eastAsia"/>
                <w:szCs w:val="28"/>
              </w:rPr>
              <w:t>生</w:t>
            </w:r>
            <w:r w:rsidRPr="00BE5954">
              <w:rPr>
                <w:rFonts w:ascii="SimSun" w:hAnsi="SimSun" w:cs="SimSun" w:hint="eastAsia"/>
                <w:szCs w:val="28"/>
              </w:rPr>
              <w:t>查子</w:t>
            </w:r>
            <w:proofErr w:type="spellEnd"/>
            <w:r w:rsidRPr="00BE5954">
              <w:rPr>
                <w:rFonts w:ascii="SimSun" w:hAnsi="SimSun" w:cs="Calibri"/>
                <w:szCs w:val="28"/>
              </w:rPr>
              <w:t>·</w:t>
            </w:r>
            <w:proofErr w:type="spellStart"/>
            <w:r w:rsidRPr="00BE5954">
              <w:rPr>
                <w:rFonts w:ascii="SimSun" w:hAnsi="SimSun" w:cs="MS Gothic" w:hint="eastAsia"/>
                <w:szCs w:val="28"/>
              </w:rPr>
              <w:t>元夕</w:t>
            </w:r>
            <w:proofErr w:type="spellEnd"/>
          </w:p>
        </w:tc>
        <w:tc>
          <w:tcPr>
            <w:tcW w:w="0" w:type="auto"/>
          </w:tcPr>
          <w:p w14:paraId="57B3001F" w14:textId="77777777" w:rsidR="002D2579" w:rsidRPr="0013580F" w:rsidRDefault="002D2579" w:rsidP="00005D86">
            <w:pPr>
              <w:rPr>
                <w:rFonts w:ascii="Bookman Old Style" w:eastAsia="Times New Roman" w:hAnsi="Bookman Old Style"/>
                <w:color w:val="000000"/>
                <w:szCs w:val="28"/>
                <w:lang w:eastAsia="ru-RU"/>
              </w:rPr>
            </w:pPr>
            <w:r w:rsidRPr="0013580F">
              <w:rPr>
                <w:rFonts w:ascii="Bookman Old Style" w:eastAsia="Times New Roman" w:hAnsi="Bookman Old Style"/>
                <w:color w:val="000000"/>
                <w:szCs w:val="28"/>
                <w:lang w:eastAsia="ru-RU"/>
              </w:rPr>
              <w:t>ПЕРВАЯ НОЧЬ</w:t>
            </w:r>
          </w:p>
          <w:p w14:paraId="09187BCF" w14:textId="77777777" w:rsidR="002D2579" w:rsidRPr="00BE5954" w:rsidRDefault="002D2579" w:rsidP="00005D86">
            <w:pPr>
              <w:rPr>
                <w:rFonts w:eastAsia="Times New Roman"/>
                <w:color w:val="000000"/>
                <w:szCs w:val="28"/>
              </w:rPr>
            </w:pPr>
            <w:r w:rsidRPr="00BE5954">
              <w:rPr>
                <w:rFonts w:eastAsia="Times New Roman"/>
                <w:color w:val="000000"/>
                <w:szCs w:val="28"/>
                <w:lang w:eastAsia="ru-RU"/>
              </w:rPr>
              <w:t xml:space="preserve">(на мелодию </w:t>
            </w:r>
            <w:r w:rsidR="00E85476">
              <w:rPr>
                <w:rFonts w:eastAsia="Times New Roman"/>
                <w:color w:val="000000"/>
                <w:szCs w:val="28"/>
                <w:lang w:eastAsia="ru-RU"/>
              </w:rPr>
              <w:t>«</w:t>
            </w:r>
            <w:proofErr w:type="spellStart"/>
            <w:r w:rsidR="00E85476">
              <w:rPr>
                <w:rFonts w:eastAsia="Times New Roman"/>
                <w:color w:val="000000"/>
                <w:szCs w:val="28"/>
                <w:lang w:eastAsia="ru-RU"/>
              </w:rPr>
              <w:t>Шэнчжацзы</w:t>
            </w:r>
            <w:proofErr w:type="spellEnd"/>
            <w:r w:rsidR="00E85476">
              <w:rPr>
                <w:rFonts w:eastAsia="Times New Roman"/>
                <w:color w:val="000000"/>
                <w:szCs w:val="28"/>
                <w:lang w:eastAsia="ru-RU"/>
              </w:rPr>
              <w:t xml:space="preserve">» — </w:t>
            </w:r>
            <w:r w:rsidRPr="00BE5954">
              <w:rPr>
                <w:rFonts w:eastAsia="Times New Roman"/>
                <w:color w:val="000000"/>
                <w:szCs w:val="28"/>
                <w:lang w:eastAsia="ru-RU"/>
              </w:rPr>
              <w:t xml:space="preserve">«Плоды дикого </w:t>
            </w:r>
            <w:r w:rsidRPr="00BE5954">
              <w:rPr>
                <w:rFonts w:eastAsia="Times New Roman"/>
                <w:szCs w:val="28"/>
                <w:lang w:eastAsia="ru-RU"/>
              </w:rPr>
              <w:t>боярышника</w:t>
            </w:r>
            <w:r w:rsidRPr="00BE5954">
              <w:rPr>
                <w:rFonts w:eastAsia="Times New Roman"/>
                <w:color w:val="000000"/>
                <w:szCs w:val="28"/>
                <w:lang w:eastAsia="ru-RU"/>
              </w:rPr>
              <w:t>»)</w:t>
            </w:r>
          </w:p>
        </w:tc>
      </w:tr>
      <w:tr w:rsidR="002D2579" w:rsidRPr="00BE5954" w14:paraId="251284B1" w14:textId="77777777" w:rsidTr="00E63B7A">
        <w:trPr>
          <w:jc w:val="center"/>
        </w:trPr>
        <w:tc>
          <w:tcPr>
            <w:tcW w:w="0" w:type="auto"/>
          </w:tcPr>
          <w:p w14:paraId="72325719" w14:textId="77777777" w:rsidR="002D2579" w:rsidRPr="00BE5954" w:rsidRDefault="002D2579" w:rsidP="00005D86">
            <w:pPr>
              <w:rPr>
                <w:rFonts w:ascii="SimSun" w:hAnsi="SimSun"/>
                <w:szCs w:val="28"/>
              </w:rPr>
            </w:pPr>
          </w:p>
        </w:tc>
        <w:tc>
          <w:tcPr>
            <w:tcW w:w="0" w:type="auto"/>
          </w:tcPr>
          <w:p w14:paraId="10443E31" w14:textId="77777777" w:rsidR="002D2579" w:rsidRPr="00BE5954" w:rsidRDefault="002D2579" w:rsidP="00005D86">
            <w:pPr>
              <w:rPr>
                <w:rFonts w:eastAsia="Times New Roman"/>
                <w:color w:val="000000"/>
                <w:szCs w:val="28"/>
              </w:rPr>
            </w:pPr>
          </w:p>
        </w:tc>
      </w:tr>
      <w:tr w:rsidR="008A67AF" w:rsidRPr="00BE5954" w14:paraId="7879E7EB" w14:textId="77777777" w:rsidTr="00E63B7A">
        <w:trPr>
          <w:jc w:val="center"/>
        </w:trPr>
        <w:tc>
          <w:tcPr>
            <w:tcW w:w="0" w:type="auto"/>
          </w:tcPr>
          <w:p w14:paraId="52793831" w14:textId="77777777" w:rsidR="008A67AF" w:rsidRPr="008A67AF" w:rsidRDefault="008A67AF" w:rsidP="00170515">
            <w:pPr>
              <w:rPr>
                <w:rFonts w:ascii="SimSun" w:hAnsi="SimSun"/>
              </w:rPr>
            </w:pPr>
            <w:proofErr w:type="spellStart"/>
            <w:r w:rsidRPr="008A67AF">
              <w:rPr>
                <w:rFonts w:ascii="SimSun" w:hAnsi="SimSun" w:cs="MS Gothic" w:hint="eastAsia"/>
              </w:rPr>
              <w:t>去年元夜時</w:t>
            </w:r>
            <w:proofErr w:type="spellEnd"/>
            <w:r w:rsidRPr="008A67AF">
              <w:rPr>
                <w:rFonts w:ascii="SimSun" w:hAnsi="SimSun" w:cs="MS Gothic" w:hint="eastAsia"/>
              </w:rPr>
              <w:t>，</w:t>
            </w:r>
          </w:p>
        </w:tc>
        <w:tc>
          <w:tcPr>
            <w:tcW w:w="0" w:type="auto"/>
          </w:tcPr>
          <w:p w14:paraId="0F6D8AFE" w14:textId="77777777" w:rsidR="008A67AF" w:rsidRPr="00BE5954" w:rsidRDefault="008A67AF" w:rsidP="00005D86">
            <w:pPr>
              <w:rPr>
                <w:rFonts w:ascii="Bookman Old Style" w:eastAsia="Times New Roman" w:hAnsi="Bookman Old Style"/>
                <w:color w:val="000000"/>
                <w:szCs w:val="28"/>
              </w:rPr>
            </w:pPr>
            <w:r w:rsidRPr="00BE5954">
              <w:rPr>
                <w:rFonts w:ascii="Bookman Old Style" w:eastAsia="Times New Roman" w:hAnsi="Bookman Old Style"/>
                <w:color w:val="000000"/>
                <w:szCs w:val="28"/>
                <w:lang w:eastAsia="ru-RU"/>
              </w:rPr>
              <w:t>В прошлом году в эту первую ночь</w:t>
            </w:r>
          </w:p>
        </w:tc>
      </w:tr>
      <w:tr w:rsidR="008A67AF" w:rsidRPr="00BE5954" w14:paraId="28F4AE2D" w14:textId="77777777" w:rsidTr="00E63B7A">
        <w:trPr>
          <w:jc w:val="center"/>
        </w:trPr>
        <w:tc>
          <w:tcPr>
            <w:tcW w:w="0" w:type="auto"/>
          </w:tcPr>
          <w:p w14:paraId="77C324AB" w14:textId="77777777" w:rsidR="008A67AF" w:rsidRPr="008A67AF" w:rsidRDefault="008A67AF" w:rsidP="00170515">
            <w:pPr>
              <w:rPr>
                <w:rFonts w:ascii="SimSun" w:hAnsi="SimSun"/>
              </w:rPr>
            </w:pPr>
            <w:proofErr w:type="spellStart"/>
            <w:r w:rsidRPr="008A67AF">
              <w:rPr>
                <w:rFonts w:ascii="SimSun" w:hAnsi="SimSun" w:cs="MS Gothic" w:hint="eastAsia"/>
              </w:rPr>
              <w:t>花市燈如晝</w:t>
            </w:r>
            <w:proofErr w:type="spellEnd"/>
            <w:r w:rsidRPr="008A67AF">
              <w:rPr>
                <w:rFonts w:ascii="SimSun" w:hAnsi="SimSun" w:cs="MS Gothic" w:hint="eastAsia"/>
              </w:rPr>
              <w:t>。</w:t>
            </w:r>
          </w:p>
        </w:tc>
        <w:tc>
          <w:tcPr>
            <w:tcW w:w="0" w:type="auto"/>
          </w:tcPr>
          <w:p w14:paraId="1462AF88" w14:textId="77777777" w:rsidR="008A67AF" w:rsidRPr="00BE5954" w:rsidRDefault="008A67AF" w:rsidP="00005D86">
            <w:pPr>
              <w:rPr>
                <w:rFonts w:ascii="Bookman Old Style" w:eastAsia="Times New Roman" w:hAnsi="Bookman Old Style"/>
                <w:color w:val="000000"/>
                <w:szCs w:val="28"/>
              </w:rPr>
            </w:pPr>
            <w:r w:rsidRPr="00BE5954">
              <w:rPr>
                <w:rFonts w:ascii="Bookman Old Style" w:eastAsia="Times New Roman" w:hAnsi="Bookman Old Style"/>
                <w:color w:val="000000"/>
                <w:szCs w:val="28"/>
                <w:lang w:eastAsia="ru-RU"/>
              </w:rPr>
              <w:t>На рынке цветочном светло как днём.</w:t>
            </w:r>
          </w:p>
        </w:tc>
      </w:tr>
      <w:tr w:rsidR="008A67AF" w:rsidRPr="00BE5954" w14:paraId="526D640C" w14:textId="77777777" w:rsidTr="00E63B7A">
        <w:trPr>
          <w:jc w:val="center"/>
        </w:trPr>
        <w:tc>
          <w:tcPr>
            <w:tcW w:w="0" w:type="auto"/>
          </w:tcPr>
          <w:p w14:paraId="4DCACFE9" w14:textId="77777777" w:rsidR="008A67AF" w:rsidRPr="008A67AF" w:rsidRDefault="008A67AF" w:rsidP="00170515">
            <w:pPr>
              <w:rPr>
                <w:rFonts w:ascii="SimSun" w:hAnsi="SimSun"/>
              </w:rPr>
            </w:pPr>
            <w:proofErr w:type="spellStart"/>
            <w:r w:rsidRPr="008A67AF">
              <w:rPr>
                <w:rFonts w:ascii="SimSun" w:hAnsi="SimSun" w:cs="MS Gothic" w:hint="eastAsia"/>
              </w:rPr>
              <w:t>月上柳梢頭</w:t>
            </w:r>
            <w:proofErr w:type="spellEnd"/>
            <w:r w:rsidRPr="008A67AF">
              <w:rPr>
                <w:rFonts w:ascii="SimSun" w:hAnsi="SimSun" w:cs="MS Gothic" w:hint="eastAsia"/>
              </w:rPr>
              <w:t>，</w:t>
            </w:r>
          </w:p>
        </w:tc>
        <w:tc>
          <w:tcPr>
            <w:tcW w:w="0" w:type="auto"/>
          </w:tcPr>
          <w:p w14:paraId="7896F622" w14:textId="77777777" w:rsidR="008A67AF" w:rsidRPr="00BE5954" w:rsidRDefault="008A67AF" w:rsidP="00005D86">
            <w:pPr>
              <w:rPr>
                <w:rFonts w:ascii="Bookman Old Style" w:eastAsia="Times New Roman" w:hAnsi="Bookman Old Style"/>
                <w:color w:val="000000"/>
                <w:szCs w:val="28"/>
              </w:rPr>
            </w:pPr>
            <w:r w:rsidRPr="00BE5954">
              <w:rPr>
                <w:rFonts w:ascii="Bookman Old Style" w:eastAsia="Times New Roman" w:hAnsi="Bookman Old Style"/>
                <w:color w:val="000000"/>
                <w:szCs w:val="28"/>
                <w:lang w:eastAsia="ru-RU"/>
              </w:rPr>
              <w:t>На кончиках ивы луны окоём,</w:t>
            </w:r>
          </w:p>
        </w:tc>
      </w:tr>
      <w:tr w:rsidR="008A67AF" w:rsidRPr="00BE5954" w14:paraId="27581A4B" w14:textId="77777777" w:rsidTr="00E63B7A">
        <w:trPr>
          <w:jc w:val="center"/>
        </w:trPr>
        <w:tc>
          <w:tcPr>
            <w:tcW w:w="0" w:type="auto"/>
          </w:tcPr>
          <w:p w14:paraId="49A3F733" w14:textId="77777777" w:rsidR="008A67AF" w:rsidRPr="008A67AF" w:rsidRDefault="008A67AF" w:rsidP="00170515">
            <w:pPr>
              <w:rPr>
                <w:rFonts w:ascii="SimSun" w:hAnsi="SimSun"/>
              </w:rPr>
            </w:pPr>
            <w:proofErr w:type="spellStart"/>
            <w:r w:rsidRPr="008A67AF">
              <w:rPr>
                <w:rFonts w:ascii="SimSun" w:hAnsi="SimSun" w:cs="MS Gothic" w:hint="eastAsia"/>
              </w:rPr>
              <w:t>人約</w:t>
            </w:r>
            <w:r w:rsidRPr="0005468A">
              <w:rPr>
                <w:rFonts w:ascii="SimSun" w:hAnsi="SimSun" w:cs="MS Gothic" w:hint="eastAsia"/>
              </w:rPr>
              <w:t>黃昏</w:t>
            </w:r>
            <w:r w:rsidRPr="008A67AF">
              <w:rPr>
                <w:rFonts w:ascii="SimSun" w:hAnsi="SimSun" w:cs="MS Gothic" w:hint="eastAsia"/>
              </w:rPr>
              <w:t>后</w:t>
            </w:r>
            <w:proofErr w:type="spellEnd"/>
            <w:r w:rsidRPr="008A67AF">
              <w:rPr>
                <w:rFonts w:ascii="SimSun" w:hAnsi="SimSun" w:cs="MS Gothic" w:hint="eastAsia"/>
              </w:rPr>
              <w:t>。</w:t>
            </w:r>
          </w:p>
        </w:tc>
        <w:tc>
          <w:tcPr>
            <w:tcW w:w="0" w:type="auto"/>
          </w:tcPr>
          <w:p w14:paraId="324F4D60" w14:textId="77777777" w:rsidR="008A67AF" w:rsidRPr="00BE5954" w:rsidRDefault="008A67AF" w:rsidP="00005D86">
            <w:pPr>
              <w:rPr>
                <w:rFonts w:ascii="Bookman Old Style" w:eastAsia="Times New Roman" w:hAnsi="Bookman Old Style"/>
                <w:color w:val="000000"/>
                <w:szCs w:val="28"/>
              </w:rPr>
            </w:pPr>
            <w:r w:rsidRPr="00BE5954">
              <w:rPr>
                <w:rFonts w:ascii="Bookman Old Style" w:eastAsia="Times New Roman" w:hAnsi="Bookman Old Style"/>
                <w:color w:val="000000"/>
                <w:szCs w:val="28"/>
                <w:lang w:eastAsia="ru-RU"/>
              </w:rPr>
              <w:t>И люди повсюду гуляют вдвоём.</w:t>
            </w:r>
          </w:p>
        </w:tc>
      </w:tr>
      <w:tr w:rsidR="008A67AF" w:rsidRPr="00BE5954" w14:paraId="2797960A" w14:textId="77777777" w:rsidTr="00E63B7A">
        <w:trPr>
          <w:jc w:val="center"/>
        </w:trPr>
        <w:tc>
          <w:tcPr>
            <w:tcW w:w="0" w:type="auto"/>
          </w:tcPr>
          <w:p w14:paraId="79F56E7B" w14:textId="77777777" w:rsidR="008A67AF" w:rsidRPr="008A67AF" w:rsidRDefault="008A67AF" w:rsidP="00170515">
            <w:pPr>
              <w:rPr>
                <w:rFonts w:ascii="SimSun" w:hAnsi="SimSun"/>
              </w:rPr>
            </w:pPr>
            <w:proofErr w:type="spellStart"/>
            <w:r w:rsidRPr="008A67AF">
              <w:rPr>
                <w:rFonts w:ascii="SimSun" w:hAnsi="SimSun" w:cs="MS Gothic" w:hint="eastAsia"/>
              </w:rPr>
              <w:t>今年元夜時</w:t>
            </w:r>
            <w:proofErr w:type="spellEnd"/>
            <w:r w:rsidRPr="008A67AF">
              <w:rPr>
                <w:rFonts w:ascii="SimSun" w:hAnsi="SimSun" w:cs="MS Gothic" w:hint="eastAsia"/>
              </w:rPr>
              <w:t>，</w:t>
            </w:r>
          </w:p>
        </w:tc>
        <w:tc>
          <w:tcPr>
            <w:tcW w:w="0" w:type="auto"/>
          </w:tcPr>
          <w:p w14:paraId="579C7093" w14:textId="77777777" w:rsidR="008A67AF" w:rsidRPr="00BE5954" w:rsidRDefault="008A67AF" w:rsidP="00005D86">
            <w:pPr>
              <w:rPr>
                <w:rFonts w:ascii="Bookman Old Style" w:eastAsia="Times New Roman" w:hAnsi="Bookman Old Style"/>
                <w:color w:val="000000"/>
                <w:szCs w:val="28"/>
              </w:rPr>
            </w:pPr>
            <w:r w:rsidRPr="00BE5954">
              <w:rPr>
                <w:rFonts w:ascii="Bookman Old Style" w:eastAsia="Times New Roman" w:hAnsi="Bookman Old Style"/>
                <w:color w:val="000000"/>
                <w:szCs w:val="28"/>
                <w:lang w:eastAsia="ru-RU"/>
              </w:rPr>
              <w:t>А в этом году в эту первую ночь</w:t>
            </w:r>
          </w:p>
        </w:tc>
      </w:tr>
      <w:tr w:rsidR="008A67AF" w:rsidRPr="00BE5954" w14:paraId="76C98EDC" w14:textId="77777777" w:rsidTr="00E63B7A">
        <w:trPr>
          <w:jc w:val="center"/>
        </w:trPr>
        <w:tc>
          <w:tcPr>
            <w:tcW w:w="0" w:type="auto"/>
          </w:tcPr>
          <w:p w14:paraId="7D63C0EA" w14:textId="77777777" w:rsidR="008A67AF" w:rsidRPr="008A67AF" w:rsidRDefault="008A67AF" w:rsidP="00170515">
            <w:pPr>
              <w:rPr>
                <w:rFonts w:ascii="SimSun" w:hAnsi="SimSun"/>
              </w:rPr>
            </w:pPr>
            <w:proofErr w:type="spellStart"/>
            <w:r w:rsidRPr="008A67AF">
              <w:rPr>
                <w:rFonts w:ascii="SimSun" w:hAnsi="SimSun" w:cs="MS Gothic" w:hint="eastAsia"/>
              </w:rPr>
              <w:t>月與燈依舊</w:t>
            </w:r>
            <w:proofErr w:type="spellEnd"/>
            <w:r w:rsidRPr="008A67AF">
              <w:rPr>
                <w:rFonts w:ascii="SimSun" w:hAnsi="SimSun" w:cs="MS Gothic" w:hint="eastAsia"/>
              </w:rPr>
              <w:t>。</w:t>
            </w:r>
          </w:p>
        </w:tc>
        <w:tc>
          <w:tcPr>
            <w:tcW w:w="0" w:type="auto"/>
          </w:tcPr>
          <w:p w14:paraId="76ECD58E" w14:textId="77777777" w:rsidR="008A67AF" w:rsidRPr="00BE5954" w:rsidRDefault="008A67AF" w:rsidP="00005D86">
            <w:pPr>
              <w:rPr>
                <w:rFonts w:ascii="Bookman Old Style" w:eastAsia="Times New Roman" w:hAnsi="Bookman Old Style"/>
                <w:color w:val="000000"/>
                <w:szCs w:val="28"/>
              </w:rPr>
            </w:pPr>
            <w:r w:rsidRPr="00BE5954">
              <w:rPr>
                <w:rFonts w:ascii="Bookman Old Style" w:eastAsia="Times New Roman" w:hAnsi="Bookman Old Style"/>
                <w:color w:val="000000"/>
                <w:szCs w:val="28"/>
                <w:lang w:eastAsia="ru-RU"/>
              </w:rPr>
              <w:t>Как прежде горят фонари и луна.</w:t>
            </w:r>
          </w:p>
        </w:tc>
      </w:tr>
      <w:tr w:rsidR="008A67AF" w:rsidRPr="00BE5954" w14:paraId="439E3B26" w14:textId="77777777" w:rsidTr="00E63B7A">
        <w:trPr>
          <w:jc w:val="center"/>
        </w:trPr>
        <w:tc>
          <w:tcPr>
            <w:tcW w:w="0" w:type="auto"/>
          </w:tcPr>
          <w:p w14:paraId="2D7A8BE1" w14:textId="77777777" w:rsidR="008A67AF" w:rsidRPr="008A67AF" w:rsidRDefault="008A67AF" w:rsidP="00170515">
            <w:pPr>
              <w:rPr>
                <w:rFonts w:ascii="SimSun" w:hAnsi="SimSun"/>
              </w:rPr>
            </w:pPr>
            <w:proofErr w:type="spellStart"/>
            <w:r w:rsidRPr="008A67AF">
              <w:rPr>
                <w:rFonts w:ascii="SimSun" w:hAnsi="SimSun" w:cs="MS Gothic" w:hint="eastAsia"/>
              </w:rPr>
              <w:t>不見去年人</w:t>
            </w:r>
            <w:proofErr w:type="spellEnd"/>
            <w:r w:rsidRPr="008A67AF">
              <w:rPr>
                <w:rFonts w:ascii="SimSun" w:hAnsi="SimSun" w:cs="MS Gothic" w:hint="eastAsia"/>
              </w:rPr>
              <w:t>，</w:t>
            </w:r>
          </w:p>
        </w:tc>
        <w:tc>
          <w:tcPr>
            <w:tcW w:w="0" w:type="auto"/>
          </w:tcPr>
          <w:p w14:paraId="5154F740" w14:textId="77777777" w:rsidR="008A67AF" w:rsidRPr="00BE5954" w:rsidRDefault="008A67AF" w:rsidP="00005D86">
            <w:pPr>
              <w:rPr>
                <w:rFonts w:ascii="Bookman Old Style" w:eastAsia="Times New Roman" w:hAnsi="Bookman Old Style"/>
                <w:color w:val="000000"/>
                <w:szCs w:val="28"/>
              </w:rPr>
            </w:pPr>
            <w:r w:rsidRPr="00BE5954">
              <w:rPr>
                <w:rFonts w:ascii="Bookman Old Style" w:eastAsia="Times New Roman" w:hAnsi="Bookman Old Style"/>
                <w:color w:val="000000"/>
                <w:szCs w:val="28"/>
                <w:lang w:eastAsia="ru-RU"/>
              </w:rPr>
              <w:t>Я здесь, но нигде я не вижу тебя,</w:t>
            </w:r>
          </w:p>
        </w:tc>
      </w:tr>
      <w:tr w:rsidR="008A67AF" w:rsidRPr="00BE5954" w14:paraId="3C9608CE" w14:textId="77777777" w:rsidTr="00E63B7A">
        <w:trPr>
          <w:jc w:val="center"/>
        </w:trPr>
        <w:tc>
          <w:tcPr>
            <w:tcW w:w="0" w:type="auto"/>
          </w:tcPr>
          <w:p w14:paraId="28500609" w14:textId="77777777" w:rsidR="008A67AF" w:rsidRPr="008A67AF" w:rsidRDefault="008A67AF" w:rsidP="00170515">
            <w:pPr>
              <w:rPr>
                <w:rFonts w:ascii="SimSun" w:hAnsi="SimSun"/>
              </w:rPr>
            </w:pPr>
            <w:proofErr w:type="spellStart"/>
            <w:r w:rsidRPr="008A67AF">
              <w:rPr>
                <w:rFonts w:ascii="SimSun" w:hAnsi="SimSun" w:cs="MS Gothic" w:hint="eastAsia"/>
              </w:rPr>
              <w:t>淚濕春衫袖</w:t>
            </w:r>
            <w:proofErr w:type="spellEnd"/>
            <w:r w:rsidRPr="008A67AF">
              <w:rPr>
                <w:rFonts w:ascii="SimSun" w:hAnsi="SimSun" w:cs="MS Gothic" w:hint="eastAsia"/>
              </w:rPr>
              <w:t>。</w:t>
            </w:r>
          </w:p>
        </w:tc>
        <w:tc>
          <w:tcPr>
            <w:tcW w:w="0" w:type="auto"/>
          </w:tcPr>
          <w:p w14:paraId="210449F5" w14:textId="77777777" w:rsidR="008A67AF" w:rsidRPr="00BE5954" w:rsidRDefault="008A67AF" w:rsidP="00005D86">
            <w:pPr>
              <w:rPr>
                <w:rFonts w:eastAsia="Times New Roman"/>
                <w:color w:val="000000"/>
                <w:szCs w:val="28"/>
              </w:rPr>
            </w:pPr>
            <w:r w:rsidRPr="00BE5954">
              <w:rPr>
                <w:rFonts w:ascii="Bookman Old Style" w:eastAsia="Times New Roman" w:hAnsi="Bookman Old Style"/>
                <w:color w:val="000000"/>
                <w:szCs w:val="28"/>
                <w:lang w:eastAsia="ru-RU"/>
              </w:rPr>
              <w:t>Весенние влажны от слёз рукава.</w:t>
            </w:r>
          </w:p>
        </w:tc>
      </w:tr>
    </w:tbl>
    <w:p w14:paraId="62DCA7A4" w14:textId="77777777" w:rsidR="002D2579" w:rsidRDefault="002D2579" w:rsidP="00A46AB9"/>
    <w:p w14:paraId="4618327E" w14:textId="77777777" w:rsidR="00C07D4C" w:rsidRDefault="00A46AB9" w:rsidP="00A46AB9">
      <w:pPr>
        <w:jc w:val="both"/>
      </w:pPr>
      <w:r>
        <w:t xml:space="preserve">Мой друг, китайский переводчик, профессор </w:t>
      </w:r>
      <w:proofErr w:type="spellStart"/>
      <w:r>
        <w:t>Гу</w:t>
      </w:r>
      <w:proofErr w:type="spellEnd"/>
      <w:r>
        <w:t xml:space="preserve"> </w:t>
      </w:r>
      <w:proofErr w:type="spellStart"/>
      <w:r>
        <w:t>Юй</w:t>
      </w:r>
      <w:proofErr w:type="spellEnd"/>
      <w:r>
        <w:t xml:space="preserve"> попросил меня попробовать перевести стихотворение сунского поэта </w:t>
      </w:r>
      <w:proofErr w:type="spellStart"/>
      <w:r>
        <w:t>Оуян</w:t>
      </w:r>
      <w:proofErr w:type="spellEnd"/>
      <w:r>
        <w:t xml:space="preserve"> Сю </w:t>
      </w:r>
      <w:proofErr w:type="spellStart"/>
      <w:r w:rsidRPr="00A46AB9">
        <w:rPr>
          <w:rFonts w:ascii="SimSun" w:hAnsi="SimSun" w:cs="MS Gothic" w:hint="eastAsia"/>
          <w:color w:val="202122"/>
          <w:szCs w:val="23"/>
          <w:shd w:val="clear" w:color="auto" w:fill="FFFFFF"/>
        </w:rPr>
        <w:t>歐陽修</w:t>
      </w:r>
      <w:proofErr w:type="spellEnd"/>
      <w:r>
        <w:t xml:space="preserve"> (1007-1072)</w:t>
      </w:r>
      <w:r w:rsidR="0013580F">
        <w:t>, которое называется</w:t>
      </w:r>
      <w:r w:rsidR="00C07D4C">
        <w:t xml:space="preserve"> «</w:t>
      </w:r>
      <w:r w:rsidR="00C07D4C" w:rsidRPr="00544C45">
        <w:rPr>
          <w:i/>
        </w:rPr>
        <w:t>Юань си</w:t>
      </w:r>
      <w:r w:rsidR="00C07D4C">
        <w:t xml:space="preserve">» </w:t>
      </w:r>
      <w:r w:rsidR="00544C45" w:rsidRPr="00544C45">
        <w:rPr>
          <w:rFonts w:ascii="SimSun" w:hAnsi="SimSun" w:cs="MS Gothic" w:hint="eastAsia"/>
        </w:rPr>
        <w:t>《</w:t>
      </w:r>
      <w:proofErr w:type="spellStart"/>
      <w:r w:rsidR="00C07D4C" w:rsidRPr="00C07D4C">
        <w:rPr>
          <w:rFonts w:ascii="SimSun" w:hAnsi="SimSun" w:cs="MS Gothic" w:hint="eastAsia"/>
        </w:rPr>
        <w:t>元夕</w:t>
      </w:r>
      <w:proofErr w:type="spellEnd"/>
      <w:r w:rsidR="00544C45" w:rsidRPr="00544C45">
        <w:rPr>
          <w:rFonts w:ascii="SimSun" w:hAnsi="SimSun" w:cs="MS Gothic" w:hint="eastAsia"/>
        </w:rPr>
        <w:t>》</w:t>
      </w:r>
      <w:r w:rsidR="00C07D4C">
        <w:t>, букв. «Первая ночь».</w:t>
      </w:r>
    </w:p>
    <w:p w14:paraId="2955E58A" w14:textId="77777777" w:rsidR="00C07D4C" w:rsidRDefault="00C07D4C" w:rsidP="00A46AB9">
      <w:pPr>
        <w:jc w:val="both"/>
      </w:pPr>
    </w:p>
    <w:p w14:paraId="5F53A9D6" w14:textId="77777777" w:rsidR="005C5C1A" w:rsidRDefault="00C07D4C" w:rsidP="00A46AB9">
      <w:pPr>
        <w:jc w:val="both"/>
      </w:pPr>
      <w:r>
        <w:t>Имя «</w:t>
      </w:r>
      <w:proofErr w:type="spellStart"/>
      <w:r>
        <w:t>Оуян</w:t>
      </w:r>
      <w:proofErr w:type="spellEnd"/>
      <w:r>
        <w:t xml:space="preserve"> Сю» мне было уже знакомо. Он известен «стандартным» китайским набором талантов: </w:t>
      </w:r>
      <w:r w:rsidR="00BA3CB5">
        <w:t>государственный деятель</w:t>
      </w:r>
      <w:r w:rsidRPr="00C07D4C">
        <w:t>, историограф, эссеист</w:t>
      </w:r>
      <w:r w:rsidR="00544C45">
        <w:t>,</w:t>
      </w:r>
      <w:r w:rsidRPr="00C07D4C">
        <w:t xml:space="preserve"> поэт</w:t>
      </w:r>
      <w:r w:rsidR="00544C45">
        <w:t xml:space="preserve">. </w:t>
      </w:r>
      <w:r w:rsidR="00795757">
        <w:t xml:space="preserve">Получил высшую учёную степень </w:t>
      </w:r>
      <w:proofErr w:type="spellStart"/>
      <w:r w:rsidR="00795757">
        <w:t>цзиньши</w:t>
      </w:r>
      <w:proofErr w:type="spellEnd"/>
      <w:r w:rsidR="00795757">
        <w:t xml:space="preserve"> </w:t>
      </w:r>
      <w:proofErr w:type="spellStart"/>
      <w:r w:rsidR="00795757" w:rsidRPr="00795757">
        <w:rPr>
          <w:rFonts w:ascii="SimSun" w:hAnsi="SimSun" w:cs="MS Gothic" w:hint="eastAsia"/>
        </w:rPr>
        <w:t>進士</w:t>
      </w:r>
      <w:proofErr w:type="spellEnd"/>
      <w:r w:rsidR="00795757">
        <w:t xml:space="preserve"> в 1030 г.</w:t>
      </w:r>
      <w:r w:rsidR="00D34020">
        <w:t xml:space="preserve">, член академии </w:t>
      </w:r>
      <w:proofErr w:type="spellStart"/>
      <w:r w:rsidR="00D34020">
        <w:t>Ханьлинь</w:t>
      </w:r>
      <w:proofErr w:type="spellEnd"/>
      <w:r w:rsidR="00D34020">
        <w:t xml:space="preserve"> (букв. «Лес кистей») (1054 г.).</w:t>
      </w:r>
      <w:r w:rsidR="00795757">
        <w:t xml:space="preserve"> </w:t>
      </w:r>
      <w:r w:rsidR="00915C5C">
        <w:t>Его наз</w:t>
      </w:r>
      <w:r w:rsidR="00D34020">
        <w:t>ы</w:t>
      </w:r>
      <w:r w:rsidR="00915C5C">
        <w:t xml:space="preserve">вают одним из </w:t>
      </w:r>
      <w:r w:rsidR="002251FD">
        <w:t>«</w:t>
      </w:r>
      <w:r w:rsidR="00915C5C">
        <w:t>В</w:t>
      </w:r>
      <w:r w:rsidR="002251FD">
        <w:t xml:space="preserve">осьми великих </w:t>
      </w:r>
      <w:r w:rsidR="000A2BFF">
        <w:t>писателей</w:t>
      </w:r>
      <w:r w:rsidR="002251FD">
        <w:t xml:space="preserve"> династий </w:t>
      </w:r>
      <w:proofErr w:type="spellStart"/>
      <w:r w:rsidR="002251FD">
        <w:t>Тан</w:t>
      </w:r>
      <w:proofErr w:type="spellEnd"/>
      <w:r w:rsidR="002251FD">
        <w:t xml:space="preserve"> и </w:t>
      </w:r>
      <w:proofErr w:type="spellStart"/>
      <w:r w:rsidR="002251FD">
        <w:t>Сун</w:t>
      </w:r>
      <w:proofErr w:type="spellEnd"/>
      <w:r w:rsidR="002251FD">
        <w:t>»</w:t>
      </w:r>
      <w:r w:rsidR="000A2BFF">
        <w:t xml:space="preserve"> (</w:t>
      </w:r>
      <w:proofErr w:type="spellStart"/>
      <w:r w:rsidR="000A2BFF" w:rsidRPr="001752B7">
        <w:rPr>
          <w:rFonts w:ascii="SimSun" w:hAnsi="SimSun" w:cs="MS Gothic" w:hint="eastAsia"/>
        </w:rPr>
        <w:t>唐宋八大家</w:t>
      </w:r>
      <w:proofErr w:type="spellEnd"/>
      <w:r w:rsidR="000A2BFF">
        <w:t>)</w:t>
      </w:r>
      <w:r w:rsidR="00915C5C">
        <w:t xml:space="preserve"> и одним из</w:t>
      </w:r>
      <w:r w:rsidR="000A2BFF">
        <w:t xml:space="preserve"> «</w:t>
      </w:r>
      <w:r w:rsidR="00915C5C">
        <w:t>Ч</w:t>
      </w:r>
      <w:r w:rsidR="000A2BFF">
        <w:t>етырёх великих мастеров вечных эссе»</w:t>
      </w:r>
      <w:r w:rsidR="001752B7">
        <w:t xml:space="preserve"> (</w:t>
      </w:r>
      <w:proofErr w:type="spellStart"/>
      <w:r w:rsidR="001752B7" w:rsidRPr="001752B7">
        <w:rPr>
          <w:rFonts w:ascii="SimSun" w:hAnsi="SimSun" w:cs="MS Gothic" w:hint="eastAsia"/>
        </w:rPr>
        <w:t>千古文章四大家</w:t>
      </w:r>
      <w:proofErr w:type="spellEnd"/>
      <w:r w:rsidR="001752B7">
        <w:t>)</w:t>
      </w:r>
      <w:r w:rsidR="000A2BFF">
        <w:t xml:space="preserve">. </w:t>
      </w:r>
      <w:r w:rsidR="00544C45">
        <w:t xml:space="preserve">Под конец жизни у него было два псевдонима: </w:t>
      </w:r>
      <w:proofErr w:type="spellStart"/>
      <w:r w:rsidR="00544C45">
        <w:rPr>
          <w:i/>
        </w:rPr>
        <w:t>Цзуй</w:t>
      </w:r>
      <w:proofErr w:type="spellEnd"/>
      <w:r w:rsidR="00544C45">
        <w:rPr>
          <w:i/>
        </w:rPr>
        <w:t xml:space="preserve"> </w:t>
      </w:r>
      <w:proofErr w:type="spellStart"/>
      <w:r w:rsidR="00544C45">
        <w:rPr>
          <w:i/>
        </w:rPr>
        <w:t>вэн</w:t>
      </w:r>
      <w:proofErr w:type="spellEnd"/>
      <w:r w:rsidR="00544C45">
        <w:t xml:space="preserve"> </w:t>
      </w:r>
      <w:proofErr w:type="spellStart"/>
      <w:r w:rsidR="00544C45" w:rsidRPr="00544C45">
        <w:rPr>
          <w:rFonts w:ascii="SimSun" w:hAnsi="SimSun" w:cs="MS Gothic" w:hint="eastAsia"/>
        </w:rPr>
        <w:t>醉翁</w:t>
      </w:r>
      <w:proofErr w:type="spellEnd"/>
      <w:r w:rsidR="00544C45" w:rsidRPr="00544C45">
        <w:t xml:space="preserve"> «</w:t>
      </w:r>
      <w:r w:rsidR="00544C45">
        <w:t>С</w:t>
      </w:r>
      <w:r w:rsidR="00544C45" w:rsidRPr="00544C45">
        <w:t>тарый</w:t>
      </w:r>
      <w:r w:rsidR="00544C45">
        <w:t xml:space="preserve"> </w:t>
      </w:r>
      <w:r w:rsidR="001752B7">
        <w:t>бражник</w:t>
      </w:r>
      <w:r w:rsidR="00544C45">
        <w:t xml:space="preserve">» и </w:t>
      </w:r>
      <w:proofErr w:type="spellStart"/>
      <w:r w:rsidR="00544C45" w:rsidRPr="00544C45">
        <w:rPr>
          <w:i/>
        </w:rPr>
        <w:t>Лю</w:t>
      </w:r>
      <w:proofErr w:type="spellEnd"/>
      <w:r w:rsidR="00544C45" w:rsidRPr="00544C45">
        <w:rPr>
          <w:i/>
        </w:rPr>
        <w:t xml:space="preserve"> и </w:t>
      </w:r>
      <w:proofErr w:type="spellStart"/>
      <w:r w:rsidR="00544C45" w:rsidRPr="00544C45">
        <w:rPr>
          <w:i/>
        </w:rPr>
        <w:t>цзюй</w:t>
      </w:r>
      <w:proofErr w:type="spellEnd"/>
      <w:r w:rsidR="00544C45" w:rsidRPr="00544C45">
        <w:rPr>
          <w:i/>
        </w:rPr>
        <w:t xml:space="preserve"> шу</w:t>
      </w:r>
      <w:r w:rsidR="00544C45">
        <w:t xml:space="preserve"> </w:t>
      </w:r>
      <w:proofErr w:type="spellStart"/>
      <w:r w:rsidR="00544C45" w:rsidRPr="00544C45">
        <w:rPr>
          <w:rFonts w:hint="eastAsia"/>
        </w:rPr>
        <w:t>六一居士</w:t>
      </w:r>
      <w:proofErr w:type="spellEnd"/>
      <w:r w:rsidR="00544C45">
        <w:t xml:space="preserve"> «Отшельник один из шести».</w:t>
      </w:r>
      <w:r w:rsidR="001752B7">
        <w:t xml:space="preserve"> По поводу первого псевдонима он сам сказал: «</w:t>
      </w:r>
      <w:r w:rsidR="001752B7" w:rsidRPr="001752B7">
        <w:t>Помыслы старого бражника обращены не к вину, а к горам и рекам</w:t>
      </w:r>
      <w:r w:rsidR="001752B7">
        <w:t xml:space="preserve">». А когда его спросили «Кто те пятеро, с которыми вы шестой?», ответил: «Десять тысяч книг, тысяча древних свитков, один </w:t>
      </w:r>
      <w:proofErr w:type="spellStart"/>
      <w:r w:rsidR="001752B7">
        <w:t>гуцинь</w:t>
      </w:r>
      <w:proofErr w:type="spellEnd"/>
      <w:r w:rsidR="001752B7">
        <w:t xml:space="preserve">, один набор шахмат и один чайник вина». </w:t>
      </w:r>
    </w:p>
    <w:p w14:paraId="27A75441" w14:textId="77777777" w:rsidR="005C5C1A" w:rsidRDefault="005C5C1A" w:rsidP="00A46AB9">
      <w:pPr>
        <w:jc w:val="both"/>
      </w:pPr>
    </w:p>
    <w:p w14:paraId="59580F76" w14:textId="77777777" w:rsidR="005C5C1A" w:rsidRDefault="005C5C1A" w:rsidP="005C5C1A">
      <w:pPr>
        <w:jc w:val="both"/>
      </w:pPr>
      <w:proofErr w:type="spellStart"/>
      <w:r>
        <w:t>Оуян</w:t>
      </w:r>
      <w:proofErr w:type="spellEnd"/>
      <w:r>
        <w:t xml:space="preserve"> Сю послужил прототипом одного из главных героев, сыщика Богдана </w:t>
      </w:r>
      <w:proofErr w:type="spellStart"/>
      <w:r>
        <w:t>Рухович</w:t>
      </w:r>
      <w:proofErr w:type="spellEnd"/>
      <w:r>
        <w:t xml:space="preserve"> </w:t>
      </w:r>
      <w:proofErr w:type="spellStart"/>
      <w:r>
        <w:t>Оуянцева</w:t>
      </w:r>
      <w:proofErr w:type="spellEnd"/>
      <w:r>
        <w:t xml:space="preserve">-Сю в серии фантастических детективов «Плохих людей нет» </w:t>
      </w:r>
      <w:proofErr w:type="spellStart"/>
      <w:r>
        <w:t>Хольма</w:t>
      </w:r>
      <w:proofErr w:type="spellEnd"/>
      <w:r>
        <w:t xml:space="preserve"> </w:t>
      </w:r>
      <w:proofErr w:type="spellStart"/>
      <w:r>
        <w:t>ван</w:t>
      </w:r>
      <w:proofErr w:type="spellEnd"/>
      <w:r>
        <w:t xml:space="preserve"> Зайчика. </w:t>
      </w:r>
      <w:proofErr w:type="spellStart"/>
      <w:r>
        <w:t>Хольм</w:t>
      </w:r>
      <w:proofErr w:type="spellEnd"/>
      <w:r>
        <w:t xml:space="preserve"> </w:t>
      </w:r>
      <w:proofErr w:type="spellStart"/>
      <w:r>
        <w:t>ван</w:t>
      </w:r>
      <w:proofErr w:type="spellEnd"/>
      <w:r>
        <w:t xml:space="preserve"> Зайчик — это псевдоним писателей и китаеведов Вячеслава Рыбакова и Игоря Алимова, отсылка к голландскому писателю</w:t>
      </w:r>
      <w:r w:rsidR="0013580F">
        <w:t>, дипломату</w:t>
      </w:r>
      <w:r>
        <w:t xml:space="preserve"> и востоковеду Роберту Ван </w:t>
      </w:r>
      <w:proofErr w:type="spellStart"/>
      <w:r>
        <w:t>Гулику</w:t>
      </w:r>
      <w:proofErr w:type="spellEnd"/>
      <w:r w:rsidR="0013580F">
        <w:t xml:space="preserve"> (1910-1967)</w:t>
      </w:r>
      <w:r>
        <w:t xml:space="preserve">, </w:t>
      </w:r>
      <w:r w:rsidRPr="005C5C1A">
        <w:t xml:space="preserve">автору </w:t>
      </w:r>
      <w:r w:rsidRPr="005C5C1A">
        <w:lastRenderedPageBreak/>
        <w:t>цикла детективны</w:t>
      </w:r>
      <w:r>
        <w:t xml:space="preserve">х повестей о китайском судье </w:t>
      </w:r>
      <w:proofErr w:type="spellStart"/>
      <w:r>
        <w:t>Ди</w:t>
      </w:r>
      <w:proofErr w:type="spellEnd"/>
      <w:r>
        <w:t xml:space="preserve"> </w:t>
      </w:r>
      <w:r w:rsidRPr="005C5C1A">
        <w:t xml:space="preserve"> (</w:t>
      </w:r>
      <w:proofErr w:type="spellStart"/>
      <w:r w:rsidRPr="005C5C1A">
        <w:rPr>
          <w:rFonts w:hint="eastAsia"/>
        </w:rPr>
        <w:t>狄仁杰</w:t>
      </w:r>
      <w:proofErr w:type="spellEnd"/>
      <w:r w:rsidRPr="005C5C1A">
        <w:t xml:space="preserve"> 630</w:t>
      </w:r>
      <w:r w:rsidR="00B27DAD">
        <w:t>-</w:t>
      </w:r>
      <w:r w:rsidRPr="005C5C1A">
        <w:t>700)</w:t>
      </w:r>
      <w:r>
        <w:t xml:space="preserve">. «Плохих людей нет» </w:t>
      </w:r>
      <w:r w:rsidR="00B27DAD">
        <w:t xml:space="preserve">написана в жанре альтернативной истории, события </w:t>
      </w:r>
      <w:r>
        <w:t>разворачиваются</w:t>
      </w:r>
      <w:r w:rsidR="00B27DAD">
        <w:t xml:space="preserve"> примерно в наше время</w:t>
      </w:r>
      <w:r>
        <w:t xml:space="preserve"> в вымышленной стране Орда-Русь</w:t>
      </w:r>
      <w:r w:rsidR="0013580F">
        <w:t>, включающей Россию, Орду, Ближний и Средний Восток, и Китай</w:t>
      </w:r>
      <w:r>
        <w:t>.</w:t>
      </w:r>
    </w:p>
    <w:p w14:paraId="22561782" w14:textId="77777777" w:rsidR="00915C5C" w:rsidRDefault="00915C5C" w:rsidP="005C5C1A">
      <w:pPr>
        <w:jc w:val="both"/>
      </w:pPr>
    </w:p>
    <w:p w14:paraId="5BD09072" w14:textId="77777777" w:rsidR="00915C5C" w:rsidRDefault="00915C5C" w:rsidP="005C5C1A">
      <w:pPr>
        <w:jc w:val="both"/>
      </w:pPr>
      <w:r>
        <w:t xml:space="preserve">Стихотворение </w:t>
      </w:r>
      <w:proofErr w:type="spellStart"/>
      <w:r>
        <w:t>Оуян</w:t>
      </w:r>
      <w:proofErr w:type="spellEnd"/>
      <w:r>
        <w:t xml:space="preserve"> Сю короткое: всего 40 иероглифов, 8 строк по 5 слов. На первый взгляд перевод не должен вызывать особых трудностей. Даже </w:t>
      </w:r>
      <w:proofErr w:type="spellStart"/>
      <w:r>
        <w:t>автопереводчики</w:t>
      </w:r>
      <w:proofErr w:type="spellEnd"/>
      <w:r>
        <w:t xml:space="preserve"> выдают вполне понятный текст, а не бредятину, как это часто бывает с древними стихотворениями. </w:t>
      </w:r>
      <w:proofErr w:type="spellStart"/>
      <w:r>
        <w:t>Гу</w:t>
      </w:r>
      <w:proofErr w:type="spellEnd"/>
      <w:r>
        <w:t xml:space="preserve"> </w:t>
      </w:r>
      <w:proofErr w:type="spellStart"/>
      <w:r>
        <w:t>Юй</w:t>
      </w:r>
      <w:proofErr w:type="spellEnd"/>
      <w:r>
        <w:t xml:space="preserve"> прислал мне 6 вариантов перевода на русский, которые он нашёл в интернете</w:t>
      </w:r>
      <w:r w:rsidR="00BE5954">
        <w:t xml:space="preserve"> (вы их найдёте в конце этого эссе)</w:t>
      </w:r>
      <w:r>
        <w:t>. И отметил в каждом из них те места, которые он считает ошибочным или неточным переводом.</w:t>
      </w:r>
    </w:p>
    <w:p w14:paraId="6B42446C" w14:textId="77777777" w:rsidR="00915C5C" w:rsidRDefault="00915C5C" w:rsidP="005C5C1A">
      <w:pPr>
        <w:jc w:val="both"/>
      </w:pPr>
    </w:p>
    <w:p w14:paraId="6847C95C" w14:textId="48D5B298" w:rsidR="00D1504E" w:rsidRDefault="00915C5C" w:rsidP="00D1504E">
      <w:pPr>
        <w:jc w:val="both"/>
      </w:pPr>
      <w:r>
        <w:t>Начнём с названия: «</w:t>
      </w:r>
      <w:r w:rsidRPr="00544C45">
        <w:rPr>
          <w:i/>
        </w:rPr>
        <w:t>Юань си</w:t>
      </w:r>
      <w:r>
        <w:t xml:space="preserve">» </w:t>
      </w:r>
      <w:r w:rsidRPr="00544C45">
        <w:rPr>
          <w:rFonts w:ascii="SimSun" w:hAnsi="SimSun" w:cs="MS Gothic" w:hint="eastAsia"/>
        </w:rPr>
        <w:t>《</w:t>
      </w:r>
      <w:proofErr w:type="spellStart"/>
      <w:r w:rsidRPr="00C07D4C">
        <w:rPr>
          <w:rFonts w:ascii="SimSun" w:hAnsi="SimSun" w:cs="MS Gothic" w:hint="eastAsia"/>
        </w:rPr>
        <w:t>元夕</w:t>
      </w:r>
      <w:proofErr w:type="spellEnd"/>
      <w:r w:rsidRPr="00544C45">
        <w:rPr>
          <w:rFonts w:ascii="SimSun" w:hAnsi="SimSun" w:cs="MS Gothic" w:hint="eastAsia"/>
        </w:rPr>
        <w:t>》</w:t>
      </w:r>
      <w:r>
        <w:t xml:space="preserve">, букв. «Первая ночь». </w:t>
      </w:r>
      <w:r w:rsidR="006A5BDB">
        <w:t xml:space="preserve">Переводы такие: «Первая ночь весны», «Праздник фонарей», </w:t>
      </w:r>
      <w:r>
        <w:t>«</w:t>
      </w:r>
      <w:r w:rsidR="006A5BDB">
        <w:t>Н</w:t>
      </w:r>
      <w:r>
        <w:t>овогодняя ночь», и «</w:t>
      </w:r>
      <w:r w:rsidR="006A5BDB">
        <w:t>Вечер новогоднего П</w:t>
      </w:r>
      <w:r>
        <w:t>раздник</w:t>
      </w:r>
      <w:r w:rsidR="006A5BDB">
        <w:t>а</w:t>
      </w:r>
      <w:r>
        <w:t xml:space="preserve"> фонарей». </w:t>
      </w:r>
      <w:r w:rsidR="006A5BDB">
        <w:t>Тут сразу странность: китайский новый год начинается в новолуние, т.е. это 1-й день 1-го лунного месяца. В новолуние луна не видна, но в стихотворении сказано, что в эту ночь «светло как днём» и упоминается луна.</w:t>
      </w:r>
      <w:r w:rsidR="00D1504E">
        <w:t xml:space="preserve"> Но светло не только из-за луны, а ещё из-за горящих фонарей.</w:t>
      </w:r>
      <w:r w:rsidR="006A5BDB">
        <w:t xml:space="preserve"> </w:t>
      </w:r>
      <w:r w:rsidR="00D1504E">
        <w:t>П</w:t>
      </w:r>
      <w:r w:rsidR="006A5BDB">
        <w:t xml:space="preserve">раздник фонарей, действительно, происходит в полнолуние, а именно, 15-го числа 1-го лунного месяца. </w:t>
      </w:r>
      <w:r w:rsidR="00D1504E">
        <w:t xml:space="preserve">Согласно легенде именно в этот день </w:t>
      </w:r>
      <w:proofErr w:type="spellStart"/>
      <w:r w:rsidR="00D1504E">
        <w:t>Сяовэнь-ди</w:t>
      </w:r>
      <w:proofErr w:type="spellEnd"/>
      <w:r w:rsidR="00D1504E">
        <w:t xml:space="preserve"> (</w:t>
      </w:r>
      <w:proofErr w:type="spellStart"/>
      <w:r w:rsidR="00D1504E" w:rsidRPr="00D1504E">
        <w:rPr>
          <w:rFonts w:ascii="SimSun" w:hAnsi="SimSun" w:hint="eastAsia"/>
        </w:rPr>
        <w:t>孝文帝</w:t>
      </w:r>
      <w:proofErr w:type="spellEnd"/>
      <w:r w:rsidR="00D1504E">
        <w:t xml:space="preserve">) стал императором династии </w:t>
      </w:r>
      <w:proofErr w:type="spellStart"/>
      <w:r w:rsidR="00D1504E">
        <w:t>Хань</w:t>
      </w:r>
      <w:proofErr w:type="spellEnd"/>
      <w:r w:rsidR="00D1504E">
        <w:t xml:space="preserve"> в 180 г. до н.э.</w:t>
      </w:r>
      <w:r w:rsidR="00D1504E" w:rsidRPr="00D1504E">
        <w:t xml:space="preserve"> В честь этого он повелел везде развесить красные фонари, что переросло в традицию. В 104 г</w:t>
      </w:r>
      <w:r w:rsidR="00D1504E">
        <w:t>.</w:t>
      </w:r>
      <w:r w:rsidR="00D1504E" w:rsidRPr="00D1504E">
        <w:t xml:space="preserve"> до н. э. праздник фонарей становится государственным.</w:t>
      </w:r>
      <w:r w:rsidR="00D1504E">
        <w:t xml:space="preserve"> Этот праздник отмечает не начало, а конец празднования Нового года. А сам праздник Нового года в дословном переводе называется «Праздник весны». Я выбрал буквальный перевод «Первая ночь», но нужно понимать, что это не </w:t>
      </w:r>
      <w:r w:rsidR="005F6F42">
        <w:t>«П</w:t>
      </w:r>
      <w:r w:rsidR="00D1504E">
        <w:t>ервая ночь нового года</w:t>
      </w:r>
      <w:r w:rsidR="005F6F42">
        <w:t>»</w:t>
      </w:r>
      <w:r w:rsidR="00D1504E">
        <w:t xml:space="preserve">, а </w:t>
      </w:r>
      <w:r w:rsidR="005F6F42">
        <w:t>н</w:t>
      </w:r>
      <w:r w:rsidR="00D1504E">
        <w:t xml:space="preserve">очь </w:t>
      </w:r>
      <w:r w:rsidR="005F6F42">
        <w:t>«</w:t>
      </w:r>
      <w:r w:rsidR="00D1504E">
        <w:t>первого полнолуния</w:t>
      </w:r>
      <w:r w:rsidR="005F6F42">
        <w:t>»</w:t>
      </w:r>
      <w:r w:rsidR="00D1504E">
        <w:t xml:space="preserve"> нового года, такой перевод</w:t>
      </w:r>
      <w:r w:rsidR="005F6F42">
        <w:t xml:space="preserve"> как раз и даёт Большой китайско-русский словарь (БКРС).</w:t>
      </w:r>
    </w:p>
    <w:p w14:paraId="2504BE71" w14:textId="77777777" w:rsidR="005F6F42" w:rsidRDefault="005F6F42" w:rsidP="00D1504E">
      <w:pPr>
        <w:jc w:val="both"/>
      </w:pPr>
    </w:p>
    <w:p w14:paraId="420ABDBB" w14:textId="77777777" w:rsidR="005F6F42" w:rsidRDefault="005F6F42" w:rsidP="00D1504E">
      <w:pPr>
        <w:jc w:val="both"/>
      </w:pPr>
      <w:r>
        <w:t xml:space="preserve">У названия есть подзаголовок, указывающий его жанр: </w:t>
      </w:r>
      <w:proofErr w:type="spellStart"/>
      <w:r w:rsidRPr="005F6F42">
        <w:rPr>
          <w:rFonts w:ascii="SimSun" w:hAnsi="SimSun" w:cs="MS Gothic" w:hint="eastAsia"/>
        </w:rPr>
        <w:t>生</w:t>
      </w:r>
      <w:r w:rsidRPr="005F6F42">
        <w:rPr>
          <w:rFonts w:ascii="SimSun" w:hAnsi="SimSun" w:cs="SimSun" w:hint="eastAsia"/>
        </w:rPr>
        <w:t>查子</w:t>
      </w:r>
      <w:proofErr w:type="spellEnd"/>
      <w:r w:rsidRPr="005F6F42">
        <w:t>.</w:t>
      </w:r>
      <w:r>
        <w:t xml:space="preserve"> Точнее, жанр называется </w:t>
      </w:r>
      <w:proofErr w:type="spellStart"/>
      <w:r w:rsidRPr="005F6F42">
        <w:rPr>
          <w:i/>
        </w:rPr>
        <w:t>цы</w:t>
      </w:r>
      <w:proofErr w:type="spellEnd"/>
      <w:r>
        <w:t xml:space="preserve"> </w:t>
      </w:r>
      <w:r w:rsidRPr="005F6F42">
        <w:rPr>
          <w:rFonts w:hint="eastAsia"/>
        </w:rPr>
        <w:t>词</w:t>
      </w:r>
      <w:r>
        <w:t xml:space="preserve"> — «стихотворение для пения». Такое стихотворение писалось (и исполнялось) на одну из эталонных мелодий, задающих его ритмическую структуру (раз</w:t>
      </w:r>
      <w:r w:rsidR="00DD1048">
        <w:t>мер</w:t>
      </w:r>
      <w:r>
        <w:t>ность строк, рифма, чередование тонов). Такие эталонные мелодии описывались в специальных сборниках мелодий.</w:t>
      </w:r>
      <w:r w:rsidR="00A2184B">
        <w:t xml:space="preserve"> В данном случае мелодия называлась «</w:t>
      </w:r>
      <w:proofErr w:type="spellStart"/>
      <w:r w:rsidR="00A2184B" w:rsidRPr="00A2184B">
        <w:rPr>
          <w:i/>
        </w:rPr>
        <w:t>Шэн</w:t>
      </w:r>
      <w:proofErr w:type="spellEnd"/>
      <w:r w:rsidR="00A2184B" w:rsidRPr="00A2184B">
        <w:rPr>
          <w:i/>
        </w:rPr>
        <w:t xml:space="preserve"> </w:t>
      </w:r>
      <w:proofErr w:type="spellStart"/>
      <w:r w:rsidR="00A2184B" w:rsidRPr="00A2184B">
        <w:rPr>
          <w:i/>
        </w:rPr>
        <w:t>чжа</w:t>
      </w:r>
      <w:proofErr w:type="spellEnd"/>
      <w:r w:rsidR="00A2184B" w:rsidRPr="00A2184B">
        <w:rPr>
          <w:i/>
        </w:rPr>
        <w:t xml:space="preserve"> </w:t>
      </w:r>
      <w:proofErr w:type="spellStart"/>
      <w:r w:rsidR="00A2184B" w:rsidRPr="00A2184B">
        <w:rPr>
          <w:i/>
        </w:rPr>
        <w:t>цзы</w:t>
      </w:r>
      <w:proofErr w:type="spellEnd"/>
      <w:r w:rsidR="00A2184B" w:rsidRPr="00A2184B">
        <w:t>»</w:t>
      </w:r>
      <w:r w:rsidR="00A2184B">
        <w:t xml:space="preserve"> </w:t>
      </w:r>
      <w:proofErr w:type="spellStart"/>
      <w:r w:rsidR="00A2184B" w:rsidRPr="005F6F42">
        <w:rPr>
          <w:rFonts w:ascii="SimSun" w:hAnsi="SimSun" w:cs="MS Gothic" w:hint="eastAsia"/>
        </w:rPr>
        <w:t>生</w:t>
      </w:r>
      <w:r w:rsidR="00A2184B" w:rsidRPr="005F6F42">
        <w:rPr>
          <w:rFonts w:ascii="SimSun" w:hAnsi="SimSun" w:cs="SimSun" w:hint="eastAsia"/>
        </w:rPr>
        <w:t>查子</w:t>
      </w:r>
      <w:proofErr w:type="spellEnd"/>
      <w:r w:rsidR="00A2184B" w:rsidRPr="00A2184B">
        <w:t xml:space="preserve"> — буквально</w:t>
      </w:r>
      <w:r w:rsidR="00A2184B">
        <w:t xml:space="preserve"> «Плоды дикого боярышника». Один автор переводит как «Плоды дикой яблони», что благозвучнее для русского слуха, другой как «Песня боярышника», третий указывает лишь транскрипцию. Я выбрал буквальный перевод.</w:t>
      </w:r>
    </w:p>
    <w:p w14:paraId="311D901E" w14:textId="77777777" w:rsidR="00A2184B" w:rsidRDefault="00A2184B" w:rsidP="00D1504E">
      <w:pPr>
        <w:jc w:val="both"/>
      </w:pPr>
    </w:p>
    <w:p w14:paraId="562E98ED" w14:textId="77777777" w:rsidR="00D1504E" w:rsidRDefault="00DD1048" w:rsidP="005C5C1A">
      <w:pPr>
        <w:jc w:val="both"/>
      </w:pPr>
      <w:r>
        <w:lastRenderedPageBreak/>
        <w:t xml:space="preserve">Следующее затруднение возникает на 4-й строке. Стихотворение </w:t>
      </w:r>
      <w:proofErr w:type="spellStart"/>
      <w:r>
        <w:t>Оуян</w:t>
      </w:r>
      <w:proofErr w:type="spellEnd"/>
      <w:r>
        <w:t xml:space="preserve"> Сю хорошо известно, поэтому БКРС по 4-й строке сразу угадывает всё стихотворение и в качестве примера указывает</w:t>
      </w:r>
      <w:r w:rsidR="00BC4641">
        <w:t xml:space="preserve"> его</w:t>
      </w:r>
      <w:r>
        <w:t xml:space="preserve"> 3-ю и 4-ю строки с переводом «</w:t>
      </w:r>
      <w:r w:rsidRPr="00DD1048">
        <w:t>луна поднимается над ивами, они встречаются после заката</w:t>
      </w:r>
      <w:r>
        <w:t>». Но меня всегда интересует не только смысл, но и буквальный, пословный перевод, потому что именно он передаёт колорит иноязычной культуры и ментальности. Перевод китайского стихотворения на русский язык, конечно, должен быть написан по-русски</w:t>
      </w:r>
      <w:r w:rsidR="00BC4641">
        <w:t>, но всё же это должно быть не просто ещё одно русское стихотворение, а именно китайское стихотворение, только написанное на русском языке. В противном случае взаимодействие культур через поэтические переводы ничего нового к каждой культуре не добавляет.</w:t>
      </w:r>
    </w:p>
    <w:p w14:paraId="54ADA79E" w14:textId="77777777" w:rsidR="00BC4641" w:rsidRDefault="00BC4641" w:rsidP="005C5C1A">
      <w:pPr>
        <w:jc w:val="both"/>
      </w:pPr>
    </w:p>
    <w:p w14:paraId="25044B57" w14:textId="346CAE5C" w:rsidR="008248FD" w:rsidRDefault="008248FD" w:rsidP="005C5C1A">
      <w:pPr>
        <w:jc w:val="both"/>
        <w:rPr>
          <w:szCs w:val="28"/>
        </w:rPr>
      </w:pPr>
      <w:r>
        <w:t xml:space="preserve">БКРС разбивает 4-ю строку </w:t>
      </w:r>
      <w:proofErr w:type="spellStart"/>
      <w:r w:rsidRPr="00BE5954">
        <w:rPr>
          <w:rFonts w:ascii="SimSun" w:hAnsi="SimSun" w:cs="MS Gothic" w:hint="eastAsia"/>
          <w:szCs w:val="28"/>
        </w:rPr>
        <w:t>人</w:t>
      </w:r>
      <w:r w:rsidRPr="00BE5954">
        <w:rPr>
          <w:rFonts w:ascii="SimSun" w:hAnsi="SimSun" w:cs="SimSun" w:hint="eastAsia"/>
          <w:szCs w:val="28"/>
        </w:rPr>
        <w:t>约黄昏后</w:t>
      </w:r>
      <w:proofErr w:type="spellEnd"/>
      <w:r w:rsidRPr="008248FD">
        <w:rPr>
          <w:szCs w:val="28"/>
        </w:rPr>
        <w:t xml:space="preserve"> на две части</w:t>
      </w:r>
      <w:r>
        <w:rPr>
          <w:szCs w:val="28"/>
        </w:rPr>
        <w:t xml:space="preserve">: </w:t>
      </w:r>
      <w:proofErr w:type="spellStart"/>
      <w:r w:rsidRPr="00BE5954">
        <w:rPr>
          <w:rFonts w:ascii="SimSun" w:hAnsi="SimSun" w:cs="MS Gothic" w:hint="eastAsia"/>
          <w:szCs w:val="28"/>
        </w:rPr>
        <w:t>人</w:t>
      </w:r>
      <w:r w:rsidRPr="00BE5954">
        <w:rPr>
          <w:rFonts w:ascii="SimSun" w:hAnsi="SimSun" w:cs="SimSun" w:hint="eastAsia"/>
          <w:szCs w:val="28"/>
        </w:rPr>
        <w:t>约黄昏</w:t>
      </w:r>
      <w:proofErr w:type="spellEnd"/>
      <w:r>
        <w:rPr>
          <w:szCs w:val="28"/>
        </w:rPr>
        <w:t xml:space="preserve"> и </w:t>
      </w:r>
      <w:r w:rsidRPr="00BE5954">
        <w:rPr>
          <w:rFonts w:ascii="SimSun" w:hAnsi="SimSun" w:cs="SimSun" w:hint="eastAsia"/>
          <w:szCs w:val="28"/>
        </w:rPr>
        <w:t>后</w:t>
      </w:r>
      <w:r w:rsidRPr="008248FD">
        <w:rPr>
          <w:szCs w:val="28"/>
        </w:rPr>
        <w:t xml:space="preserve"> — </w:t>
      </w:r>
      <w:r>
        <w:rPr>
          <w:szCs w:val="28"/>
        </w:rPr>
        <w:t xml:space="preserve">«после», «вслед», «затем», а дальше </w:t>
      </w:r>
      <w:proofErr w:type="spellStart"/>
      <w:r w:rsidRPr="00BE5954">
        <w:rPr>
          <w:rFonts w:ascii="SimSun" w:hAnsi="SimSun" w:cs="MS Gothic" w:hint="eastAsia"/>
          <w:szCs w:val="28"/>
        </w:rPr>
        <w:t>人</w:t>
      </w:r>
      <w:r w:rsidRPr="00BE5954">
        <w:rPr>
          <w:rFonts w:ascii="SimSun" w:hAnsi="SimSun" w:cs="SimSun" w:hint="eastAsia"/>
          <w:szCs w:val="28"/>
        </w:rPr>
        <w:t>约黄昏</w:t>
      </w:r>
      <w:proofErr w:type="spellEnd"/>
      <w:r>
        <w:rPr>
          <w:szCs w:val="28"/>
        </w:rPr>
        <w:t xml:space="preserve"> </w:t>
      </w:r>
      <w:r w:rsidR="00DC56DC">
        <w:rPr>
          <w:szCs w:val="28"/>
        </w:rPr>
        <w:t xml:space="preserve">БКРС </w:t>
      </w:r>
      <w:r>
        <w:rPr>
          <w:szCs w:val="28"/>
        </w:rPr>
        <w:t xml:space="preserve">разбивает на три части: </w:t>
      </w:r>
      <w:r w:rsidRPr="00BE5954">
        <w:rPr>
          <w:rFonts w:ascii="SimSun" w:hAnsi="SimSun" w:cs="MS Gothic" w:hint="eastAsia"/>
          <w:szCs w:val="28"/>
        </w:rPr>
        <w:t>人</w:t>
      </w:r>
      <w:r>
        <w:rPr>
          <w:szCs w:val="28"/>
        </w:rPr>
        <w:t xml:space="preserve"> — люди, человек, </w:t>
      </w:r>
      <w:proofErr w:type="spellStart"/>
      <w:r w:rsidRPr="00BE5954">
        <w:rPr>
          <w:rFonts w:ascii="SimSun" w:hAnsi="SimSun" w:cs="SimSun" w:hint="eastAsia"/>
          <w:szCs w:val="28"/>
        </w:rPr>
        <w:t>约黄</w:t>
      </w:r>
      <w:proofErr w:type="spellEnd"/>
      <w:r>
        <w:rPr>
          <w:szCs w:val="28"/>
        </w:rPr>
        <w:t xml:space="preserve"> — жёлтая пудра, </w:t>
      </w:r>
      <w:proofErr w:type="spellStart"/>
      <w:r w:rsidRPr="00BE5954">
        <w:rPr>
          <w:rFonts w:ascii="SimSun" w:hAnsi="SimSun" w:cs="SimSun" w:hint="eastAsia"/>
          <w:szCs w:val="28"/>
        </w:rPr>
        <w:t>黄昏</w:t>
      </w:r>
      <w:proofErr w:type="spellEnd"/>
      <w:r>
        <w:rPr>
          <w:szCs w:val="28"/>
        </w:rPr>
        <w:t xml:space="preserve"> — сумерки, в сумерках, под вечер. </w:t>
      </w:r>
    </w:p>
    <w:p w14:paraId="30CB1482" w14:textId="77777777" w:rsidR="008248FD" w:rsidRDefault="008248FD" w:rsidP="005C5C1A">
      <w:pPr>
        <w:jc w:val="both"/>
        <w:rPr>
          <w:szCs w:val="28"/>
        </w:rPr>
      </w:pPr>
    </w:p>
    <w:p w14:paraId="79DE9923" w14:textId="77777777" w:rsidR="00441725" w:rsidRDefault="008248FD" w:rsidP="005C5C1A">
      <w:pPr>
        <w:jc w:val="both"/>
        <w:rPr>
          <w:szCs w:val="28"/>
        </w:rPr>
      </w:pPr>
      <w:r>
        <w:rPr>
          <w:szCs w:val="28"/>
        </w:rPr>
        <w:t xml:space="preserve">Что за «жёлтая пудра»? </w:t>
      </w:r>
    </w:p>
    <w:p w14:paraId="6BA5D2B7" w14:textId="77777777" w:rsidR="00441725" w:rsidRDefault="00441725" w:rsidP="005C5C1A">
      <w:pPr>
        <w:jc w:val="both"/>
        <w:rPr>
          <w:szCs w:val="28"/>
        </w:rPr>
      </w:pPr>
    </w:p>
    <w:p w14:paraId="5391B230" w14:textId="77777777" w:rsidR="00BC4641" w:rsidRDefault="008248FD" w:rsidP="005C5C1A">
      <w:pPr>
        <w:jc w:val="both"/>
        <w:rPr>
          <w:szCs w:val="28"/>
        </w:rPr>
      </w:pPr>
      <w:r>
        <w:rPr>
          <w:szCs w:val="28"/>
        </w:rPr>
        <w:t xml:space="preserve">Оказывается, такая пудра применялась женщинами в эпоху Шести династий (220-589). </w:t>
      </w:r>
      <w:r w:rsidR="00046710">
        <w:rPr>
          <w:szCs w:val="28"/>
        </w:rPr>
        <w:t xml:space="preserve">Эта эпоха, наступившая после падения династии </w:t>
      </w:r>
      <w:proofErr w:type="spellStart"/>
      <w:r w:rsidR="00046710">
        <w:rPr>
          <w:szCs w:val="28"/>
        </w:rPr>
        <w:t>Хань</w:t>
      </w:r>
      <w:proofErr w:type="spellEnd"/>
      <w:r w:rsidR="00046710">
        <w:rPr>
          <w:szCs w:val="28"/>
        </w:rPr>
        <w:t xml:space="preserve"> (206 до н.э. – 220 н.э.), была временем смуты, когда Китай не был единым государством, распался на множество царств</w:t>
      </w:r>
      <w:r w:rsidR="00CF1851">
        <w:rPr>
          <w:szCs w:val="28"/>
        </w:rPr>
        <w:t>, часто воюющих друг с другом</w:t>
      </w:r>
      <w:r w:rsidR="00046710">
        <w:rPr>
          <w:szCs w:val="28"/>
        </w:rPr>
        <w:t xml:space="preserve">. Но это было также время необычайного расцвета науки и искусств. Именно в это время творили великие каллиграфы отец и сын Ван </w:t>
      </w:r>
      <w:proofErr w:type="spellStart"/>
      <w:r w:rsidR="00046710">
        <w:rPr>
          <w:szCs w:val="28"/>
        </w:rPr>
        <w:t>Сичжи</w:t>
      </w:r>
      <w:proofErr w:type="spellEnd"/>
      <w:r w:rsidR="00324E42">
        <w:rPr>
          <w:szCs w:val="28"/>
        </w:rPr>
        <w:t xml:space="preserve"> </w:t>
      </w:r>
      <w:proofErr w:type="spellStart"/>
      <w:r w:rsidR="00324E42" w:rsidRPr="00324E42">
        <w:rPr>
          <w:rFonts w:hint="eastAsia"/>
          <w:szCs w:val="28"/>
        </w:rPr>
        <w:t>王羲之</w:t>
      </w:r>
      <w:proofErr w:type="spellEnd"/>
      <w:r w:rsidR="00324E42">
        <w:rPr>
          <w:szCs w:val="28"/>
        </w:rPr>
        <w:t xml:space="preserve"> (303-361)</w:t>
      </w:r>
      <w:r w:rsidR="00046710">
        <w:rPr>
          <w:szCs w:val="28"/>
        </w:rPr>
        <w:t xml:space="preserve"> и Ван </w:t>
      </w:r>
      <w:proofErr w:type="spellStart"/>
      <w:r w:rsidR="00046710">
        <w:rPr>
          <w:szCs w:val="28"/>
        </w:rPr>
        <w:t>Сяньчжи</w:t>
      </w:r>
      <w:proofErr w:type="spellEnd"/>
      <w:r w:rsidR="00324E42">
        <w:rPr>
          <w:szCs w:val="28"/>
        </w:rPr>
        <w:t xml:space="preserve"> </w:t>
      </w:r>
      <w:proofErr w:type="spellStart"/>
      <w:r w:rsidR="00324E42" w:rsidRPr="00324E42">
        <w:rPr>
          <w:rFonts w:hint="eastAsia"/>
          <w:szCs w:val="28"/>
        </w:rPr>
        <w:t>王獻之</w:t>
      </w:r>
      <w:proofErr w:type="spellEnd"/>
      <w:r w:rsidR="00324E42">
        <w:rPr>
          <w:szCs w:val="28"/>
        </w:rPr>
        <w:t xml:space="preserve"> (</w:t>
      </w:r>
      <w:r w:rsidR="00324E42" w:rsidRPr="00324E42">
        <w:rPr>
          <w:szCs w:val="28"/>
        </w:rPr>
        <w:t>344—386</w:t>
      </w:r>
      <w:r w:rsidR="00324E42">
        <w:rPr>
          <w:szCs w:val="28"/>
        </w:rPr>
        <w:t>)</w:t>
      </w:r>
      <w:r w:rsidR="00046710">
        <w:rPr>
          <w:szCs w:val="28"/>
        </w:rPr>
        <w:t xml:space="preserve">, основатель китайской живописи </w:t>
      </w:r>
      <w:proofErr w:type="spellStart"/>
      <w:r w:rsidR="00046710">
        <w:rPr>
          <w:szCs w:val="28"/>
        </w:rPr>
        <w:t>Гу</w:t>
      </w:r>
      <w:proofErr w:type="spellEnd"/>
      <w:r w:rsidR="00046710">
        <w:rPr>
          <w:szCs w:val="28"/>
        </w:rPr>
        <w:t xml:space="preserve"> </w:t>
      </w:r>
      <w:proofErr w:type="spellStart"/>
      <w:r w:rsidR="00046710">
        <w:rPr>
          <w:szCs w:val="28"/>
        </w:rPr>
        <w:t>Кайчжи</w:t>
      </w:r>
      <w:proofErr w:type="spellEnd"/>
      <w:r w:rsidR="00324E42">
        <w:rPr>
          <w:szCs w:val="28"/>
        </w:rPr>
        <w:t xml:space="preserve"> </w:t>
      </w:r>
      <w:proofErr w:type="spellStart"/>
      <w:r w:rsidR="00324E42" w:rsidRPr="00324E42">
        <w:rPr>
          <w:rFonts w:hint="eastAsia"/>
          <w:szCs w:val="28"/>
        </w:rPr>
        <w:t>顧愷之</w:t>
      </w:r>
      <w:proofErr w:type="spellEnd"/>
      <w:r w:rsidR="00324E42">
        <w:rPr>
          <w:szCs w:val="28"/>
        </w:rPr>
        <w:t xml:space="preserve"> (344-406)</w:t>
      </w:r>
      <w:r w:rsidR="00046710">
        <w:rPr>
          <w:szCs w:val="28"/>
        </w:rPr>
        <w:t>, такие поэты</w:t>
      </w:r>
      <w:r w:rsidR="00B674CC">
        <w:rPr>
          <w:szCs w:val="28"/>
        </w:rPr>
        <w:t xml:space="preserve"> и теоретики поэзии</w:t>
      </w:r>
      <w:r w:rsidR="00046710">
        <w:rPr>
          <w:szCs w:val="28"/>
        </w:rPr>
        <w:t xml:space="preserve"> как «три </w:t>
      </w:r>
      <w:proofErr w:type="spellStart"/>
      <w:r w:rsidR="00046710">
        <w:rPr>
          <w:szCs w:val="28"/>
        </w:rPr>
        <w:t>Цао</w:t>
      </w:r>
      <w:proofErr w:type="spellEnd"/>
      <w:r w:rsidR="00046710">
        <w:rPr>
          <w:szCs w:val="28"/>
        </w:rPr>
        <w:t xml:space="preserve">»: </w:t>
      </w:r>
      <w:proofErr w:type="spellStart"/>
      <w:r w:rsidR="00046710">
        <w:rPr>
          <w:szCs w:val="28"/>
        </w:rPr>
        <w:t>Цао</w:t>
      </w:r>
      <w:proofErr w:type="spellEnd"/>
      <w:r w:rsidR="00046710">
        <w:rPr>
          <w:szCs w:val="28"/>
        </w:rPr>
        <w:t xml:space="preserve"> </w:t>
      </w:r>
      <w:proofErr w:type="spellStart"/>
      <w:r w:rsidR="00046710">
        <w:rPr>
          <w:szCs w:val="28"/>
        </w:rPr>
        <w:t>Цао</w:t>
      </w:r>
      <w:proofErr w:type="spellEnd"/>
      <w:r w:rsidR="00324E42">
        <w:rPr>
          <w:szCs w:val="28"/>
        </w:rPr>
        <w:t xml:space="preserve"> </w:t>
      </w:r>
      <w:proofErr w:type="spellStart"/>
      <w:r w:rsidR="00324E42" w:rsidRPr="00324E42">
        <w:rPr>
          <w:rFonts w:ascii="SimSun" w:hAnsi="SimSun" w:cs="MS Gothic" w:hint="eastAsia"/>
          <w:color w:val="202122"/>
          <w:szCs w:val="23"/>
          <w:shd w:val="clear" w:color="auto" w:fill="FFFFFF"/>
        </w:rPr>
        <w:t>曹操</w:t>
      </w:r>
      <w:proofErr w:type="spellEnd"/>
      <w:r w:rsidR="00046710">
        <w:rPr>
          <w:szCs w:val="28"/>
        </w:rPr>
        <w:t xml:space="preserve"> (</w:t>
      </w:r>
      <w:r w:rsidR="00324E42">
        <w:rPr>
          <w:szCs w:val="28"/>
        </w:rPr>
        <w:t>155-220)</w:t>
      </w:r>
      <w:r w:rsidR="00CF1851">
        <w:rPr>
          <w:szCs w:val="28"/>
        </w:rPr>
        <w:t xml:space="preserve">, </w:t>
      </w:r>
      <w:r w:rsidR="00324E42">
        <w:rPr>
          <w:szCs w:val="28"/>
        </w:rPr>
        <w:t xml:space="preserve">полководец эпохи «Троецарствия», его сын </w:t>
      </w:r>
      <w:proofErr w:type="spellStart"/>
      <w:r w:rsidR="00324E42">
        <w:rPr>
          <w:szCs w:val="28"/>
        </w:rPr>
        <w:t>Цао</w:t>
      </w:r>
      <w:proofErr w:type="spellEnd"/>
      <w:r w:rsidR="00324E42">
        <w:rPr>
          <w:szCs w:val="28"/>
        </w:rPr>
        <w:t xml:space="preserve"> Пи </w:t>
      </w:r>
      <w:proofErr w:type="spellStart"/>
      <w:r w:rsidR="00324E42" w:rsidRPr="00324E42">
        <w:rPr>
          <w:rFonts w:ascii="SimSun" w:hAnsi="SimSun" w:cs="MS Gothic" w:hint="eastAsia"/>
          <w:color w:val="202122"/>
          <w:szCs w:val="23"/>
          <w:shd w:val="clear" w:color="auto" w:fill="FFFFFF"/>
        </w:rPr>
        <w:t>曹丕</w:t>
      </w:r>
      <w:proofErr w:type="spellEnd"/>
      <w:r w:rsidR="00324E42">
        <w:rPr>
          <w:szCs w:val="28"/>
        </w:rPr>
        <w:t xml:space="preserve"> (187-226), император </w:t>
      </w:r>
      <w:proofErr w:type="spellStart"/>
      <w:r w:rsidR="00324E42">
        <w:rPr>
          <w:szCs w:val="28"/>
        </w:rPr>
        <w:t>Вэй</w:t>
      </w:r>
      <w:proofErr w:type="spellEnd"/>
      <w:r w:rsidR="00324E42">
        <w:rPr>
          <w:szCs w:val="28"/>
        </w:rPr>
        <w:t xml:space="preserve">, и другой сын </w:t>
      </w:r>
      <w:proofErr w:type="spellStart"/>
      <w:r w:rsidR="00324E42">
        <w:rPr>
          <w:szCs w:val="28"/>
        </w:rPr>
        <w:t>Цао</w:t>
      </w:r>
      <w:proofErr w:type="spellEnd"/>
      <w:r w:rsidR="00324E42">
        <w:rPr>
          <w:szCs w:val="28"/>
        </w:rPr>
        <w:t xml:space="preserve"> </w:t>
      </w:r>
      <w:proofErr w:type="spellStart"/>
      <w:r w:rsidR="00324E42">
        <w:rPr>
          <w:szCs w:val="28"/>
        </w:rPr>
        <w:t>Чжи</w:t>
      </w:r>
      <w:proofErr w:type="spellEnd"/>
      <w:r w:rsidR="00324E42">
        <w:rPr>
          <w:szCs w:val="28"/>
        </w:rPr>
        <w:t xml:space="preserve"> </w:t>
      </w:r>
      <w:proofErr w:type="spellStart"/>
      <w:r w:rsidR="00324E42" w:rsidRPr="00324E42">
        <w:rPr>
          <w:rFonts w:hint="eastAsia"/>
          <w:szCs w:val="28"/>
        </w:rPr>
        <w:t>曹植</w:t>
      </w:r>
      <w:proofErr w:type="spellEnd"/>
      <w:r w:rsidR="00324E42">
        <w:rPr>
          <w:szCs w:val="28"/>
        </w:rPr>
        <w:t xml:space="preserve"> (192-232)</w:t>
      </w:r>
      <w:r w:rsidR="00CF1851">
        <w:rPr>
          <w:szCs w:val="28"/>
        </w:rPr>
        <w:t xml:space="preserve">, великий </w:t>
      </w:r>
      <w:proofErr w:type="spellStart"/>
      <w:r w:rsidR="00CF1851">
        <w:rPr>
          <w:szCs w:val="28"/>
        </w:rPr>
        <w:t>Тао</w:t>
      </w:r>
      <w:proofErr w:type="spellEnd"/>
      <w:r w:rsidR="00CF1851">
        <w:rPr>
          <w:szCs w:val="28"/>
        </w:rPr>
        <w:t xml:space="preserve"> Юань-мин </w:t>
      </w:r>
      <w:proofErr w:type="spellStart"/>
      <w:r w:rsidR="00CF1851" w:rsidRPr="00CF1851">
        <w:rPr>
          <w:rFonts w:hint="eastAsia"/>
          <w:szCs w:val="28"/>
        </w:rPr>
        <w:t>陶淵明</w:t>
      </w:r>
      <w:proofErr w:type="spellEnd"/>
      <w:r w:rsidR="00CF1851">
        <w:rPr>
          <w:szCs w:val="28"/>
        </w:rPr>
        <w:t xml:space="preserve"> (365-427), основатель пейзажной лирики </w:t>
      </w:r>
      <w:r w:rsidR="00CF1851" w:rsidRPr="00CF1851">
        <w:rPr>
          <w:szCs w:val="28"/>
        </w:rPr>
        <w:t xml:space="preserve">Се </w:t>
      </w:r>
      <w:proofErr w:type="spellStart"/>
      <w:r w:rsidR="00CF1851" w:rsidRPr="00CF1851">
        <w:rPr>
          <w:szCs w:val="28"/>
        </w:rPr>
        <w:t>Линъюнь</w:t>
      </w:r>
      <w:proofErr w:type="spellEnd"/>
      <w:r w:rsidR="00CF1851">
        <w:rPr>
          <w:szCs w:val="28"/>
        </w:rPr>
        <w:t xml:space="preserve"> </w:t>
      </w:r>
      <w:proofErr w:type="spellStart"/>
      <w:r w:rsidR="00CF1851" w:rsidRPr="00CF1851">
        <w:rPr>
          <w:rFonts w:hint="eastAsia"/>
          <w:szCs w:val="28"/>
        </w:rPr>
        <w:t>謝靈運</w:t>
      </w:r>
      <w:proofErr w:type="spellEnd"/>
      <w:r w:rsidR="00CF1851">
        <w:rPr>
          <w:szCs w:val="28"/>
        </w:rPr>
        <w:t xml:space="preserve"> (385-433) </w:t>
      </w:r>
      <w:r w:rsidR="00B674CC">
        <w:rPr>
          <w:szCs w:val="28"/>
        </w:rPr>
        <w:t xml:space="preserve">и </w:t>
      </w:r>
      <w:r w:rsidR="00CF1851">
        <w:rPr>
          <w:szCs w:val="28"/>
        </w:rPr>
        <w:t xml:space="preserve">Се </w:t>
      </w:r>
      <w:proofErr w:type="spellStart"/>
      <w:r w:rsidR="00CF1851">
        <w:rPr>
          <w:szCs w:val="28"/>
        </w:rPr>
        <w:t>Тяо</w:t>
      </w:r>
      <w:proofErr w:type="spellEnd"/>
      <w:r w:rsidR="00CF1851">
        <w:rPr>
          <w:szCs w:val="28"/>
        </w:rPr>
        <w:t xml:space="preserve"> </w:t>
      </w:r>
      <w:proofErr w:type="spellStart"/>
      <w:r w:rsidR="00CF1851" w:rsidRPr="00CF1851">
        <w:rPr>
          <w:rFonts w:hint="eastAsia"/>
          <w:szCs w:val="28"/>
        </w:rPr>
        <w:t>謝朓</w:t>
      </w:r>
      <w:proofErr w:type="spellEnd"/>
      <w:r w:rsidR="00CF1851">
        <w:rPr>
          <w:szCs w:val="28"/>
        </w:rPr>
        <w:t xml:space="preserve"> (464-499)</w:t>
      </w:r>
      <w:r w:rsidR="00B674CC">
        <w:rPr>
          <w:szCs w:val="28"/>
        </w:rPr>
        <w:t xml:space="preserve">, которого </w:t>
      </w:r>
      <w:r w:rsidR="00C20FEB">
        <w:rPr>
          <w:szCs w:val="28"/>
        </w:rPr>
        <w:t>высоко</w:t>
      </w:r>
      <w:r w:rsidR="00B674CC">
        <w:rPr>
          <w:szCs w:val="28"/>
        </w:rPr>
        <w:t xml:space="preserve"> ценил великий </w:t>
      </w:r>
      <w:proofErr w:type="spellStart"/>
      <w:r w:rsidR="00B674CC">
        <w:rPr>
          <w:szCs w:val="28"/>
        </w:rPr>
        <w:t>танский</w:t>
      </w:r>
      <w:proofErr w:type="spellEnd"/>
      <w:r w:rsidR="00B674CC">
        <w:rPr>
          <w:szCs w:val="28"/>
        </w:rPr>
        <w:t xml:space="preserve"> поэт Ли </w:t>
      </w:r>
      <w:proofErr w:type="spellStart"/>
      <w:r w:rsidR="00C20FEB">
        <w:rPr>
          <w:szCs w:val="28"/>
        </w:rPr>
        <w:t>Бо</w:t>
      </w:r>
      <w:proofErr w:type="spellEnd"/>
      <w:r w:rsidR="00C20FEB">
        <w:rPr>
          <w:szCs w:val="28"/>
        </w:rPr>
        <w:t xml:space="preserve"> (более правильно </w:t>
      </w:r>
      <w:r w:rsidR="00B674CC">
        <w:rPr>
          <w:szCs w:val="28"/>
        </w:rPr>
        <w:t>Б</w:t>
      </w:r>
      <w:r w:rsidR="00C20FEB">
        <w:rPr>
          <w:szCs w:val="28"/>
        </w:rPr>
        <w:t>ай)</w:t>
      </w:r>
      <w:r w:rsidR="00B674CC">
        <w:rPr>
          <w:szCs w:val="28"/>
        </w:rPr>
        <w:t xml:space="preserve"> </w:t>
      </w:r>
      <w:proofErr w:type="spellStart"/>
      <w:r w:rsidR="00B674CC" w:rsidRPr="00B674CC">
        <w:rPr>
          <w:rFonts w:hint="eastAsia"/>
          <w:szCs w:val="28"/>
        </w:rPr>
        <w:t>李白</w:t>
      </w:r>
      <w:proofErr w:type="spellEnd"/>
      <w:r w:rsidR="00B674CC">
        <w:rPr>
          <w:szCs w:val="28"/>
        </w:rPr>
        <w:t xml:space="preserve"> (701-762) и строка которого, процитированная Ли </w:t>
      </w:r>
      <w:proofErr w:type="spellStart"/>
      <w:r w:rsidR="00B674CC">
        <w:rPr>
          <w:szCs w:val="28"/>
        </w:rPr>
        <w:t>Бо</w:t>
      </w:r>
      <w:proofErr w:type="spellEnd"/>
      <w:r w:rsidR="00B674CC">
        <w:rPr>
          <w:szCs w:val="28"/>
        </w:rPr>
        <w:t>, стала знаменитой даже в переводе на русский Анны Ахматовой: «прозрачней белого шёлка». И многие, многие другие.</w:t>
      </w:r>
    </w:p>
    <w:p w14:paraId="176DB115" w14:textId="77777777" w:rsidR="00827398" w:rsidRDefault="00827398" w:rsidP="005C5C1A">
      <w:pPr>
        <w:jc w:val="both"/>
        <w:rPr>
          <w:szCs w:val="28"/>
        </w:rPr>
      </w:pPr>
    </w:p>
    <w:p w14:paraId="662F3DB4" w14:textId="77777777" w:rsidR="00827398" w:rsidRDefault="00827398" w:rsidP="005C5C1A">
      <w:pPr>
        <w:jc w:val="both"/>
        <w:rPr>
          <w:szCs w:val="28"/>
        </w:rPr>
      </w:pPr>
      <w:r>
        <w:rPr>
          <w:szCs w:val="28"/>
        </w:rPr>
        <w:t xml:space="preserve">Бином </w:t>
      </w:r>
      <w:proofErr w:type="spellStart"/>
      <w:r w:rsidR="00C20FEB" w:rsidRPr="00C20FEB">
        <w:rPr>
          <w:i/>
          <w:szCs w:val="28"/>
        </w:rPr>
        <w:t>юэ</w:t>
      </w:r>
      <w:proofErr w:type="spellEnd"/>
      <w:r w:rsidR="00C20FEB" w:rsidRPr="00C20FEB">
        <w:rPr>
          <w:i/>
          <w:szCs w:val="28"/>
        </w:rPr>
        <w:t xml:space="preserve"> </w:t>
      </w:r>
      <w:proofErr w:type="spellStart"/>
      <w:r w:rsidR="00C20FEB" w:rsidRPr="00C20FEB">
        <w:rPr>
          <w:i/>
          <w:szCs w:val="28"/>
        </w:rPr>
        <w:t>хуан</w:t>
      </w:r>
      <w:proofErr w:type="spellEnd"/>
      <w:r w:rsidR="00C20FEB">
        <w:rPr>
          <w:szCs w:val="28"/>
        </w:rPr>
        <w:t xml:space="preserve"> </w:t>
      </w:r>
      <w:proofErr w:type="spellStart"/>
      <w:r w:rsidRPr="00BE5954">
        <w:rPr>
          <w:rFonts w:ascii="SimSun" w:hAnsi="SimSun" w:cs="SimSun" w:hint="eastAsia"/>
          <w:szCs w:val="28"/>
        </w:rPr>
        <w:t>约黄</w:t>
      </w:r>
      <w:proofErr w:type="spellEnd"/>
      <w:r>
        <w:rPr>
          <w:szCs w:val="28"/>
        </w:rPr>
        <w:t xml:space="preserve"> жёлтая пудра состоит из двух слов: </w:t>
      </w:r>
      <w:r w:rsidRPr="00BE5954">
        <w:rPr>
          <w:rFonts w:ascii="SimSun" w:hAnsi="SimSun" w:cs="SimSun" w:hint="eastAsia"/>
          <w:szCs w:val="28"/>
        </w:rPr>
        <w:t>约</w:t>
      </w:r>
      <w:r>
        <w:rPr>
          <w:szCs w:val="28"/>
        </w:rPr>
        <w:t xml:space="preserve"> украшение, красота и </w:t>
      </w:r>
      <w:r w:rsidRPr="00BE5954">
        <w:rPr>
          <w:rFonts w:ascii="SimSun" w:hAnsi="SimSun" w:cs="SimSun" w:hint="eastAsia"/>
          <w:szCs w:val="28"/>
        </w:rPr>
        <w:t>黄</w:t>
      </w:r>
      <w:r>
        <w:rPr>
          <w:szCs w:val="28"/>
        </w:rPr>
        <w:t xml:space="preserve"> жёлтый. Женщины Шести династий украшали себя жёлтой пудрой. Может быть, это намёк на свидание с женщиной?</w:t>
      </w:r>
    </w:p>
    <w:p w14:paraId="3D5F22BE" w14:textId="77777777" w:rsidR="00D1504E" w:rsidRDefault="00D1504E" w:rsidP="005C5C1A">
      <w:pPr>
        <w:jc w:val="both"/>
      </w:pPr>
    </w:p>
    <w:p w14:paraId="05C4B2A3" w14:textId="77777777" w:rsidR="00E82586" w:rsidRDefault="00B674CC" w:rsidP="00E82586">
      <w:pPr>
        <w:jc w:val="both"/>
      </w:pPr>
      <w:r>
        <w:t xml:space="preserve">Или, может быть, «жёлтая пудра» — это намёк на </w:t>
      </w:r>
      <w:r w:rsidR="00827398">
        <w:t xml:space="preserve">жёлтую пыльцу цветущей ивы? Ведь в предыдущей, 3-й строке как раз упоминается ива. Ива цветёт весной, некоторые её виды зацветают ранней весной, ещё до распускания </w:t>
      </w:r>
      <w:r w:rsidR="00827398">
        <w:lastRenderedPageBreak/>
        <w:t xml:space="preserve">листьев. </w:t>
      </w:r>
      <w:r w:rsidR="00C14BD7">
        <w:t xml:space="preserve">Вербное воскресенье (верба то же самое, что ива) приходится на начало апреля. </w:t>
      </w:r>
      <w:r w:rsidR="00E82586">
        <w:t>Русский народный миф гласит, что ива является воплощением в Библии основательницы человечества Евы. Бог положил ветвь ивы рядом с Адамом во время его сна, после чего ветвь ивы превратилась в Еву. Имя «Ева» происходит именно от слова «ива».</w:t>
      </w:r>
    </w:p>
    <w:p w14:paraId="6605C1FF" w14:textId="77777777" w:rsidR="00E82586" w:rsidRDefault="00E82586" w:rsidP="00E82586">
      <w:pPr>
        <w:jc w:val="both"/>
      </w:pPr>
    </w:p>
    <w:p w14:paraId="05F048FA" w14:textId="77777777" w:rsidR="00441725" w:rsidRDefault="00C14BD7" w:rsidP="00441725">
      <w:pPr>
        <w:jc w:val="both"/>
      </w:pPr>
      <w:r>
        <w:t>А что ива значит в Китае?</w:t>
      </w:r>
      <w:r w:rsidR="00E82586">
        <w:t xml:space="preserve"> </w:t>
      </w:r>
    </w:p>
    <w:p w14:paraId="6E2C6387" w14:textId="77777777" w:rsidR="00441725" w:rsidRDefault="00441725" w:rsidP="00441725">
      <w:pPr>
        <w:jc w:val="both"/>
      </w:pPr>
    </w:p>
    <w:p w14:paraId="37F32189" w14:textId="77777777" w:rsidR="00E82586" w:rsidRDefault="00E82586" w:rsidP="00441725">
      <w:pPr>
        <w:jc w:val="both"/>
      </w:pPr>
      <w:r>
        <w:t>Она символизирует красоту девушки или женщины. Женские тонкие брови сравнивают с листьями ивы: «Лицо ее как лотос, и брови как листья ивы, вспомнив о ней, мне как не плакать». (</w:t>
      </w:r>
      <w:proofErr w:type="spellStart"/>
      <w:r w:rsidRPr="00E82586">
        <w:rPr>
          <w:rFonts w:ascii="SimSun" w:hAnsi="SimSun" w:cs="MS Gothic" w:hint="eastAsia"/>
        </w:rPr>
        <w:t>芙蓉如面柳如眉，</w:t>
      </w:r>
      <w:r w:rsidRPr="00E82586">
        <w:rPr>
          <w:rFonts w:ascii="SimSun" w:hAnsi="SimSun" w:cs="SimSun" w:hint="eastAsia"/>
        </w:rPr>
        <w:t>对此何须不泪垂</w:t>
      </w:r>
      <w:proofErr w:type="spellEnd"/>
      <w:r w:rsidRPr="00E82586">
        <w:rPr>
          <w:rFonts w:ascii="SimSun" w:hAnsi="SimSun" w:cs="SimSun" w:hint="eastAsia"/>
        </w:rPr>
        <w:t>。</w:t>
      </w:r>
      <w:r>
        <w:t xml:space="preserve">) — </w:t>
      </w:r>
      <w:proofErr w:type="spellStart"/>
      <w:r w:rsidR="00441725">
        <w:t>танский</w:t>
      </w:r>
      <w:proofErr w:type="spellEnd"/>
      <w:r w:rsidR="00441725">
        <w:t xml:space="preserve"> поэт Ван </w:t>
      </w:r>
      <w:proofErr w:type="spellStart"/>
      <w:r w:rsidR="00441725">
        <w:t>Чжихуань</w:t>
      </w:r>
      <w:proofErr w:type="spellEnd"/>
      <w:r w:rsidR="00441725">
        <w:t xml:space="preserve"> (688-742).</w:t>
      </w:r>
      <w:r>
        <w:t xml:space="preserve"> Мягкая талия сравнивается с ивовой лозой: «За окном стройная ива танцует элегантно, </w:t>
      </w:r>
      <w:r w:rsidRPr="00E82586">
        <w:t>как талия девочки пятнадцати лет».</w:t>
      </w:r>
      <w:r>
        <w:t xml:space="preserve"> (</w:t>
      </w:r>
      <w:proofErr w:type="spellStart"/>
      <w:r w:rsidRPr="00E82586">
        <w:rPr>
          <w:rFonts w:ascii="SimSun" w:hAnsi="SimSun" w:cs="MS Gothic" w:hint="eastAsia"/>
        </w:rPr>
        <w:t>隔</w:t>
      </w:r>
      <w:r w:rsidRPr="00E82586">
        <w:rPr>
          <w:rFonts w:ascii="SimSun" w:hAnsi="SimSun" w:cs="SimSun" w:hint="eastAsia"/>
        </w:rPr>
        <w:t>户杨柳弱袅袅</w:t>
      </w:r>
      <w:proofErr w:type="spellEnd"/>
      <w:r w:rsidRPr="00E82586">
        <w:rPr>
          <w:rFonts w:ascii="SimSun" w:hAnsi="SimSun"/>
        </w:rPr>
        <w:t xml:space="preserve">, </w:t>
      </w:r>
      <w:proofErr w:type="spellStart"/>
      <w:r w:rsidRPr="00E82586">
        <w:rPr>
          <w:rFonts w:ascii="SimSun" w:hAnsi="SimSun" w:cs="MS Gothic" w:hint="eastAsia"/>
        </w:rPr>
        <w:t>恰似十五女儿腰</w:t>
      </w:r>
      <w:proofErr w:type="spellEnd"/>
      <w:r w:rsidRPr="00E82586">
        <w:rPr>
          <w:rFonts w:ascii="SimSun" w:hAnsi="SimSun" w:cs="MS Gothic" w:hint="eastAsia"/>
        </w:rPr>
        <w:t>。</w:t>
      </w:r>
      <w:r>
        <w:t>)</w:t>
      </w:r>
      <w:r w:rsidR="00441725">
        <w:t xml:space="preserve"> — великий </w:t>
      </w:r>
      <w:proofErr w:type="spellStart"/>
      <w:r w:rsidR="00441725">
        <w:t>Ду</w:t>
      </w:r>
      <w:proofErr w:type="spellEnd"/>
      <w:r w:rsidR="00441725">
        <w:t xml:space="preserve"> Фу </w:t>
      </w:r>
      <w:proofErr w:type="spellStart"/>
      <w:r w:rsidR="00441725" w:rsidRPr="00441725">
        <w:rPr>
          <w:rFonts w:ascii="SimSun" w:hAnsi="SimSun" w:cs="MS Gothic" w:hint="eastAsia"/>
        </w:rPr>
        <w:t>杜甫</w:t>
      </w:r>
      <w:proofErr w:type="spellEnd"/>
      <w:r w:rsidR="00441725">
        <w:t xml:space="preserve"> (</w:t>
      </w:r>
      <w:r w:rsidR="00441725" w:rsidRPr="00441725">
        <w:t>712—770</w:t>
      </w:r>
      <w:r w:rsidR="00441725">
        <w:t>).</w:t>
      </w:r>
    </w:p>
    <w:p w14:paraId="055A6967" w14:textId="77777777" w:rsidR="00E82586" w:rsidRDefault="00E82586" w:rsidP="00E82586">
      <w:pPr>
        <w:jc w:val="both"/>
      </w:pPr>
    </w:p>
    <w:p w14:paraId="788A45B8" w14:textId="77777777" w:rsidR="00441725" w:rsidRDefault="00441725" w:rsidP="007175D6">
      <w:pPr>
        <w:jc w:val="both"/>
      </w:pPr>
      <w:r>
        <w:t xml:space="preserve">А ещё ива в китайской культуре символизирует желание остаться и надежду на следующую встречу. При разлуке с друзьями и родственниками обламывали ветки ивы и дарили друг другу. Это потому, что в китайском языке произношение слова </w:t>
      </w:r>
      <w:r w:rsidR="007175D6">
        <w:t>«</w:t>
      </w:r>
      <w:r>
        <w:t>ива</w:t>
      </w:r>
      <w:r w:rsidR="007175D6">
        <w:t>»</w:t>
      </w:r>
      <w:r>
        <w:t xml:space="preserve"> </w:t>
      </w:r>
      <w:r w:rsidR="007175D6">
        <w:t xml:space="preserve">— </w:t>
      </w:r>
      <w:proofErr w:type="spellStart"/>
      <w:r w:rsidR="007175D6" w:rsidRPr="007175D6">
        <w:rPr>
          <w:i/>
        </w:rPr>
        <w:t>лю</w:t>
      </w:r>
      <w:proofErr w:type="spellEnd"/>
      <w:r w:rsidR="007175D6" w:rsidRPr="007175D6">
        <w:t xml:space="preserve"> (</w:t>
      </w:r>
      <w:proofErr w:type="spellStart"/>
      <w:r w:rsidR="007175D6" w:rsidRPr="007175D6">
        <w:t>liǔ</w:t>
      </w:r>
      <w:proofErr w:type="spellEnd"/>
      <w:r w:rsidR="007175D6" w:rsidRPr="007175D6">
        <w:t>)</w:t>
      </w:r>
      <w:r w:rsidR="007175D6">
        <w:t xml:space="preserve"> </w:t>
      </w:r>
      <w:r w:rsidRPr="007175D6">
        <w:rPr>
          <w:rFonts w:ascii="SimSun" w:hAnsi="SimSun" w:cs="MS Gothic" w:hint="eastAsia"/>
        </w:rPr>
        <w:t>柳</w:t>
      </w:r>
      <w:r>
        <w:t xml:space="preserve"> похоже на произношение слова </w:t>
      </w:r>
      <w:r w:rsidR="007175D6">
        <w:t>«</w:t>
      </w:r>
      <w:r>
        <w:t>оставаться</w:t>
      </w:r>
      <w:r w:rsidR="007175D6">
        <w:t>»</w:t>
      </w:r>
      <w:r>
        <w:t xml:space="preserve"> </w:t>
      </w:r>
      <w:r w:rsidR="007175D6">
        <w:t xml:space="preserve">— </w:t>
      </w:r>
      <w:proofErr w:type="spellStart"/>
      <w:r w:rsidR="007175D6" w:rsidRPr="007175D6">
        <w:rPr>
          <w:i/>
        </w:rPr>
        <w:t>лю</w:t>
      </w:r>
      <w:proofErr w:type="spellEnd"/>
      <w:r w:rsidR="007175D6">
        <w:t xml:space="preserve"> (</w:t>
      </w:r>
      <w:proofErr w:type="spellStart"/>
      <w:r w:rsidR="007175D6" w:rsidRPr="007175D6">
        <w:t>liú</w:t>
      </w:r>
      <w:proofErr w:type="spellEnd"/>
      <w:r w:rsidR="007175D6">
        <w:t xml:space="preserve">) </w:t>
      </w:r>
      <w:r w:rsidRPr="007175D6">
        <w:rPr>
          <w:rFonts w:ascii="SimSun" w:hAnsi="SimSun" w:cs="MS Gothic" w:hint="eastAsia"/>
        </w:rPr>
        <w:t>留</w:t>
      </w:r>
      <w:r>
        <w:t xml:space="preserve">. Ива была впервые упомянута в </w:t>
      </w:r>
      <w:r w:rsidR="007175D6">
        <w:t>«Каноне Стихов»</w:t>
      </w:r>
      <w:r>
        <w:t xml:space="preserve"> </w:t>
      </w:r>
      <w:proofErr w:type="spellStart"/>
      <w:r>
        <w:t>Шицзин</w:t>
      </w:r>
      <w:proofErr w:type="spellEnd"/>
      <w:r w:rsidR="007175D6">
        <w:t xml:space="preserve"> </w:t>
      </w:r>
      <w:proofErr w:type="spellStart"/>
      <w:r w:rsidR="007175D6" w:rsidRPr="007175D6">
        <w:rPr>
          <w:rFonts w:ascii="SimSun" w:hAnsi="SimSun" w:cs="MS Gothic" w:hint="eastAsia"/>
        </w:rPr>
        <w:t>詩經</w:t>
      </w:r>
      <w:proofErr w:type="spellEnd"/>
      <w:r w:rsidR="007175D6" w:rsidRPr="007175D6">
        <w:t xml:space="preserve"> (</w:t>
      </w:r>
      <w:r w:rsidR="00C20FEB">
        <w:t xml:space="preserve">стихотворение </w:t>
      </w:r>
      <w:r w:rsidR="007175D6" w:rsidRPr="007175D6">
        <w:t>№ 167</w:t>
      </w:r>
      <w:r w:rsidR="007175D6">
        <w:t xml:space="preserve">, </w:t>
      </w:r>
      <w:r w:rsidR="007175D6">
        <w:rPr>
          <w:lang w:val="en-US"/>
        </w:rPr>
        <w:t>II</w:t>
      </w:r>
      <w:r w:rsidR="007175D6" w:rsidRPr="007175D6">
        <w:t>.</w:t>
      </w:r>
      <w:r w:rsidR="007175D6">
        <w:rPr>
          <w:lang w:val="en-US"/>
        </w:rPr>
        <w:t>I</w:t>
      </w:r>
      <w:r w:rsidR="007175D6" w:rsidRPr="007175D6">
        <w:t>.7</w:t>
      </w:r>
      <w:r w:rsidR="007175D6">
        <w:t xml:space="preserve">, </w:t>
      </w:r>
      <w:r w:rsidR="007175D6" w:rsidRPr="007175D6">
        <w:rPr>
          <w:rFonts w:eastAsia="MS Gothic"/>
        </w:rPr>
        <w:t>《</w:t>
      </w:r>
      <w:proofErr w:type="spellStart"/>
      <w:r w:rsidR="007175D6" w:rsidRPr="007175D6">
        <w:t>采薇</w:t>
      </w:r>
      <w:proofErr w:type="spellEnd"/>
      <w:r w:rsidR="007175D6" w:rsidRPr="007175D6">
        <w:t>》</w:t>
      </w:r>
      <w:r w:rsidR="007175D6">
        <w:t xml:space="preserve"> «В походе на гуннов»</w:t>
      </w:r>
      <w:r w:rsidR="007175D6" w:rsidRPr="007175D6">
        <w:t>)</w:t>
      </w:r>
      <w:r>
        <w:t xml:space="preserve">: </w:t>
      </w:r>
      <w:proofErr w:type="spellStart"/>
      <w:r w:rsidR="007175D6" w:rsidRPr="007175D6">
        <w:rPr>
          <w:rFonts w:ascii="SimSun" w:hAnsi="SimSun" w:cs="MS Gothic" w:hint="eastAsia"/>
        </w:rPr>
        <w:t>昔我往矣，</w:t>
      </w:r>
      <w:r w:rsidR="007175D6" w:rsidRPr="007175D6">
        <w:rPr>
          <w:rFonts w:ascii="SimSun" w:hAnsi="SimSun" w:cs="SimSun" w:hint="eastAsia"/>
        </w:rPr>
        <w:t>杨柳依依</w:t>
      </w:r>
      <w:proofErr w:type="spellEnd"/>
      <w:r w:rsidR="007175D6" w:rsidRPr="007175D6">
        <w:rPr>
          <w:rFonts w:ascii="SimSun" w:hAnsi="SimSun" w:cs="SimSun" w:hint="eastAsia"/>
        </w:rPr>
        <w:t>。</w:t>
      </w:r>
      <w:r w:rsidR="007175D6" w:rsidRPr="007175D6">
        <w:t xml:space="preserve"> </w:t>
      </w:r>
      <w:r w:rsidR="007175D6">
        <w:t xml:space="preserve">— </w:t>
      </w:r>
      <w:r>
        <w:t>«</w:t>
      </w:r>
      <w:r w:rsidR="007175D6">
        <w:t>Помню время, когда уходили в поход, // Был на ивах зеленый, зеленый наряд</w:t>
      </w:r>
      <w:r>
        <w:t>»</w:t>
      </w:r>
      <w:r w:rsidR="007175D6">
        <w:t xml:space="preserve"> (пер. А.А. </w:t>
      </w:r>
      <w:proofErr w:type="spellStart"/>
      <w:r w:rsidR="007175D6">
        <w:t>Штукина</w:t>
      </w:r>
      <w:proofErr w:type="spellEnd"/>
      <w:r w:rsidR="007175D6">
        <w:t>)</w:t>
      </w:r>
      <w:r>
        <w:t>.</w:t>
      </w:r>
    </w:p>
    <w:p w14:paraId="6BA1919D" w14:textId="77777777" w:rsidR="00C20FEB" w:rsidRDefault="00C20FEB" w:rsidP="007175D6">
      <w:pPr>
        <w:jc w:val="both"/>
      </w:pPr>
    </w:p>
    <w:p w14:paraId="305C11EC" w14:textId="77777777" w:rsidR="00C20FEB" w:rsidRDefault="00C20FEB" w:rsidP="007175D6">
      <w:pPr>
        <w:jc w:val="both"/>
      </w:pPr>
      <w:r>
        <w:t>Итак, уже к 4-й строке мы начинаем понимать, что речь идёт о встрече с женщиной, любовном свидании. И звучит как мотив надежды на (следующую) встречу, так и мотив разлуки.</w:t>
      </w:r>
    </w:p>
    <w:p w14:paraId="57285523" w14:textId="77777777" w:rsidR="00C20FEB" w:rsidRDefault="00C20FEB" w:rsidP="007175D6">
      <w:pPr>
        <w:jc w:val="both"/>
      </w:pPr>
    </w:p>
    <w:p w14:paraId="415707B7" w14:textId="0A9335CE" w:rsidR="00C20FEB" w:rsidRDefault="00C20FEB" w:rsidP="007175D6">
      <w:pPr>
        <w:jc w:val="both"/>
        <w:rPr>
          <w:szCs w:val="28"/>
        </w:rPr>
      </w:pPr>
      <w:r>
        <w:t xml:space="preserve">Но это я вас, наверное, обманул. В данной строке иероглифы </w:t>
      </w:r>
      <w:proofErr w:type="spellStart"/>
      <w:r w:rsidRPr="00C20FEB">
        <w:rPr>
          <w:i/>
          <w:szCs w:val="28"/>
        </w:rPr>
        <w:t>юэ</w:t>
      </w:r>
      <w:proofErr w:type="spellEnd"/>
      <w:r w:rsidRPr="00C20FEB">
        <w:rPr>
          <w:i/>
          <w:szCs w:val="28"/>
        </w:rPr>
        <w:t xml:space="preserve"> </w:t>
      </w:r>
      <w:r w:rsidRPr="00BE5954">
        <w:rPr>
          <w:rFonts w:ascii="SimSun" w:hAnsi="SimSun" w:cs="SimSun" w:hint="eastAsia"/>
          <w:szCs w:val="28"/>
        </w:rPr>
        <w:t>约</w:t>
      </w:r>
      <w:r>
        <w:rPr>
          <w:szCs w:val="28"/>
        </w:rPr>
        <w:t xml:space="preserve"> и </w:t>
      </w:r>
      <w:proofErr w:type="spellStart"/>
      <w:r w:rsidRPr="00C20FEB">
        <w:rPr>
          <w:i/>
          <w:szCs w:val="28"/>
        </w:rPr>
        <w:t>хуан</w:t>
      </w:r>
      <w:proofErr w:type="spellEnd"/>
      <w:r>
        <w:rPr>
          <w:szCs w:val="28"/>
        </w:rPr>
        <w:t xml:space="preserve"> </w:t>
      </w:r>
      <w:r w:rsidRPr="00BE5954">
        <w:rPr>
          <w:rFonts w:ascii="SimSun" w:hAnsi="SimSun" w:cs="SimSun" w:hint="eastAsia"/>
          <w:szCs w:val="28"/>
        </w:rPr>
        <w:t>黄</w:t>
      </w:r>
      <w:r>
        <w:rPr>
          <w:szCs w:val="28"/>
        </w:rPr>
        <w:t xml:space="preserve">, скорее всего, не образуют бинома </w:t>
      </w:r>
      <w:proofErr w:type="spellStart"/>
      <w:r w:rsidRPr="00C20FEB">
        <w:rPr>
          <w:i/>
          <w:szCs w:val="28"/>
        </w:rPr>
        <w:t>юэ</w:t>
      </w:r>
      <w:proofErr w:type="spellEnd"/>
      <w:r w:rsidRPr="00C20FEB">
        <w:rPr>
          <w:i/>
          <w:szCs w:val="28"/>
        </w:rPr>
        <w:t xml:space="preserve"> </w:t>
      </w:r>
      <w:proofErr w:type="spellStart"/>
      <w:r w:rsidRPr="00C20FEB">
        <w:rPr>
          <w:i/>
          <w:szCs w:val="28"/>
        </w:rPr>
        <w:t>хуан</w:t>
      </w:r>
      <w:proofErr w:type="spellEnd"/>
      <w:r>
        <w:rPr>
          <w:szCs w:val="28"/>
        </w:rPr>
        <w:t xml:space="preserve"> </w:t>
      </w:r>
      <w:proofErr w:type="spellStart"/>
      <w:r w:rsidRPr="00BE5954">
        <w:rPr>
          <w:rFonts w:ascii="SimSun" w:hAnsi="SimSun" w:cs="SimSun" w:hint="eastAsia"/>
          <w:szCs w:val="28"/>
        </w:rPr>
        <w:t>约黄</w:t>
      </w:r>
      <w:proofErr w:type="spellEnd"/>
      <w:r>
        <w:rPr>
          <w:szCs w:val="28"/>
        </w:rPr>
        <w:t xml:space="preserve"> жёлтая пудра. Слово </w:t>
      </w:r>
      <w:proofErr w:type="spellStart"/>
      <w:r w:rsidRPr="00C20FEB">
        <w:rPr>
          <w:i/>
          <w:szCs w:val="28"/>
        </w:rPr>
        <w:t>юэ</w:t>
      </w:r>
      <w:proofErr w:type="spellEnd"/>
      <w:r w:rsidRPr="00C20FEB">
        <w:rPr>
          <w:i/>
          <w:szCs w:val="28"/>
        </w:rPr>
        <w:t xml:space="preserve"> </w:t>
      </w:r>
      <w:r w:rsidRPr="00BE5954">
        <w:rPr>
          <w:rFonts w:ascii="SimSun" w:hAnsi="SimSun" w:cs="SimSun" w:hint="eastAsia"/>
          <w:szCs w:val="28"/>
        </w:rPr>
        <w:t>约</w:t>
      </w:r>
      <w:r>
        <w:rPr>
          <w:szCs w:val="28"/>
        </w:rPr>
        <w:t xml:space="preserve"> </w:t>
      </w:r>
      <w:r w:rsidR="004F1D3F">
        <w:rPr>
          <w:szCs w:val="28"/>
        </w:rPr>
        <w:t xml:space="preserve">— это ещё и глагол «соединять», «приглашать», «уславливаться», «договариваться». А прилагательное </w:t>
      </w:r>
      <w:proofErr w:type="spellStart"/>
      <w:r w:rsidR="004F1D3F" w:rsidRPr="00C20FEB">
        <w:rPr>
          <w:i/>
          <w:szCs w:val="28"/>
        </w:rPr>
        <w:t>хуан</w:t>
      </w:r>
      <w:proofErr w:type="spellEnd"/>
      <w:r w:rsidR="004F1D3F">
        <w:rPr>
          <w:szCs w:val="28"/>
        </w:rPr>
        <w:t xml:space="preserve"> </w:t>
      </w:r>
      <w:r w:rsidR="004F1D3F" w:rsidRPr="00BE5954">
        <w:rPr>
          <w:rFonts w:ascii="SimSun" w:hAnsi="SimSun" w:cs="SimSun" w:hint="eastAsia"/>
          <w:szCs w:val="28"/>
        </w:rPr>
        <w:t>黄</w:t>
      </w:r>
      <w:r w:rsidR="004F1D3F">
        <w:rPr>
          <w:szCs w:val="28"/>
        </w:rPr>
        <w:t xml:space="preserve"> жёлтый, скорее, относится к существительному </w:t>
      </w:r>
      <w:proofErr w:type="spellStart"/>
      <w:r w:rsidR="004F1D3F" w:rsidRPr="004F1D3F">
        <w:rPr>
          <w:i/>
          <w:szCs w:val="28"/>
        </w:rPr>
        <w:t>хунь</w:t>
      </w:r>
      <w:proofErr w:type="spellEnd"/>
      <w:r w:rsidR="004F1D3F">
        <w:rPr>
          <w:szCs w:val="28"/>
        </w:rPr>
        <w:t xml:space="preserve"> </w:t>
      </w:r>
      <w:r w:rsidR="00DC56DC" w:rsidRPr="00BE5954">
        <w:rPr>
          <w:rFonts w:ascii="SimSun" w:hAnsi="SimSun" w:cs="SimSun" w:hint="eastAsia"/>
          <w:szCs w:val="28"/>
        </w:rPr>
        <w:t>昏</w:t>
      </w:r>
      <w:r w:rsidR="004F1D3F" w:rsidRPr="004F1D3F">
        <w:rPr>
          <w:szCs w:val="28"/>
        </w:rPr>
        <w:t xml:space="preserve"> — </w:t>
      </w:r>
      <w:r w:rsidR="004F1D3F">
        <w:rPr>
          <w:szCs w:val="28"/>
        </w:rPr>
        <w:t>вечер, закат. И тогда как раз и получается «люди встречаются после заката».</w:t>
      </w:r>
    </w:p>
    <w:p w14:paraId="42CFD5D1" w14:textId="77777777" w:rsidR="004F1D3F" w:rsidRDefault="004F1D3F" w:rsidP="007175D6">
      <w:pPr>
        <w:jc w:val="both"/>
        <w:rPr>
          <w:szCs w:val="28"/>
        </w:rPr>
      </w:pPr>
    </w:p>
    <w:p w14:paraId="3A4A80B4" w14:textId="77777777" w:rsidR="004F1D3F" w:rsidRDefault="004F1D3F" w:rsidP="007175D6">
      <w:pPr>
        <w:jc w:val="both"/>
        <w:rPr>
          <w:szCs w:val="28"/>
        </w:rPr>
      </w:pPr>
      <w:r>
        <w:rPr>
          <w:szCs w:val="28"/>
        </w:rPr>
        <w:t>Но мне всё равно кажется, что китайцы видят эту «жёлтую пудру», хотя и понимают, что в данном случае речь не о ней. Речь не о ней, но и она как бы туманится на заднем плане восприятия со всеми её коннотациями с ивой, весной, женщинами Шести династий и т.п.</w:t>
      </w:r>
    </w:p>
    <w:p w14:paraId="573841B2" w14:textId="77777777" w:rsidR="004F1D3F" w:rsidRDefault="004F1D3F" w:rsidP="007175D6">
      <w:pPr>
        <w:jc w:val="both"/>
        <w:rPr>
          <w:szCs w:val="28"/>
        </w:rPr>
      </w:pPr>
    </w:p>
    <w:p w14:paraId="243D2E5F" w14:textId="77777777" w:rsidR="00795757" w:rsidRDefault="004F1D3F" w:rsidP="007175D6">
      <w:pPr>
        <w:jc w:val="both"/>
        <w:rPr>
          <w:szCs w:val="28"/>
        </w:rPr>
      </w:pPr>
      <w:r>
        <w:rPr>
          <w:szCs w:val="28"/>
        </w:rPr>
        <w:t xml:space="preserve">Последняя трудность — в 7-й строке: </w:t>
      </w:r>
      <w:proofErr w:type="spellStart"/>
      <w:r w:rsidRPr="004F1D3F">
        <w:rPr>
          <w:rFonts w:hint="eastAsia"/>
          <w:szCs w:val="28"/>
        </w:rPr>
        <w:t>不见去年人</w:t>
      </w:r>
      <w:proofErr w:type="spellEnd"/>
      <w:r>
        <w:rPr>
          <w:szCs w:val="28"/>
        </w:rPr>
        <w:t>. Буквально: не видно прошлых/прошлогодних людей. Так я и перевёл поначалу: «</w:t>
      </w:r>
      <w:r w:rsidRPr="004F1D3F">
        <w:rPr>
          <w:szCs w:val="28"/>
        </w:rPr>
        <w:t xml:space="preserve">Но больше уж </w:t>
      </w:r>
      <w:r w:rsidRPr="004F1D3F">
        <w:rPr>
          <w:szCs w:val="28"/>
        </w:rPr>
        <w:lastRenderedPageBreak/>
        <w:t>нет прошлогодних людей</w:t>
      </w:r>
      <w:r>
        <w:rPr>
          <w:szCs w:val="28"/>
        </w:rPr>
        <w:t xml:space="preserve">». Такой же перевод сделал В.Ф. </w:t>
      </w:r>
      <w:proofErr w:type="spellStart"/>
      <w:r>
        <w:rPr>
          <w:szCs w:val="28"/>
        </w:rPr>
        <w:t>Перелешин</w:t>
      </w:r>
      <w:proofErr w:type="spellEnd"/>
      <w:r w:rsidR="00D678DF">
        <w:rPr>
          <w:szCs w:val="28"/>
        </w:rPr>
        <w:t xml:space="preserve"> (1913-1992), один из самых значительных поэтов русской эмиграции, несколько лет проживший в Китае и переводивший много китайской классики и китайских стихов: «</w:t>
      </w:r>
      <w:r w:rsidR="00D678DF" w:rsidRPr="00D678DF">
        <w:rPr>
          <w:szCs w:val="28"/>
        </w:rPr>
        <w:t>Всё то же, но прежних не видно людей</w:t>
      </w:r>
      <w:r w:rsidR="00D678DF">
        <w:rPr>
          <w:szCs w:val="28"/>
        </w:rPr>
        <w:t xml:space="preserve">». </w:t>
      </w:r>
    </w:p>
    <w:p w14:paraId="5A28AAC8" w14:textId="77777777" w:rsidR="00795757" w:rsidRDefault="00795757" w:rsidP="007175D6">
      <w:pPr>
        <w:jc w:val="both"/>
        <w:rPr>
          <w:szCs w:val="28"/>
        </w:rPr>
      </w:pPr>
    </w:p>
    <w:p w14:paraId="652CA44E" w14:textId="763C146C" w:rsidR="00795757" w:rsidRDefault="00795757" w:rsidP="007175D6">
      <w:pPr>
        <w:jc w:val="both"/>
        <w:rPr>
          <w:szCs w:val="28"/>
        </w:rPr>
      </w:pPr>
      <w:r>
        <w:rPr>
          <w:szCs w:val="28"/>
        </w:rPr>
        <w:t xml:space="preserve">Я думал, что </w:t>
      </w:r>
      <w:proofErr w:type="spellStart"/>
      <w:r w:rsidR="00B04798">
        <w:rPr>
          <w:szCs w:val="28"/>
        </w:rPr>
        <w:t>О</w:t>
      </w:r>
      <w:r>
        <w:rPr>
          <w:szCs w:val="28"/>
        </w:rPr>
        <w:t>уян</w:t>
      </w:r>
      <w:proofErr w:type="spellEnd"/>
      <w:r>
        <w:rPr>
          <w:szCs w:val="28"/>
        </w:rPr>
        <w:t xml:space="preserve"> Сю делает здесь некое философское обобщение, вроде слов Конфуция </w:t>
      </w:r>
      <w:r w:rsidRPr="00795757">
        <w:rPr>
          <w:rFonts w:hint="eastAsia"/>
          <w:szCs w:val="28"/>
        </w:rPr>
        <w:t>「</w:t>
      </w:r>
      <w:proofErr w:type="spellStart"/>
      <w:r w:rsidRPr="00795757">
        <w:rPr>
          <w:rFonts w:hint="eastAsia"/>
          <w:szCs w:val="28"/>
        </w:rPr>
        <w:t>逝者如斯夫！不舍晝夜</w:t>
      </w:r>
      <w:proofErr w:type="spellEnd"/>
      <w:r w:rsidRPr="00795757">
        <w:rPr>
          <w:rFonts w:hint="eastAsia"/>
          <w:szCs w:val="28"/>
        </w:rPr>
        <w:t>。」</w:t>
      </w:r>
      <w:r>
        <w:rPr>
          <w:szCs w:val="28"/>
        </w:rPr>
        <w:t xml:space="preserve"> — </w:t>
      </w:r>
      <w:r w:rsidRPr="00795757">
        <w:rPr>
          <w:szCs w:val="28"/>
        </w:rPr>
        <w:t>«Время подобно текущей воде! День и ночь не останавливается».</w:t>
      </w:r>
      <w:r>
        <w:rPr>
          <w:szCs w:val="28"/>
        </w:rPr>
        <w:t xml:space="preserve"> На это меня натолкнул</w:t>
      </w:r>
      <w:r w:rsidR="00D34020">
        <w:rPr>
          <w:szCs w:val="28"/>
        </w:rPr>
        <w:t>а</w:t>
      </w:r>
      <w:r>
        <w:rPr>
          <w:szCs w:val="28"/>
        </w:rPr>
        <w:t>, в частности,</w:t>
      </w:r>
      <w:r w:rsidR="00D34020">
        <w:rPr>
          <w:szCs w:val="28"/>
        </w:rPr>
        <w:t xml:space="preserve"> история служебной карьеры </w:t>
      </w:r>
      <w:proofErr w:type="spellStart"/>
      <w:r w:rsidR="00D34020">
        <w:rPr>
          <w:szCs w:val="28"/>
        </w:rPr>
        <w:t>Оуян</w:t>
      </w:r>
      <w:proofErr w:type="spellEnd"/>
      <w:r w:rsidR="00D34020">
        <w:rPr>
          <w:szCs w:val="28"/>
        </w:rPr>
        <w:t xml:space="preserve"> Сю: он многократно то возвышался, то попадал в опалу. Может быть, и в этом стихотворении он хотел сказать, что нет ничего постоянного, что </w:t>
      </w:r>
      <w:r w:rsidR="00557823">
        <w:rPr>
          <w:szCs w:val="28"/>
        </w:rPr>
        <w:t>вот в прошлом году на цветочном рынке гуляло много людей, а теперь он не видит знакомых:</w:t>
      </w:r>
      <w:r w:rsidR="00557823" w:rsidRPr="00557823">
        <w:rPr>
          <w:szCs w:val="28"/>
        </w:rPr>
        <w:t xml:space="preserve"> кто-то умер, к</w:t>
      </w:r>
      <w:r w:rsidR="00557823">
        <w:rPr>
          <w:szCs w:val="28"/>
        </w:rPr>
        <w:t>ого-то сослали в дальние края</w:t>
      </w:r>
      <w:r w:rsidR="00557823" w:rsidRPr="00557823">
        <w:rPr>
          <w:szCs w:val="28"/>
        </w:rPr>
        <w:t xml:space="preserve">... </w:t>
      </w:r>
    </w:p>
    <w:p w14:paraId="7CA82284" w14:textId="77777777" w:rsidR="00795757" w:rsidRDefault="00795757" w:rsidP="007175D6">
      <w:pPr>
        <w:jc w:val="both"/>
        <w:rPr>
          <w:szCs w:val="28"/>
        </w:rPr>
      </w:pPr>
    </w:p>
    <w:p w14:paraId="59412E84" w14:textId="77777777" w:rsidR="00795757" w:rsidRDefault="00D678DF" w:rsidP="007175D6">
      <w:pPr>
        <w:jc w:val="both"/>
        <w:rPr>
          <w:szCs w:val="28"/>
        </w:rPr>
      </w:pPr>
      <w:r>
        <w:rPr>
          <w:szCs w:val="28"/>
        </w:rPr>
        <w:t xml:space="preserve">Но именно эту строку в переводе </w:t>
      </w:r>
      <w:proofErr w:type="spellStart"/>
      <w:r>
        <w:rPr>
          <w:szCs w:val="28"/>
        </w:rPr>
        <w:t>Перелешина</w:t>
      </w:r>
      <w:proofErr w:type="spellEnd"/>
      <w:r>
        <w:rPr>
          <w:szCs w:val="28"/>
        </w:rPr>
        <w:t xml:space="preserve"> </w:t>
      </w:r>
      <w:proofErr w:type="spellStart"/>
      <w:r>
        <w:rPr>
          <w:szCs w:val="28"/>
        </w:rPr>
        <w:t>Гу</w:t>
      </w:r>
      <w:proofErr w:type="spellEnd"/>
      <w:r>
        <w:rPr>
          <w:szCs w:val="28"/>
        </w:rPr>
        <w:t xml:space="preserve"> </w:t>
      </w:r>
      <w:proofErr w:type="spellStart"/>
      <w:r>
        <w:rPr>
          <w:szCs w:val="28"/>
        </w:rPr>
        <w:t>Юй</w:t>
      </w:r>
      <w:proofErr w:type="spellEnd"/>
      <w:r>
        <w:rPr>
          <w:szCs w:val="28"/>
        </w:rPr>
        <w:t xml:space="preserve"> отметил как ошибочную.</w:t>
      </w:r>
      <w:r w:rsidR="00557823">
        <w:rPr>
          <w:szCs w:val="28"/>
        </w:rPr>
        <w:t xml:space="preserve"> И сказал, что мой перевод ему понравился, но есть замечание именно к этой, 7-й, строке.</w:t>
      </w:r>
      <w:r>
        <w:rPr>
          <w:szCs w:val="28"/>
        </w:rPr>
        <w:t xml:space="preserve"> </w:t>
      </w:r>
    </w:p>
    <w:p w14:paraId="34A274DE" w14:textId="77777777" w:rsidR="00795757" w:rsidRDefault="00795757" w:rsidP="007175D6">
      <w:pPr>
        <w:jc w:val="both"/>
        <w:rPr>
          <w:szCs w:val="28"/>
        </w:rPr>
      </w:pPr>
    </w:p>
    <w:p w14:paraId="576A263D" w14:textId="77777777" w:rsidR="004F1D3F" w:rsidRDefault="00D678DF" w:rsidP="007175D6">
      <w:pPr>
        <w:jc w:val="both"/>
        <w:rPr>
          <w:szCs w:val="28"/>
        </w:rPr>
      </w:pPr>
      <w:r>
        <w:rPr>
          <w:szCs w:val="28"/>
        </w:rPr>
        <w:t>Почему?</w:t>
      </w:r>
    </w:p>
    <w:p w14:paraId="1E49D7D7" w14:textId="77777777" w:rsidR="00795757" w:rsidRDefault="00795757" w:rsidP="007175D6">
      <w:pPr>
        <w:jc w:val="both"/>
        <w:rPr>
          <w:szCs w:val="28"/>
        </w:rPr>
      </w:pPr>
    </w:p>
    <w:p w14:paraId="11EA193E" w14:textId="77777777" w:rsidR="00795757" w:rsidRDefault="00795757" w:rsidP="00557823">
      <w:pPr>
        <w:jc w:val="both"/>
        <w:rPr>
          <w:szCs w:val="28"/>
        </w:rPr>
      </w:pPr>
      <w:proofErr w:type="spellStart"/>
      <w:r>
        <w:rPr>
          <w:szCs w:val="28"/>
        </w:rPr>
        <w:t>Гу</w:t>
      </w:r>
      <w:proofErr w:type="spellEnd"/>
      <w:r>
        <w:rPr>
          <w:szCs w:val="28"/>
        </w:rPr>
        <w:t xml:space="preserve"> </w:t>
      </w:r>
      <w:proofErr w:type="spellStart"/>
      <w:r>
        <w:rPr>
          <w:szCs w:val="28"/>
        </w:rPr>
        <w:t>Юй</w:t>
      </w:r>
      <w:proofErr w:type="spellEnd"/>
      <w:r>
        <w:rPr>
          <w:szCs w:val="28"/>
        </w:rPr>
        <w:t xml:space="preserve"> написал мне, что речь идёт </w:t>
      </w:r>
      <w:r w:rsidR="00557823">
        <w:rPr>
          <w:szCs w:val="28"/>
        </w:rPr>
        <w:t xml:space="preserve">не о каких-то «прежних» или «прошлогодних» людях, а об одном конкретном человеке. </w:t>
      </w:r>
      <w:r w:rsidR="00557823" w:rsidRPr="00557823">
        <w:rPr>
          <w:szCs w:val="28"/>
        </w:rPr>
        <w:t>Для чего герой приходил на рынок цветов? Разве для того, чтобы смотреть прошлогодних людей?</w:t>
      </w:r>
      <w:r w:rsidR="00557823">
        <w:rPr>
          <w:szCs w:val="28"/>
        </w:rPr>
        <w:t xml:space="preserve"> В прошлом году он договорился встретиться с </w:t>
      </w:r>
      <w:r w:rsidR="00557823" w:rsidRPr="00557823">
        <w:rPr>
          <w:szCs w:val="28"/>
        </w:rPr>
        <w:t>люби</w:t>
      </w:r>
      <w:r w:rsidR="00557823">
        <w:rPr>
          <w:szCs w:val="28"/>
        </w:rPr>
        <w:t>м</w:t>
      </w:r>
      <w:r w:rsidR="00557823" w:rsidRPr="00557823">
        <w:rPr>
          <w:szCs w:val="28"/>
        </w:rPr>
        <w:t>ой дев</w:t>
      </w:r>
      <w:r w:rsidR="00557823">
        <w:rPr>
          <w:szCs w:val="28"/>
        </w:rPr>
        <w:t>уш</w:t>
      </w:r>
      <w:r w:rsidR="00557823" w:rsidRPr="00557823">
        <w:rPr>
          <w:szCs w:val="28"/>
        </w:rPr>
        <w:t xml:space="preserve">кой </w:t>
      </w:r>
      <w:r w:rsidR="00557823">
        <w:rPr>
          <w:szCs w:val="28"/>
        </w:rPr>
        <w:t>на следующий год</w:t>
      </w:r>
      <w:r w:rsidR="00557823" w:rsidRPr="00557823">
        <w:rPr>
          <w:szCs w:val="28"/>
        </w:rPr>
        <w:t xml:space="preserve"> в праздник фонарей. Он пришел только для встречи с ней!</w:t>
      </w:r>
      <w:r w:rsidR="00557823">
        <w:rPr>
          <w:szCs w:val="28"/>
        </w:rPr>
        <w:t xml:space="preserve"> Традиционно считается, что именно из этого стихотворения </w:t>
      </w:r>
      <w:proofErr w:type="spellStart"/>
      <w:r w:rsidR="00557823">
        <w:rPr>
          <w:szCs w:val="28"/>
        </w:rPr>
        <w:t>Оуян</w:t>
      </w:r>
      <w:proofErr w:type="spellEnd"/>
      <w:r w:rsidR="00557823">
        <w:rPr>
          <w:szCs w:val="28"/>
        </w:rPr>
        <w:t xml:space="preserve"> Сю выросло любовное направление поэзии последующих эпох.</w:t>
      </w:r>
    </w:p>
    <w:p w14:paraId="5CD71399" w14:textId="77777777" w:rsidR="00557823" w:rsidRDefault="00557823" w:rsidP="00557823">
      <w:pPr>
        <w:jc w:val="both"/>
        <w:rPr>
          <w:szCs w:val="28"/>
        </w:rPr>
      </w:pPr>
    </w:p>
    <w:p w14:paraId="4217B7A3" w14:textId="77777777" w:rsidR="00557823" w:rsidRDefault="00557823" w:rsidP="00557823">
      <w:pPr>
        <w:jc w:val="both"/>
        <w:rPr>
          <w:szCs w:val="28"/>
        </w:rPr>
      </w:pPr>
      <w:r>
        <w:rPr>
          <w:szCs w:val="28"/>
        </w:rPr>
        <w:t>Потом примерно то же самое мне сказала Светлана Куликова: «Я три дня думала над твоим переводом стихотворения.</w:t>
      </w:r>
      <w:r w:rsidR="005C3CCD">
        <w:rPr>
          <w:szCs w:val="28"/>
        </w:rPr>
        <w:t xml:space="preserve"> Мне всё нравится, кроме одной строки. Может быть, оно по-китайски и правильно, но ты же переводишь на русский язык, поэтому и эта строка должна быть понятна русскому читателю. Разве речь идёт не о любовном свидании, которое не состоялось?».</w:t>
      </w:r>
    </w:p>
    <w:p w14:paraId="22ECC700" w14:textId="77777777" w:rsidR="00557823" w:rsidRDefault="00557823" w:rsidP="00557823">
      <w:pPr>
        <w:jc w:val="both"/>
        <w:rPr>
          <w:szCs w:val="28"/>
        </w:rPr>
      </w:pPr>
    </w:p>
    <w:p w14:paraId="709B1C38" w14:textId="77777777" w:rsidR="00557823" w:rsidRDefault="005C3CCD" w:rsidP="00557823">
      <w:pPr>
        <w:jc w:val="both"/>
        <w:rPr>
          <w:szCs w:val="28"/>
        </w:rPr>
      </w:pPr>
      <w:r>
        <w:rPr>
          <w:szCs w:val="28"/>
        </w:rPr>
        <w:t>Со Светланой Куликовой я мог бы поспорить, но с</w:t>
      </w:r>
      <w:r w:rsidR="00557823">
        <w:rPr>
          <w:szCs w:val="28"/>
        </w:rPr>
        <w:t xml:space="preserve"> традицией трудно спорить, да и не нужно. Поэтому я исправил перевод 7-й строки: «</w:t>
      </w:r>
      <w:r w:rsidR="00557823" w:rsidRPr="00557823">
        <w:rPr>
          <w:szCs w:val="28"/>
        </w:rPr>
        <w:t>Я здесь, но нигде я не вижу тебя</w:t>
      </w:r>
      <w:r w:rsidR="00557823">
        <w:rPr>
          <w:szCs w:val="28"/>
        </w:rPr>
        <w:t>».</w:t>
      </w:r>
    </w:p>
    <w:p w14:paraId="09968CA7" w14:textId="77777777" w:rsidR="005C3CCD" w:rsidRDefault="005C3CCD" w:rsidP="00557823">
      <w:pPr>
        <w:jc w:val="both"/>
        <w:rPr>
          <w:szCs w:val="28"/>
        </w:rPr>
      </w:pPr>
    </w:p>
    <w:p w14:paraId="6F9EA354" w14:textId="77777777" w:rsidR="008565A5" w:rsidRDefault="005C3CCD" w:rsidP="00557823">
      <w:pPr>
        <w:jc w:val="both"/>
        <w:rPr>
          <w:szCs w:val="28"/>
        </w:rPr>
      </w:pPr>
      <w:r>
        <w:rPr>
          <w:szCs w:val="28"/>
        </w:rPr>
        <w:t xml:space="preserve">Но теперь в переводе стихотворения появились личные местоимения, причём только в 7-й строке: два раза «я» и один раз «тебя». А между тем в оригинале никаких личных местоимений нет. </w:t>
      </w:r>
    </w:p>
    <w:p w14:paraId="33ECC45A" w14:textId="77777777" w:rsidR="008565A5" w:rsidRDefault="008565A5" w:rsidP="00557823">
      <w:pPr>
        <w:jc w:val="both"/>
        <w:rPr>
          <w:szCs w:val="28"/>
        </w:rPr>
      </w:pPr>
    </w:p>
    <w:p w14:paraId="1D358DD5" w14:textId="77777777" w:rsidR="008565A5" w:rsidRDefault="008565A5" w:rsidP="00557823">
      <w:pPr>
        <w:jc w:val="both"/>
        <w:rPr>
          <w:szCs w:val="28"/>
        </w:rPr>
      </w:pPr>
      <w:r>
        <w:rPr>
          <w:szCs w:val="28"/>
        </w:rPr>
        <w:t>Почему?</w:t>
      </w:r>
    </w:p>
    <w:p w14:paraId="2A8EF5C1" w14:textId="77777777" w:rsidR="008565A5" w:rsidRDefault="008565A5" w:rsidP="00557823">
      <w:pPr>
        <w:jc w:val="both"/>
        <w:rPr>
          <w:szCs w:val="28"/>
        </w:rPr>
      </w:pPr>
    </w:p>
    <w:p w14:paraId="4976AAA1" w14:textId="54D17B36" w:rsidR="005C3CCD" w:rsidRDefault="008565A5" w:rsidP="00557823">
      <w:pPr>
        <w:jc w:val="both"/>
        <w:rPr>
          <w:szCs w:val="28"/>
        </w:rPr>
      </w:pPr>
      <w:r>
        <w:rPr>
          <w:szCs w:val="28"/>
        </w:rPr>
        <w:lastRenderedPageBreak/>
        <w:t>В русской</w:t>
      </w:r>
      <w:r w:rsidRPr="008565A5">
        <w:rPr>
          <w:szCs w:val="28"/>
        </w:rPr>
        <w:t xml:space="preserve"> лирической поэзии «главным» местоимением является Я, так как оно связано со способом выражения «лирического героя». </w:t>
      </w:r>
      <w:r>
        <w:rPr>
          <w:szCs w:val="28"/>
        </w:rPr>
        <w:t>Это</w:t>
      </w:r>
      <w:r w:rsidRPr="008565A5">
        <w:rPr>
          <w:szCs w:val="28"/>
        </w:rPr>
        <w:t xml:space="preserve"> понятие – «лирический герой», одно из центральных в литературоведении, </w:t>
      </w:r>
      <w:r>
        <w:rPr>
          <w:szCs w:val="28"/>
        </w:rPr>
        <w:t xml:space="preserve">оно </w:t>
      </w:r>
      <w:r w:rsidRPr="008565A5">
        <w:rPr>
          <w:szCs w:val="28"/>
        </w:rPr>
        <w:t>было впервые применено Ю. Тыняновым в 1921 году в статье, п</w:t>
      </w:r>
      <w:r>
        <w:rPr>
          <w:szCs w:val="28"/>
        </w:rPr>
        <w:t>освященной поэзии А. Блока.</w:t>
      </w:r>
      <w:r w:rsidRPr="008565A5">
        <w:rPr>
          <w:szCs w:val="28"/>
        </w:rPr>
        <w:t xml:space="preserve"> По мнению Ю. Тынянова, «воспринимаемый нами «голос автора» («личность автора», «авторское Я», «первичный автор») есть уже произведение искусства, художественный объект, реальность другого рода, чем жизненная, что это Я уже не «творец, создатель поэтического мира, но житель созданного мира».</w:t>
      </w:r>
    </w:p>
    <w:p w14:paraId="687CC132" w14:textId="77777777" w:rsidR="008565A5" w:rsidRDefault="008565A5" w:rsidP="00557823">
      <w:pPr>
        <w:jc w:val="both"/>
        <w:rPr>
          <w:szCs w:val="28"/>
        </w:rPr>
      </w:pPr>
    </w:p>
    <w:p w14:paraId="150C8BC9" w14:textId="77777777" w:rsidR="008565A5" w:rsidRDefault="008565A5" w:rsidP="008565A5">
      <w:pPr>
        <w:jc w:val="both"/>
        <w:rPr>
          <w:szCs w:val="28"/>
        </w:rPr>
      </w:pPr>
      <w:r>
        <w:rPr>
          <w:szCs w:val="28"/>
        </w:rPr>
        <w:t xml:space="preserve">По этому поводу </w:t>
      </w:r>
      <w:proofErr w:type="spellStart"/>
      <w:r>
        <w:rPr>
          <w:szCs w:val="28"/>
        </w:rPr>
        <w:t>Гу</w:t>
      </w:r>
      <w:proofErr w:type="spellEnd"/>
      <w:r>
        <w:rPr>
          <w:szCs w:val="28"/>
        </w:rPr>
        <w:t xml:space="preserve"> </w:t>
      </w:r>
      <w:proofErr w:type="spellStart"/>
      <w:r>
        <w:rPr>
          <w:szCs w:val="28"/>
        </w:rPr>
        <w:t>Юй</w:t>
      </w:r>
      <w:proofErr w:type="spellEnd"/>
      <w:r>
        <w:rPr>
          <w:szCs w:val="28"/>
        </w:rPr>
        <w:t xml:space="preserve"> написал мне: «Я долго думал об образе лирического героя. Он не отсутствует, его не пропустили. Он существует, но не появляется. Он скрытый». </w:t>
      </w:r>
      <w:r w:rsidRPr="008565A5">
        <w:rPr>
          <w:szCs w:val="28"/>
        </w:rPr>
        <w:t xml:space="preserve">Тут </w:t>
      </w:r>
      <w:proofErr w:type="spellStart"/>
      <w:r w:rsidRPr="008565A5">
        <w:rPr>
          <w:szCs w:val="28"/>
        </w:rPr>
        <w:t>Гу</w:t>
      </w:r>
      <w:proofErr w:type="spellEnd"/>
      <w:r w:rsidRPr="008565A5">
        <w:rPr>
          <w:szCs w:val="28"/>
        </w:rPr>
        <w:t xml:space="preserve"> </w:t>
      </w:r>
      <w:proofErr w:type="spellStart"/>
      <w:r w:rsidRPr="008565A5">
        <w:rPr>
          <w:szCs w:val="28"/>
        </w:rPr>
        <w:t>Юй</w:t>
      </w:r>
      <w:proofErr w:type="spellEnd"/>
      <w:r w:rsidRPr="008565A5">
        <w:rPr>
          <w:szCs w:val="28"/>
        </w:rPr>
        <w:t xml:space="preserve"> употребляет китайское слово</w:t>
      </w:r>
      <w:r>
        <w:rPr>
          <w:szCs w:val="28"/>
        </w:rPr>
        <w:t xml:space="preserve"> </w:t>
      </w:r>
      <w:proofErr w:type="spellStart"/>
      <w:r w:rsidRPr="008565A5">
        <w:rPr>
          <w:i/>
          <w:szCs w:val="28"/>
        </w:rPr>
        <w:t>иньсин</w:t>
      </w:r>
      <w:proofErr w:type="spellEnd"/>
      <w:r w:rsidRPr="008565A5">
        <w:rPr>
          <w:szCs w:val="28"/>
        </w:rPr>
        <w:t xml:space="preserve"> </w:t>
      </w:r>
      <w:proofErr w:type="spellStart"/>
      <w:r w:rsidRPr="008565A5">
        <w:rPr>
          <w:rFonts w:hint="eastAsia"/>
          <w:szCs w:val="28"/>
        </w:rPr>
        <w:t>隐形</w:t>
      </w:r>
      <w:proofErr w:type="spellEnd"/>
      <w:r w:rsidRPr="008565A5">
        <w:rPr>
          <w:szCs w:val="28"/>
        </w:rPr>
        <w:t>, что переводится как невидимый</w:t>
      </w:r>
      <w:r>
        <w:rPr>
          <w:szCs w:val="28"/>
        </w:rPr>
        <w:t>,</w:t>
      </w:r>
      <w:r w:rsidRPr="008565A5">
        <w:rPr>
          <w:szCs w:val="28"/>
        </w:rPr>
        <w:t xml:space="preserve"> незаметный. И добавляет: «Удивительно то, </w:t>
      </w:r>
      <w:r>
        <w:rPr>
          <w:szCs w:val="28"/>
        </w:rPr>
        <w:t>что</w:t>
      </w:r>
      <w:r w:rsidRPr="008565A5">
        <w:rPr>
          <w:szCs w:val="28"/>
        </w:rPr>
        <w:t xml:space="preserve"> читатель, читая стихи, чувствует себя как бы их автором, значит, он превращается в автора».</w:t>
      </w:r>
      <w:r>
        <w:rPr>
          <w:szCs w:val="28"/>
        </w:rPr>
        <w:t xml:space="preserve"> </w:t>
      </w:r>
      <w:r w:rsidRPr="008565A5">
        <w:rPr>
          <w:szCs w:val="28"/>
        </w:rPr>
        <w:t>Вот это мне кажется очень важным: читатель превращается в автора.</w:t>
      </w:r>
      <w:r>
        <w:rPr>
          <w:szCs w:val="28"/>
        </w:rPr>
        <w:t xml:space="preserve"> </w:t>
      </w:r>
      <w:r w:rsidRPr="008565A5">
        <w:rPr>
          <w:szCs w:val="28"/>
        </w:rPr>
        <w:t>Но если автор не скрыт, если его лирический герой заполняет собой всё поле стиха</w:t>
      </w:r>
      <w:r>
        <w:rPr>
          <w:szCs w:val="28"/>
        </w:rPr>
        <w:t>: Я, Я, Я...</w:t>
      </w:r>
      <w:r w:rsidRPr="008565A5">
        <w:rPr>
          <w:szCs w:val="28"/>
        </w:rPr>
        <w:t xml:space="preserve">, то </w:t>
      </w:r>
      <w:r>
        <w:rPr>
          <w:szCs w:val="28"/>
        </w:rPr>
        <w:t>читателю</w:t>
      </w:r>
      <w:r w:rsidRPr="008565A5">
        <w:rPr>
          <w:szCs w:val="28"/>
        </w:rPr>
        <w:t xml:space="preserve"> остаётся лишь смотреть со стороны, т. е. безучастно и безразлично.</w:t>
      </w:r>
      <w:r w:rsidR="00334C79">
        <w:rPr>
          <w:szCs w:val="28"/>
        </w:rPr>
        <w:t xml:space="preserve"> </w:t>
      </w:r>
      <w:r w:rsidRPr="008565A5">
        <w:rPr>
          <w:szCs w:val="28"/>
        </w:rPr>
        <w:t>Сопереживание — это всё-таки дорога с двусторонним движением, по крайней мере, в поэзии.</w:t>
      </w:r>
    </w:p>
    <w:p w14:paraId="1D5B51B9" w14:textId="77777777" w:rsidR="008565A5" w:rsidRDefault="008565A5" w:rsidP="00557823">
      <w:pPr>
        <w:jc w:val="both"/>
        <w:rPr>
          <w:szCs w:val="28"/>
        </w:rPr>
      </w:pPr>
    </w:p>
    <w:p w14:paraId="535AE66B" w14:textId="77777777" w:rsidR="008565A5" w:rsidRDefault="008565A5" w:rsidP="00A22D34">
      <w:pPr>
        <w:jc w:val="both"/>
        <w:rPr>
          <w:szCs w:val="28"/>
        </w:rPr>
      </w:pPr>
      <w:r>
        <w:rPr>
          <w:szCs w:val="28"/>
        </w:rPr>
        <w:t xml:space="preserve">Старые китайские поэты вообще старались избегать личных местоимений. </w:t>
      </w:r>
      <w:r w:rsidR="00334C79">
        <w:rPr>
          <w:szCs w:val="28"/>
        </w:rPr>
        <w:t xml:space="preserve">Это хорошо понимал, например, академик </w:t>
      </w:r>
      <w:r w:rsidR="00334C79" w:rsidRPr="00334C79">
        <w:rPr>
          <w:szCs w:val="28"/>
        </w:rPr>
        <w:t>В.М.</w:t>
      </w:r>
      <w:r w:rsidR="00334C79">
        <w:rPr>
          <w:szCs w:val="28"/>
        </w:rPr>
        <w:t xml:space="preserve"> Алексеев, защитивший в 1916 г. магистерскую диссертацию </w:t>
      </w:r>
      <w:r w:rsidR="00334C79" w:rsidRPr="00334C79">
        <w:rPr>
          <w:szCs w:val="28"/>
        </w:rPr>
        <w:t xml:space="preserve">«Китайская поэма о поэте. Стансы </w:t>
      </w:r>
      <w:proofErr w:type="spellStart"/>
      <w:r w:rsidR="00334C79" w:rsidRPr="00334C79">
        <w:rPr>
          <w:szCs w:val="28"/>
        </w:rPr>
        <w:t>Сыкун</w:t>
      </w:r>
      <w:proofErr w:type="spellEnd"/>
      <w:r w:rsidR="00334C79" w:rsidRPr="00334C79">
        <w:rPr>
          <w:szCs w:val="28"/>
        </w:rPr>
        <w:t xml:space="preserve"> Ту </w:t>
      </w:r>
      <w:proofErr w:type="spellStart"/>
      <w:r w:rsidR="00334C79" w:rsidRPr="00334C79">
        <w:rPr>
          <w:rFonts w:hint="eastAsia"/>
          <w:szCs w:val="28"/>
        </w:rPr>
        <w:t>司空图</w:t>
      </w:r>
      <w:proofErr w:type="spellEnd"/>
      <w:r w:rsidR="00334C79">
        <w:rPr>
          <w:szCs w:val="28"/>
        </w:rPr>
        <w:t xml:space="preserve">  </w:t>
      </w:r>
      <w:r w:rsidR="00334C79" w:rsidRPr="00334C79">
        <w:rPr>
          <w:szCs w:val="28"/>
        </w:rPr>
        <w:t>(837—908). Перевод и исследование».</w:t>
      </w:r>
      <w:r w:rsidR="00334C79">
        <w:rPr>
          <w:szCs w:val="28"/>
        </w:rPr>
        <w:t xml:space="preserve"> В частности, там разбирается понятие </w:t>
      </w:r>
      <w:proofErr w:type="spellStart"/>
      <w:r w:rsidR="00334C79" w:rsidRPr="00334C79">
        <w:rPr>
          <w:i/>
          <w:szCs w:val="28"/>
        </w:rPr>
        <w:t>хань</w:t>
      </w:r>
      <w:proofErr w:type="spellEnd"/>
      <w:r w:rsidR="00334C79" w:rsidRPr="00334C79">
        <w:rPr>
          <w:i/>
          <w:szCs w:val="28"/>
        </w:rPr>
        <w:t xml:space="preserve"> </w:t>
      </w:r>
      <w:proofErr w:type="spellStart"/>
      <w:r w:rsidR="00334C79" w:rsidRPr="00334C79">
        <w:rPr>
          <w:i/>
          <w:szCs w:val="28"/>
        </w:rPr>
        <w:t>сюй</w:t>
      </w:r>
      <w:proofErr w:type="spellEnd"/>
      <w:r w:rsidR="00334C79" w:rsidRPr="00334C79">
        <w:rPr>
          <w:szCs w:val="28"/>
        </w:rPr>
        <w:t xml:space="preserve"> </w:t>
      </w:r>
      <w:proofErr w:type="spellStart"/>
      <w:r w:rsidR="00334C79" w:rsidRPr="00334C79">
        <w:rPr>
          <w:rFonts w:hint="eastAsia"/>
          <w:szCs w:val="28"/>
        </w:rPr>
        <w:t>含蓄</w:t>
      </w:r>
      <w:proofErr w:type="spellEnd"/>
      <w:r w:rsidR="00334C79">
        <w:rPr>
          <w:szCs w:val="28"/>
        </w:rPr>
        <w:t xml:space="preserve"> </w:t>
      </w:r>
      <w:r w:rsidR="00334C79" w:rsidRPr="00334C79">
        <w:rPr>
          <w:szCs w:val="28"/>
        </w:rPr>
        <w:t xml:space="preserve">– </w:t>
      </w:r>
      <w:r w:rsidR="00334C79">
        <w:rPr>
          <w:szCs w:val="28"/>
        </w:rPr>
        <w:t>«</w:t>
      </w:r>
      <w:r w:rsidR="00334C79" w:rsidRPr="00334C79">
        <w:rPr>
          <w:szCs w:val="28"/>
        </w:rPr>
        <w:t>таящееся накопление</w:t>
      </w:r>
      <w:r w:rsidR="00334C79">
        <w:rPr>
          <w:szCs w:val="28"/>
        </w:rPr>
        <w:t>»</w:t>
      </w:r>
      <w:r w:rsidR="00A22D34">
        <w:rPr>
          <w:szCs w:val="28"/>
        </w:rPr>
        <w:t>,</w:t>
      </w:r>
      <w:r w:rsidR="00334C79">
        <w:rPr>
          <w:szCs w:val="28"/>
        </w:rPr>
        <w:t xml:space="preserve"> «</w:t>
      </w:r>
      <w:r w:rsidR="00A22D34">
        <w:rPr>
          <w:szCs w:val="28"/>
        </w:rPr>
        <w:t>скрытый, невысказанный смысл</w:t>
      </w:r>
      <w:r w:rsidR="00334C79">
        <w:rPr>
          <w:szCs w:val="28"/>
        </w:rPr>
        <w:t>»</w:t>
      </w:r>
      <w:r w:rsidR="00A22D34">
        <w:rPr>
          <w:szCs w:val="28"/>
        </w:rPr>
        <w:t>, «хранилище невыразимого»: «</w:t>
      </w:r>
      <w:r w:rsidR="00A22D34" w:rsidRPr="00A22D34">
        <w:rPr>
          <w:szCs w:val="28"/>
        </w:rPr>
        <w:t>Поэт, ни единым словом того не обозначая,</w:t>
      </w:r>
      <w:r w:rsidR="00A22D34">
        <w:rPr>
          <w:szCs w:val="28"/>
        </w:rPr>
        <w:t xml:space="preserve"> /</w:t>
      </w:r>
      <w:r w:rsidR="00A22D34" w:rsidRPr="00A22D34">
        <w:rPr>
          <w:szCs w:val="28"/>
        </w:rPr>
        <w:t>/ Может целиком выразить живой ток своего вдохновения.</w:t>
      </w:r>
      <w:r w:rsidR="00A22D34">
        <w:rPr>
          <w:szCs w:val="28"/>
        </w:rPr>
        <w:t xml:space="preserve"> /</w:t>
      </w:r>
      <w:r w:rsidR="00A22D34" w:rsidRPr="00A22D34">
        <w:rPr>
          <w:szCs w:val="28"/>
        </w:rPr>
        <w:t>/ Слова стиха, например, к нему не относятся, /</w:t>
      </w:r>
      <w:r w:rsidR="00A22D34">
        <w:rPr>
          <w:szCs w:val="28"/>
        </w:rPr>
        <w:t xml:space="preserve">/ </w:t>
      </w:r>
      <w:r w:rsidR="00A22D34" w:rsidRPr="00A22D34">
        <w:rPr>
          <w:szCs w:val="28"/>
        </w:rPr>
        <w:t>А чувствуется, что ему не преодолеть печали (пер. В.М.</w:t>
      </w:r>
      <w:r w:rsidR="00A22D34">
        <w:rPr>
          <w:szCs w:val="28"/>
        </w:rPr>
        <w:t xml:space="preserve"> </w:t>
      </w:r>
      <w:r w:rsidR="00A22D34" w:rsidRPr="00A22D34">
        <w:rPr>
          <w:szCs w:val="28"/>
        </w:rPr>
        <w:t>Алексеева, 1916)</w:t>
      </w:r>
      <w:r w:rsidR="00A22D34">
        <w:rPr>
          <w:szCs w:val="28"/>
        </w:rPr>
        <w:t>»</w:t>
      </w:r>
      <w:r w:rsidR="00334C79" w:rsidRPr="00334C79">
        <w:rPr>
          <w:szCs w:val="28"/>
        </w:rPr>
        <w:t>.</w:t>
      </w:r>
      <w:r w:rsidR="00A22D34">
        <w:rPr>
          <w:szCs w:val="28"/>
        </w:rPr>
        <w:t xml:space="preserve"> И</w:t>
      </w:r>
      <w:r w:rsidR="00A22D34" w:rsidRPr="00A22D34">
        <w:rPr>
          <w:szCs w:val="28"/>
        </w:rPr>
        <w:t>деальное стихотворение внешне должно выглядеть по возможности просто и непритязательно, как говорят китайцы, «пресно» (</w:t>
      </w:r>
      <w:r w:rsidR="00A22D34" w:rsidRPr="00A22D34">
        <w:rPr>
          <w:i/>
          <w:szCs w:val="28"/>
        </w:rPr>
        <w:t>дань</w:t>
      </w:r>
      <w:r w:rsidR="00A22D34">
        <w:rPr>
          <w:szCs w:val="28"/>
        </w:rPr>
        <w:t xml:space="preserve"> </w:t>
      </w:r>
      <w:r w:rsidR="00A22D34" w:rsidRPr="00A22D34">
        <w:rPr>
          <w:rFonts w:hint="eastAsia"/>
          <w:szCs w:val="28"/>
        </w:rPr>
        <w:t>淡</w:t>
      </w:r>
      <w:r w:rsidR="00A22D34" w:rsidRPr="00A22D34">
        <w:rPr>
          <w:szCs w:val="28"/>
        </w:rPr>
        <w:t>), но — скрывать в себе «неисчерпаемую глубину мысли» (</w:t>
      </w:r>
      <w:r w:rsidR="00A22D34" w:rsidRPr="00A22D34">
        <w:rPr>
          <w:i/>
          <w:szCs w:val="28"/>
        </w:rPr>
        <w:t xml:space="preserve">ли </w:t>
      </w:r>
      <w:proofErr w:type="spellStart"/>
      <w:r w:rsidR="00A22D34" w:rsidRPr="00A22D34">
        <w:rPr>
          <w:i/>
          <w:szCs w:val="28"/>
        </w:rPr>
        <w:t>хэнь</w:t>
      </w:r>
      <w:proofErr w:type="spellEnd"/>
      <w:r w:rsidR="00A22D34" w:rsidRPr="00A22D34">
        <w:rPr>
          <w:i/>
          <w:szCs w:val="28"/>
        </w:rPr>
        <w:t xml:space="preserve"> </w:t>
      </w:r>
      <w:proofErr w:type="spellStart"/>
      <w:r w:rsidR="00A22D34" w:rsidRPr="00A22D34">
        <w:rPr>
          <w:i/>
          <w:szCs w:val="28"/>
        </w:rPr>
        <w:t>шэнь</w:t>
      </w:r>
      <w:proofErr w:type="spellEnd"/>
      <w:r w:rsidR="00A22D34" w:rsidRPr="00A22D34">
        <w:rPr>
          <w:szCs w:val="28"/>
        </w:rPr>
        <w:t>)».</w:t>
      </w:r>
      <w:r w:rsidR="00DA492A">
        <w:rPr>
          <w:szCs w:val="28"/>
        </w:rPr>
        <w:t xml:space="preserve"> </w:t>
      </w:r>
      <w:r w:rsidR="00A22D34" w:rsidRPr="00A22D34">
        <w:rPr>
          <w:szCs w:val="28"/>
        </w:rPr>
        <w:t>И одно из средств — отказ от личных местоимений.</w:t>
      </w:r>
      <w:r w:rsidR="00DA492A">
        <w:rPr>
          <w:szCs w:val="28"/>
        </w:rPr>
        <w:t xml:space="preserve"> </w:t>
      </w:r>
      <w:r w:rsidR="00A22D34" w:rsidRPr="00A22D34">
        <w:rPr>
          <w:szCs w:val="28"/>
        </w:rPr>
        <w:t xml:space="preserve">Или, как выражается </w:t>
      </w:r>
      <w:proofErr w:type="spellStart"/>
      <w:r w:rsidR="00A22D34" w:rsidRPr="00A22D34">
        <w:rPr>
          <w:szCs w:val="28"/>
        </w:rPr>
        <w:t>Гу</w:t>
      </w:r>
      <w:proofErr w:type="spellEnd"/>
      <w:r w:rsidR="00A22D34" w:rsidRPr="00A22D34">
        <w:rPr>
          <w:szCs w:val="28"/>
        </w:rPr>
        <w:t xml:space="preserve"> </w:t>
      </w:r>
      <w:proofErr w:type="spellStart"/>
      <w:r w:rsidR="00A22D34" w:rsidRPr="00A22D34">
        <w:rPr>
          <w:szCs w:val="28"/>
        </w:rPr>
        <w:t>Юй</w:t>
      </w:r>
      <w:proofErr w:type="spellEnd"/>
      <w:r w:rsidR="00A22D34" w:rsidRPr="00A22D34">
        <w:rPr>
          <w:szCs w:val="28"/>
        </w:rPr>
        <w:t>, сокрытие лирического героя.</w:t>
      </w:r>
      <w:r w:rsidR="00334C79" w:rsidRPr="00334C79">
        <w:rPr>
          <w:szCs w:val="28"/>
        </w:rPr>
        <w:t xml:space="preserve"> </w:t>
      </w:r>
    </w:p>
    <w:p w14:paraId="61468A42" w14:textId="77777777" w:rsidR="00DA492A" w:rsidRDefault="00DA492A" w:rsidP="00A22D34">
      <w:pPr>
        <w:jc w:val="both"/>
        <w:rPr>
          <w:szCs w:val="28"/>
        </w:rPr>
      </w:pPr>
    </w:p>
    <w:p w14:paraId="6A32FBB0" w14:textId="4C83D7A8" w:rsidR="00DA492A" w:rsidRDefault="00DA492A" w:rsidP="00A22D34">
      <w:pPr>
        <w:jc w:val="both"/>
        <w:rPr>
          <w:szCs w:val="28"/>
        </w:rPr>
      </w:pPr>
      <w:r>
        <w:rPr>
          <w:szCs w:val="28"/>
        </w:rPr>
        <w:t xml:space="preserve">В стихотворении </w:t>
      </w:r>
      <w:proofErr w:type="spellStart"/>
      <w:r>
        <w:rPr>
          <w:szCs w:val="28"/>
        </w:rPr>
        <w:t>Оуян</w:t>
      </w:r>
      <w:proofErr w:type="spellEnd"/>
      <w:r>
        <w:rPr>
          <w:szCs w:val="28"/>
        </w:rPr>
        <w:t xml:space="preserve"> Сю не просто нет личных местоимений, там даже нет никаких указаний на то, является ли лирический герой, от лица которого ведётся речь, мужчиной или женщиной. Одни переводчики считают, что это мужчина и, соответственно, речь идёт о несостоявшейся встрече с девушкой: «</w:t>
      </w:r>
      <w:r w:rsidRPr="00DA492A">
        <w:rPr>
          <w:szCs w:val="28"/>
        </w:rPr>
        <w:t>Много красавиц других, только где же ОНА?</w:t>
      </w:r>
      <w:r>
        <w:rPr>
          <w:szCs w:val="28"/>
        </w:rPr>
        <w:t>», «</w:t>
      </w:r>
      <w:r w:rsidRPr="00DA492A">
        <w:rPr>
          <w:szCs w:val="28"/>
        </w:rPr>
        <w:t>Здесь нет моей возлюбленной со мной</w:t>
      </w:r>
      <w:r>
        <w:rPr>
          <w:szCs w:val="28"/>
        </w:rPr>
        <w:t xml:space="preserve">». Другие, например, С.А. </w:t>
      </w:r>
      <w:proofErr w:type="spellStart"/>
      <w:r>
        <w:rPr>
          <w:szCs w:val="28"/>
        </w:rPr>
        <w:t>Торопцев</w:t>
      </w:r>
      <w:proofErr w:type="spellEnd"/>
      <w:r>
        <w:rPr>
          <w:szCs w:val="28"/>
        </w:rPr>
        <w:t xml:space="preserve">, наоборот, </w:t>
      </w:r>
      <w:r>
        <w:rPr>
          <w:szCs w:val="28"/>
        </w:rPr>
        <w:lastRenderedPageBreak/>
        <w:t>полагают, что это девушка пришла на свидание с молодым человеком: «</w:t>
      </w:r>
      <w:r w:rsidRPr="00DA492A">
        <w:rPr>
          <w:szCs w:val="28"/>
        </w:rPr>
        <w:t>рукав девичий орошен слезой</w:t>
      </w:r>
      <w:r>
        <w:rPr>
          <w:szCs w:val="28"/>
        </w:rPr>
        <w:t>», «</w:t>
      </w:r>
      <w:r w:rsidRPr="00DA492A">
        <w:rPr>
          <w:szCs w:val="28"/>
        </w:rPr>
        <w:t>и омочила я рукав слезой</w:t>
      </w:r>
      <w:r>
        <w:rPr>
          <w:szCs w:val="28"/>
        </w:rPr>
        <w:t>».</w:t>
      </w:r>
    </w:p>
    <w:p w14:paraId="40EE767D" w14:textId="77777777" w:rsidR="00DA492A" w:rsidRDefault="00DA492A" w:rsidP="00A22D34">
      <w:pPr>
        <w:jc w:val="both"/>
        <w:rPr>
          <w:szCs w:val="28"/>
        </w:rPr>
      </w:pPr>
    </w:p>
    <w:p w14:paraId="1744744D" w14:textId="77777777" w:rsidR="00DA492A" w:rsidRDefault="00DA492A" w:rsidP="00A22D34">
      <w:pPr>
        <w:jc w:val="both"/>
        <w:rPr>
          <w:szCs w:val="28"/>
        </w:rPr>
      </w:pPr>
      <w:r>
        <w:rPr>
          <w:szCs w:val="28"/>
        </w:rPr>
        <w:t>Я же старался перевести так, чтобы «</w:t>
      </w:r>
      <w:r w:rsidRPr="00A22D34">
        <w:rPr>
          <w:szCs w:val="28"/>
        </w:rPr>
        <w:t>ни единым словом того не обознач</w:t>
      </w:r>
      <w:r>
        <w:rPr>
          <w:szCs w:val="28"/>
        </w:rPr>
        <w:t>ить» пол героя: «</w:t>
      </w:r>
      <w:r w:rsidRPr="00DA492A">
        <w:rPr>
          <w:szCs w:val="28"/>
        </w:rPr>
        <w:t>Я здесь, но нигде я не вижу тебя</w:t>
      </w:r>
      <w:r>
        <w:rPr>
          <w:szCs w:val="28"/>
        </w:rPr>
        <w:t>» — так может сказать и мужчина и женщина.</w:t>
      </w:r>
    </w:p>
    <w:p w14:paraId="382E6E1D" w14:textId="77777777" w:rsidR="00DA492A" w:rsidRDefault="00DA492A" w:rsidP="00A22D34">
      <w:pPr>
        <w:jc w:val="both"/>
        <w:rPr>
          <w:szCs w:val="28"/>
        </w:rPr>
      </w:pPr>
    </w:p>
    <w:p w14:paraId="68431497" w14:textId="0370A2EF" w:rsidR="00DA492A" w:rsidRDefault="00DA492A" w:rsidP="00A22D34">
      <w:pPr>
        <w:jc w:val="both"/>
        <w:rPr>
          <w:szCs w:val="28"/>
        </w:rPr>
      </w:pPr>
      <w:r>
        <w:rPr>
          <w:szCs w:val="28"/>
        </w:rPr>
        <w:t xml:space="preserve">В то же время именно в этой строке я не просто добавил отсутствующее у </w:t>
      </w:r>
      <w:proofErr w:type="spellStart"/>
      <w:r>
        <w:rPr>
          <w:szCs w:val="28"/>
        </w:rPr>
        <w:t>Оуян</w:t>
      </w:r>
      <w:proofErr w:type="spellEnd"/>
      <w:r>
        <w:rPr>
          <w:szCs w:val="28"/>
        </w:rPr>
        <w:t xml:space="preserve"> Сю личное местоимение</w:t>
      </w:r>
      <w:r w:rsidR="00005D86">
        <w:rPr>
          <w:szCs w:val="28"/>
        </w:rPr>
        <w:t xml:space="preserve">, но и усилил эффект, использовав три местоимения: я, я, тебя. По-русски сразу становится понятно, что речь идёт о любовном свидании, как того и требует традиция восприятия этого стихотворения. На это ещё раз указывает прилагательное «весенний» — </w:t>
      </w:r>
      <w:proofErr w:type="spellStart"/>
      <w:r w:rsidR="00005D86" w:rsidRPr="00005D86">
        <w:rPr>
          <w:i/>
          <w:szCs w:val="28"/>
        </w:rPr>
        <w:t>чунь</w:t>
      </w:r>
      <w:proofErr w:type="spellEnd"/>
      <w:r w:rsidR="00005D86">
        <w:rPr>
          <w:szCs w:val="28"/>
        </w:rPr>
        <w:t xml:space="preserve"> </w:t>
      </w:r>
      <w:r w:rsidR="00005D86" w:rsidRPr="00005D86">
        <w:rPr>
          <w:rFonts w:hint="eastAsia"/>
          <w:szCs w:val="28"/>
        </w:rPr>
        <w:t>春</w:t>
      </w:r>
      <w:r w:rsidR="00005D86">
        <w:rPr>
          <w:szCs w:val="28"/>
        </w:rPr>
        <w:t xml:space="preserve"> в последней строке. </w:t>
      </w:r>
      <w:r w:rsidR="005B7478">
        <w:rPr>
          <w:szCs w:val="28"/>
        </w:rPr>
        <w:t xml:space="preserve">Это слово в китайском языке не только указывает на время года (в том числе на новый год, т.е. праздник весны), но также имеет эротический смысл: страсть, любовное влечение, любовь, особенно, в сочетаниях, например, </w:t>
      </w:r>
      <w:proofErr w:type="spellStart"/>
      <w:r w:rsidR="005B7478" w:rsidRPr="005B7478">
        <w:rPr>
          <w:i/>
          <w:szCs w:val="28"/>
        </w:rPr>
        <w:t>чунь</w:t>
      </w:r>
      <w:proofErr w:type="spellEnd"/>
      <w:r w:rsidR="005B7478" w:rsidRPr="005B7478">
        <w:rPr>
          <w:i/>
          <w:szCs w:val="28"/>
        </w:rPr>
        <w:t xml:space="preserve"> </w:t>
      </w:r>
      <w:proofErr w:type="spellStart"/>
      <w:r w:rsidR="005B7478" w:rsidRPr="005B7478">
        <w:rPr>
          <w:i/>
          <w:szCs w:val="28"/>
        </w:rPr>
        <w:t>фэн</w:t>
      </w:r>
      <w:proofErr w:type="spellEnd"/>
      <w:r w:rsidR="005B7478" w:rsidRPr="005B7478">
        <w:rPr>
          <w:szCs w:val="28"/>
        </w:rPr>
        <w:t xml:space="preserve"> </w:t>
      </w:r>
      <w:proofErr w:type="spellStart"/>
      <w:r w:rsidR="005B7478" w:rsidRPr="005B7478">
        <w:rPr>
          <w:rFonts w:hint="eastAsia"/>
          <w:szCs w:val="28"/>
        </w:rPr>
        <w:t>春风</w:t>
      </w:r>
      <w:proofErr w:type="spellEnd"/>
      <w:r w:rsidR="005B7478">
        <w:rPr>
          <w:szCs w:val="28"/>
        </w:rPr>
        <w:t xml:space="preserve"> «весенний ветер». </w:t>
      </w:r>
      <w:r w:rsidR="00005D86">
        <w:rPr>
          <w:szCs w:val="28"/>
        </w:rPr>
        <w:t xml:space="preserve">У </w:t>
      </w:r>
      <w:proofErr w:type="spellStart"/>
      <w:r w:rsidR="00005D86">
        <w:rPr>
          <w:szCs w:val="28"/>
        </w:rPr>
        <w:t>Оуян</w:t>
      </w:r>
      <w:proofErr w:type="spellEnd"/>
      <w:r w:rsidR="00005D86">
        <w:rPr>
          <w:szCs w:val="28"/>
        </w:rPr>
        <w:t xml:space="preserve"> Сю </w:t>
      </w:r>
      <w:proofErr w:type="spellStart"/>
      <w:r w:rsidR="00005D86" w:rsidRPr="00005D86">
        <w:rPr>
          <w:rFonts w:hint="eastAsia"/>
          <w:szCs w:val="28"/>
        </w:rPr>
        <w:t>春衫袖</w:t>
      </w:r>
      <w:proofErr w:type="spellEnd"/>
      <w:r w:rsidR="00005D86">
        <w:rPr>
          <w:szCs w:val="28"/>
        </w:rPr>
        <w:t xml:space="preserve"> — рукава весенней рубашки, платья (без подкладки), халата, что может носить как мужчина, так и женщина. </w:t>
      </w:r>
      <w:r w:rsidR="005B7478">
        <w:rPr>
          <w:szCs w:val="28"/>
        </w:rPr>
        <w:t>Одни п</w:t>
      </w:r>
      <w:r w:rsidR="00005D86">
        <w:rPr>
          <w:szCs w:val="28"/>
        </w:rPr>
        <w:t xml:space="preserve">ереводчики переводят это как </w:t>
      </w:r>
      <w:r w:rsidR="005B7478">
        <w:rPr>
          <w:szCs w:val="28"/>
        </w:rPr>
        <w:t xml:space="preserve">«весенний халат», другие лишь намёком — «тонкая рубашка», третьи никак не указывают на прилагательное «весенний». </w:t>
      </w:r>
      <w:r w:rsidR="00005D86">
        <w:rPr>
          <w:szCs w:val="28"/>
        </w:rPr>
        <w:t xml:space="preserve">У меня: </w:t>
      </w:r>
      <w:r w:rsidR="005B7478">
        <w:rPr>
          <w:szCs w:val="28"/>
        </w:rPr>
        <w:t>«</w:t>
      </w:r>
      <w:r w:rsidR="00005D86">
        <w:rPr>
          <w:szCs w:val="28"/>
        </w:rPr>
        <w:t>в</w:t>
      </w:r>
      <w:r w:rsidR="00005D86" w:rsidRPr="00005D86">
        <w:rPr>
          <w:szCs w:val="28"/>
        </w:rPr>
        <w:t>есенние рукава</w:t>
      </w:r>
      <w:r w:rsidR="005B7478">
        <w:rPr>
          <w:szCs w:val="28"/>
        </w:rPr>
        <w:t>»</w:t>
      </w:r>
      <w:r w:rsidR="00005D86">
        <w:rPr>
          <w:szCs w:val="28"/>
        </w:rPr>
        <w:t>.</w:t>
      </w:r>
    </w:p>
    <w:p w14:paraId="7079DEB0" w14:textId="77777777" w:rsidR="005B7478" w:rsidRDefault="005B7478" w:rsidP="00A22D34">
      <w:pPr>
        <w:jc w:val="both"/>
        <w:rPr>
          <w:szCs w:val="28"/>
        </w:rPr>
      </w:pPr>
    </w:p>
    <w:p w14:paraId="0E60ED1E" w14:textId="77777777" w:rsidR="005B7478" w:rsidRDefault="005B7478" w:rsidP="00A22D34">
      <w:pPr>
        <w:jc w:val="both"/>
        <w:rPr>
          <w:szCs w:val="28"/>
        </w:rPr>
      </w:pPr>
      <w:r>
        <w:rPr>
          <w:szCs w:val="28"/>
        </w:rPr>
        <w:t xml:space="preserve">И последнее: рифма. У </w:t>
      </w:r>
      <w:proofErr w:type="spellStart"/>
      <w:r>
        <w:rPr>
          <w:szCs w:val="28"/>
        </w:rPr>
        <w:t>Оуян</w:t>
      </w:r>
      <w:proofErr w:type="spellEnd"/>
      <w:r>
        <w:rPr>
          <w:szCs w:val="28"/>
        </w:rPr>
        <w:t xml:space="preserve"> Сю рифмовка такая: </w:t>
      </w:r>
      <w:r>
        <w:rPr>
          <w:szCs w:val="28"/>
          <w:lang w:val="en-US"/>
        </w:rPr>
        <w:t>ABBB</w:t>
      </w:r>
      <w:r w:rsidRPr="005B7478">
        <w:rPr>
          <w:szCs w:val="28"/>
        </w:rPr>
        <w:t xml:space="preserve"> </w:t>
      </w:r>
      <w:r>
        <w:rPr>
          <w:szCs w:val="28"/>
          <w:lang w:val="en-US"/>
        </w:rPr>
        <w:t>ACDC</w:t>
      </w:r>
      <w:r w:rsidRPr="005B7478">
        <w:rPr>
          <w:szCs w:val="28"/>
        </w:rPr>
        <w:t xml:space="preserve">. </w:t>
      </w:r>
      <w:r>
        <w:rPr>
          <w:szCs w:val="28"/>
        </w:rPr>
        <w:t xml:space="preserve">Я постарался эту рифмовку более-менее сохранить: </w:t>
      </w:r>
      <w:r w:rsidR="002954F7" w:rsidRPr="002954F7">
        <w:rPr>
          <w:szCs w:val="28"/>
        </w:rPr>
        <w:t>ночь-днём-окоём-вдвоём ночь-луна-тебя-рукава.</w:t>
      </w:r>
    </w:p>
    <w:p w14:paraId="37755005" w14:textId="77777777" w:rsidR="002954F7" w:rsidRDefault="002954F7" w:rsidP="00A22D34">
      <w:pPr>
        <w:jc w:val="both"/>
        <w:rPr>
          <w:szCs w:val="28"/>
        </w:rPr>
      </w:pPr>
    </w:p>
    <w:p w14:paraId="2A8BAB88" w14:textId="77777777" w:rsidR="002954F7" w:rsidRDefault="002954F7" w:rsidP="002954F7">
      <w:pPr>
        <w:jc w:val="both"/>
        <w:rPr>
          <w:szCs w:val="28"/>
        </w:rPr>
      </w:pPr>
      <w:r>
        <w:rPr>
          <w:szCs w:val="28"/>
        </w:rPr>
        <w:t xml:space="preserve">Уже во время написания этого эссе я нашёл в интернете ещё один перевод стихотворения </w:t>
      </w:r>
      <w:proofErr w:type="spellStart"/>
      <w:r>
        <w:rPr>
          <w:szCs w:val="28"/>
        </w:rPr>
        <w:t>Оуян</w:t>
      </w:r>
      <w:proofErr w:type="spellEnd"/>
      <w:r>
        <w:rPr>
          <w:szCs w:val="28"/>
        </w:rPr>
        <w:t xml:space="preserve"> Сю, на этот раз сделанный носителем китайского языка. Его сделала Ван </w:t>
      </w:r>
      <w:proofErr w:type="spellStart"/>
      <w:r>
        <w:rPr>
          <w:szCs w:val="28"/>
        </w:rPr>
        <w:t>Цзиньлин</w:t>
      </w:r>
      <w:proofErr w:type="spellEnd"/>
      <w:r>
        <w:rPr>
          <w:szCs w:val="28"/>
        </w:rPr>
        <w:t xml:space="preserve"> </w:t>
      </w:r>
      <w:proofErr w:type="spellStart"/>
      <w:r w:rsidRPr="002954F7">
        <w:rPr>
          <w:rFonts w:hint="eastAsia"/>
          <w:szCs w:val="28"/>
        </w:rPr>
        <w:t>王金玲</w:t>
      </w:r>
      <w:proofErr w:type="spellEnd"/>
      <w:r>
        <w:rPr>
          <w:szCs w:val="28"/>
        </w:rPr>
        <w:t xml:space="preserve">, </w:t>
      </w:r>
      <w:r w:rsidR="00DC7F0A" w:rsidRPr="00DC7F0A">
        <w:rPr>
          <w:szCs w:val="28"/>
        </w:rPr>
        <w:t xml:space="preserve">доктор филологических наук, профессор, ведущий учёный провинции </w:t>
      </w:r>
      <w:proofErr w:type="spellStart"/>
      <w:r w:rsidR="00DC7F0A" w:rsidRPr="00DC7F0A">
        <w:rPr>
          <w:szCs w:val="28"/>
        </w:rPr>
        <w:t>Цзилинь</w:t>
      </w:r>
      <w:proofErr w:type="spellEnd"/>
      <w:r w:rsidR="00DC7F0A" w:rsidRPr="00DC7F0A">
        <w:rPr>
          <w:szCs w:val="28"/>
        </w:rPr>
        <w:t xml:space="preserve"> КНР, член Союза российских писателей, директор института иностранных языков </w:t>
      </w:r>
      <w:proofErr w:type="spellStart"/>
      <w:r w:rsidR="00DC7F0A" w:rsidRPr="00DC7F0A">
        <w:rPr>
          <w:szCs w:val="28"/>
        </w:rPr>
        <w:t>Чанчуньского</w:t>
      </w:r>
      <w:proofErr w:type="spellEnd"/>
      <w:r w:rsidR="00DC7F0A" w:rsidRPr="00DC7F0A">
        <w:rPr>
          <w:szCs w:val="28"/>
        </w:rPr>
        <w:t xml:space="preserve"> университета, директор Культурно-образовательного Центра имени С.А. Есенина при </w:t>
      </w:r>
      <w:proofErr w:type="spellStart"/>
      <w:r w:rsidR="00DC7F0A" w:rsidRPr="00DC7F0A">
        <w:rPr>
          <w:szCs w:val="28"/>
        </w:rPr>
        <w:t>Чанчуньском</w:t>
      </w:r>
      <w:proofErr w:type="spellEnd"/>
      <w:r w:rsidR="00DC7F0A" w:rsidRPr="00DC7F0A">
        <w:rPr>
          <w:szCs w:val="28"/>
        </w:rPr>
        <w:t xml:space="preserve"> университете и Рязанском государственном университете имени С.А.</w:t>
      </w:r>
      <w:r w:rsidR="00DC7F0A">
        <w:rPr>
          <w:szCs w:val="28"/>
        </w:rPr>
        <w:t xml:space="preserve"> </w:t>
      </w:r>
      <w:r w:rsidR="00DC7F0A" w:rsidRPr="00DC7F0A">
        <w:rPr>
          <w:szCs w:val="28"/>
        </w:rPr>
        <w:t>Есенина</w:t>
      </w:r>
      <w:r w:rsidR="00DC7F0A">
        <w:rPr>
          <w:szCs w:val="28"/>
        </w:rPr>
        <w:t>, п</w:t>
      </w:r>
      <w:r w:rsidR="00DC7F0A" w:rsidRPr="00DC7F0A">
        <w:rPr>
          <w:szCs w:val="28"/>
        </w:rPr>
        <w:t>ереводчик русской прозы и поэзии на китайский язык и китайской поэзии на русский язык</w:t>
      </w:r>
      <w:r w:rsidR="00DC7F0A">
        <w:rPr>
          <w:szCs w:val="28"/>
        </w:rPr>
        <w:t xml:space="preserve">. </w:t>
      </w:r>
    </w:p>
    <w:p w14:paraId="4B404078" w14:textId="77777777" w:rsidR="00DC7F0A" w:rsidRDefault="00DC7F0A" w:rsidP="002954F7">
      <w:pPr>
        <w:jc w:val="both"/>
        <w:rPr>
          <w:szCs w:val="28"/>
        </w:rPr>
      </w:pPr>
    </w:p>
    <w:p w14:paraId="7AF6210B" w14:textId="77777777" w:rsidR="00DC7F0A" w:rsidRDefault="00DC7F0A" w:rsidP="00DC7F0A">
      <w:pPr>
        <w:ind w:left="708"/>
        <w:jc w:val="both"/>
        <w:rPr>
          <w:b/>
          <w:szCs w:val="28"/>
        </w:rPr>
      </w:pPr>
      <w:r w:rsidRPr="00DC7F0A">
        <w:rPr>
          <w:b/>
          <w:szCs w:val="28"/>
        </w:rPr>
        <w:t>В ночь праздника фонарей прошлого года</w:t>
      </w:r>
    </w:p>
    <w:p w14:paraId="4F5EA0F3" w14:textId="77777777" w:rsidR="00DC7F0A" w:rsidRPr="00DC7F0A" w:rsidRDefault="00DC7F0A" w:rsidP="00DC7F0A">
      <w:pPr>
        <w:ind w:left="708"/>
        <w:jc w:val="both"/>
        <w:rPr>
          <w:b/>
          <w:szCs w:val="28"/>
        </w:rPr>
      </w:pPr>
    </w:p>
    <w:p w14:paraId="7C517127" w14:textId="77777777" w:rsidR="00DC7F0A" w:rsidRPr="00DC7F0A" w:rsidRDefault="00DC7F0A" w:rsidP="00DC7F0A">
      <w:pPr>
        <w:ind w:left="708"/>
        <w:jc w:val="both"/>
        <w:rPr>
          <w:szCs w:val="28"/>
        </w:rPr>
      </w:pPr>
      <w:r w:rsidRPr="00DC7F0A">
        <w:rPr>
          <w:szCs w:val="28"/>
        </w:rPr>
        <w:t>Все восторженно веселились среди цветов и фонарей</w:t>
      </w:r>
    </w:p>
    <w:p w14:paraId="5B6ECE11" w14:textId="77777777" w:rsidR="00DC7F0A" w:rsidRPr="00DC7F0A" w:rsidRDefault="00DC7F0A" w:rsidP="00DC7F0A">
      <w:pPr>
        <w:ind w:left="708"/>
        <w:jc w:val="both"/>
        <w:rPr>
          <w:szCs w:val="28"/>
        </w:rPr>
      </w:pPr>
      <w:r w:rsidRPr="00DC7F0A">
        <w:rPr>
          <w:szCs w:val="28"/>
        </w:rPr>
        <w:t>Под яркой Луной, взошедшей над ивами,</w:t>
      </w:r>
    </w:p>
    <w:p w14:paraId="44E44767" w14:textId="77777777" w:rsidR="00DC7F0A" w:rsidRPr="00DC7F0A" w:rsidRDefault="00DC7F0A" w:rsidP="00DC7F0A">
      <w:pPr>
        <w:ind w:left="708"/>
        <w:jc w:val="both"/>
        <w:rPr>
          <w:szCs w:val="28"/>
        </w:rPr>
      </w:pPr>
      <w:r w:rsidRPr="00DC7F0A">
        <w:rPr>
          <w:szCs w:val="28"/>
        </w:rPr>
        <w:t>Шептались в любовных объятиях влюблённые.</w:t>
      </w:r>
    </w:p>
    <w:p w14:paraId="04942379" w14:textId="77777777" w:rsidR="00DC7F0A" w:rsidRPr="00DC7F0A" w:rsidRDefault="00DC7F0A" w:rsidP="00DC7F0A">
      <w:pPr>
        <w:ind w:left="708"/>
        <w:jc w:val="both"/>
        <w:rPr>
          <w:szCs w:val="28"/>
        </w:rPr>
      </w:pPr>
      <w:r w:rsidRPr="00DC7F0A">
        <w:rPr>
          <w:szCs w:val="28"/>
        </w:rPr>
        <w:t>Пришла вновь такая же ночь.</w:t>
      </w:r>
    </w:p>
    <w:p w14:paraId="42217F65" w14:textId="77777777" w:rsidR="00DC7F0A" w:rsidRPr="00DC7F0A" w:rsidRDefault="00DC7F0A" w:rsidP="00DC7F0A">
      <w:pPr>
        <w:ind w:left="708"/>
        <w:jc w:val="both"/>
        <w:rPr>
          <w:szCs w:val="28"/>
        </w:rPr>
      </w:pPr>
      <w:r w:rsidRPr="00DC7F0A">
        <w:rPr>
          <w:szCs w:val="28"/>
        </w:rPr>
        <w:t>Светят та же Луна и такие же фонари.</w:t>
      </w:r>
    </w:p>
    <w:p w14:paraId="1A212680" w14:textId="77777777" w:rsidR="00DC7F0A" w:rsidRPr="00DC7F0A" w:rsidRDefault="00DC7F0A" w:rsidP="00DC7F0A">
      <w:pPr>
        <w:ind w:left="708"/>
        <w:jc w:val="both"/>
        <w:rPr>
          <w:szCs w:val="28"/>
        </w:rPr>
      </w:pPr>
      <w:r w:rsidRPr="00DC7F0A">
        <w:rPr>
          <w:szCs w:val="28"/>
        </w:rPr>
        <w:t>Но не пришла былая любимая.</w:t>
      </w:r>
    </w:p>
    <w:p w14:paraId="04CECA0E" w14:textId="77777777" w:rsidR="00DC7F0A" w:rsidRDefault="00DC7F0A" w:rsidP="00DC7F0A">
      <w:pPr>
        <w:ind w:left="708"/>
        <w:jc w:val="both"/>
        <w:rPr>
          <w:szCs w:val="28"/>
        </w:rPr>
      </w:pPr>
      <w:r w:rsidRPr="00DC7F0A">
        <w:rPr>
          <w:szCs w:val="28"/>
        </w:rPr>
        <w:t>От слёз стали влажными рукава праздничного наряда.</w:t>
      </w:r>
    </w:p>
    <w:p w14:paraId="0C2A2E7E" w14:textId="77777777" w:rsidR="00DC7F0A" w:rsidRDefault="00DC7F0A" w:rsidP="00DC7F0A">
      <w:pPr>
        <w:jc w:val="both"/>
        <w:rPr>
          <w:szCs w:val="28"/>
        </w:rPr>
      </w:pPr>
    </w:p>
    <w:p w14:paraId="49463C1D" w14:textId="132755E9" w:rsidR="00DC7F0A" w:rsidRDefault="00DC7F0A" w:rsidP="00D95729">
      <w:pPr>
        <w:jc w:val="both"/>
        <w:rPr>
          <w:szCs w:val="28"/>
        </w:rPr>
      </w:pPr>
      <w:r>
        <w:rPr>
          <w:szCs w:val="28"/>
        </w:rPr>
        <w:t>Автор перевода также пишет</w:t>
      </w:r>
      <w:r w:rsidR="00D95729">
        <w:rPr>
          <w:szCs w:val="28"/>
        </w:rPr>
        <w:t>, что «в</w:t>
      </w:r>
      <w:r w:rsidR="00D95729" w:rsidRPr="00D95729">
        <w:rPr>
          <w:szCs w:val="28"/>
        </w:rPr>
        <w:t xml:space="preserve"> этом стихотворении поэт противопоставляет ночь 15 января прошлого</w:t>
      </w:r>
      <w:r w:rsidR="00D95729">
        <w:rPr>
          <w:szCs w:val="28"/>
        </w:rPr>
        <w:t xml:space="preserve"> </w:t>
      </w:r>
      <w:r w:rsidR="00D95729" w:rsidRPr="00D95729">
        <w:rPr>
          <w:szCs w:val="28"/>
        </w:rPr>
        <w:t>года и ночь 15 января этого года, чтобы выразить безграничную любовь,</w:t>
      </w:r>
      <w:r w:rsidR="00D95729">
        <w:rPr>
          <w:szCs w:val="28"/>
        </w:rPr>
        <w:t xml:space="preserve"> </w:t>
      </w:r>
      <w:r w:rsidR="00D95729" w:rsidRPr="00D95729">
        <w:rPr>
          <w:szCs w:val="28"/>
        </w:rPr>
        <w:t>которую он испытывал в прошлом году, и чувство одиночества и потери,</w:t>
      </w:r>
      <w:r w:rsidR="00D95729">
        <w:rPr>
          <w:szCs w:val="28"/>
        </w:rPr>
        <w:t xml:space="preserve"> </w:t>
      </w:r>
      <w:r w:rsidR="00D95729" w:rsidRPr="00D95729">
        <w:rPr>
          <w:szCs w:val="28"/>
        </w:rPr>
        <w:t>которое он чувствовал в эту ночь этого года</w:t>
      </w:r>
      <w:r w:rsidR="00D95729">
        <w:rPr>
          <w:szCs w:val="28"/>
        </w:rPr>
        <w:t>»</w:t>
      </w:r>
      <w:r w:rsidR="00D95729" w:rsidRPr="00D95729">
        <w:rPr>
          <w:szCs w:val="28"/>
        </w:rPr>
        <w:t>.</w:t>
      </w:r>
      <w:r w:rsidR="00D95729">
        <w:rPr>
          <w:szCs w:val="28"/>
        </w:rPr>
        <w:t xml:space="preserve"> Хотя, конечно, говорить надо не о январе, а о первом лунном месяце. По поводу рифм Ван </w:t>
      </w:r>
      <w:proofErr w:type="spellStart"/>
      <w:r w:rsidR="00D95729">
        <w:rPr>
          <w:szCs w:val="28"/>
        </w:rPr>
        <w:t>Цзиньлин</w:t>
      </w:r>
      <w:proofErr w:type="spellEnd"/>
      <w:r w:rsidR="00D95729">
        <w:rPr>
          <w:szCs w:val="28"/>
        </w:rPr>
        <w:t xml:space="preserve"> пишет, что для </w:t>
      </w:r>
      <w:proofErr w:type="spellStart"/>
      <w:r w:rsidR="00D95729" w:rsidRPr="00D95729">
        <w:rPr>
          <w:szCs w:val="28"/>
        </w:rPr>
        <w:t>Шенчжацзы</w:t>
      </w:r>
      <w:proofErr w:type="spellEnd"/>
      <w:r w:rsidR="00D95729">
        <w:rPr>
          <w:szCs w:val="28"/>
        </w:rPr>
        <w:t xml:space="preserve"> «</w:t>
      </w:r>
      <w:r w:rsidR="00D95729" w:rsidRPr="00D95729">
        <w:rPr>
          <w:szCs w:val="28"/>
        </w:rPr>
        <w:t>характерно определённое количество слогов (40),</w:t>
      </w:r>
      <w:r w:rsidR="00D95729">
        <w:rPr>
          <w:szCs w:val="28"/>
        </w:rPr>
        <w:t xml:space="preserve"> </w:t>
      </w:r>
      <w:r w:rsidR="00D95729" w:rsidRPr="00D95729">
        <w:rPr>
          <w:szCs w:val="28"/>
        </w:rPr>
        <w:t>в каждой строке 5 слогов, рифмуются только чётные строки, причём</w:t>
      </w:r>
      <w:r w:rsidR="00D95729">
        <w:rPr>
          <w:szCs w:val="28"/>
        </w:rPr>
        <w:t xml:space="preserve"> </w:t>
      </w:r>
      <w:r w:rsidR="00D95729" w:rsidRPr="00D95729">
        <w:rPr>
          <w:szCs w:val="28"/>
        </w:rPr>
        <w:t>последние слова в нечётных строках произносятся первым или вторым</w:t>
      </w:r>
      <w:r w:rsidR="00D95729">
        <w:rPr>
          <w:szCs w:val="28"/>
        </w:rPr>
        <w:t xml:space="preserve"> </w:t>
      </w:r>
      <w:r w:rsidR="00D95729" w:rsidRPr="00D95729">
        <w:rPr>
          <w:szCs w:val="28"/>
        </w:rPr>
        <w:t>тоном</w:t>
      </w:r>
      <w:r w:rsidR="00D95729">
        <w:rPr>
          <w:szCs w:val="28"/>
        </w:rPr>
        <w:t xml:space="preserve">».  Всё это есть у </w:t>
      </w:r>
      <w:proofErr w:type="spellStart"/>
      <w:r w:rsidR="00D95729">
        <w:rPr>
          <w:szCs w:val="28"/>
        </w:rPr>
        <w:t>Оуян</w:t>
      </w:r>
      <w:proofErr w:type="spellEnd"/>
      <w:r w:rsidR="00D95729">
        <w:rPr>
          <w:szCs w:val="28"/>
        </w:rPr>
        <w:t xml:space="preserve"> Сю, кроме того, что 3-я (нечётная) строка всё же рифмуется со 2-й и 4-й (чётными) строками. Сама Ван </w:t>
      </w:r>
      <w:proofErr w:type="spellStart"/>
      <w:r w:rsidR="00D95729">
        <w:rPr>
          <w:szCs w:val="28"/>
        </w:rPr>
        <w:t>Цзиньлин</w:t>
      </w:r>
      <w:proofErr w:type="spellEnd"/>
      <w:r w:rsidR="00D95729">
        <w:rPr>
          <w:szCs w:val="28"/>
        </w:rPr>
        <w:t xml:space="preserve"> приводит</w:t>
      </w:r>
      <w:r w:rsidR="00CF4A7A">
        <w:rPr>
          <w:szCs w:val="28"/>
        </w:rPr>
        <w:t xml:space="preserve">, кроме своего перевода, также оригинальный текст стихотворения (правда, </w:t>
      </w:r>
      <w:r w:rsidR="008A67AF">
        <w:rPr>
          <w:szCs w:val="28"/>
        </w:rPr>
        <w:t>не как у меня в начале эссе, а в</w:t>
      </w:r>
      <w:r w:rsidR="00CF4A7A">
        <w:rPr>
          <w:szCs w:val="28"/>
        </w:rPr>
        <w:t xml:space="preserve"> упрощённом написании иероглифов, которого, естественно, не было во времена </w:t>
      </w:r>
      <w:proofErr w:type="spellStart"/>
      <w:r w:rsidR="00CF4A7A">
        <w:rPr>
          <w:szCs w:val="28"/>
        </w:rPr>
        <w:t>Оуян</w:t>
      </w:r>
      <w:proofErr w:type="spellEnd"/>
      <w:r w:rsidR="00CF4A7A">
        <w:rPr>
          <w:szCs w:val="28"/>
        </w:rPr>
        <w:t xml:space="preserve"> Сю) и</w:t>
      </w:r>
      <w:r w:rsidR="00D95729">
        <w:rPr>
          <w:szCs w:val="28"/>
        </w:rPr>
        <w:t xml:space="preserve"> транскрипцию </w:t>
      </w:r>
      <w:r w:rsidR="00CF4A7A" w:rsidRPr="00CF4A7A">
        <w:rPr>
          <w:szCs w:val="28"/>
        </w:rPr>
        <w:t xml:space="preserve">в официальной для КНР системе </w:t>
      </w:r>
      <w:proofErr w:type="spellStart"/>
      <w:r w:rsidR="00CF4A7A" w:rsidRPr="00CF4A7A">
        <w:rPr>
          <w:i/>
          <w:szCs w:val="28"/>
        </w:rPr>
        <w:t>пинь-инь</w:t>
      </w:r>
      <w:proofErr w:type="spellEnd"/>
      <w:r w:rsidR="00CF4A7A">
        <w:rPr>
          <w:szCs w:val="28"/>
        </w:rPr>
        <w:t xml:space="preserve"> </w:t>
      </w:r>
      <w:proofErr w:type="spellStart"/>
      <w:r w:rsidR="00CF4A7A" w:rsidRPr="00CF4A7A">
        <w:rPr>
          <w:rFonts w:hint="eastAsia"/>
          <w:szCs w:val="28"/>
        </w:rPr>
        <w:t>拼音</w:t>
      </w:r>
      <w:proofErr w:type="spellEnd"/>
      <w:r w:rsidR="00CF4A7A">
        <w:rPr>
          <w:szCs w:val="28"/>
        </w:rPr>
        <w:t xml:space="preserve"> (</w:t>
      </w:r>
      <w:r w:rsidR="00CF4A7A" w:rsidRPr="00CF4A7A">
        <w:rPr>
          <w:szCs w:val="28"/>
        </w:rPr>
        <w:t>систем</w:t>
      </w:r>
      <w:r w:rsidR="00CF4A7A">
        <w:rPr>
          <w:szCs w:val="28"/>
        </w:rPr>
        <w:t>е</w:t>
      </w:r>
      <w:r w:rsidR="00CF4A7A" w:rsidRPr="00CF4A7A">
        <w:rPr>
          <w:szCs w:val="28"/>
        </w:rPr>
        <w:t xml:space="preserve"> романизации китайского языка)</w:t>
      </w:r>
      <w:r w:rsidR="008A67AF">
        <w:rPr>
          <w:szCs w:val="28"/>
        </w:rPr>
        <w:t>. Х</w:t>
      </w:r>
      <w:r w:rsidR="00CF4A7A">
        <w:rPr>
          <w:szCs w:val="28"/>
        </w:rPr>
        <w:t xml:space="preserve">отя, как справедливо отмечает А.И. Кобзев по поводу других переводов Ван </w:t>
      </w:r>
      <w:proofErr w:type="spellStart"/>
      <w:r w:rsidR="00CF4A7A">
        <w:rPr>
          <w:szCs w:val="28"/>
        </w:rPr>
        <w:t>Цзиньлин</w:t>
      </w:r>
      <w:proofErr w:type="spellEnd"/>
      <w:r w:rsidR="00CF4A7A">
        <w:rPr>
          <w:szCs w:val="28"/>
        </w:rPr>
        <w:t xml:space="preserve"> и др., «</w:t>
      </w:r>
      <w:r w:rsidR="00CF4A7A" w:rsidRPr="00CF4A7A">
        <w:rPr>
          <w:szCs w:val="28"/>
        </w:rPr>
        <w:t>здесь были бы более уместны кириллица</w:t>
      </w:r>
      <w:r w:rsidR="008A67AF">
        <w:rPr>
          <w:szCs w:val="28"/>
        </w:rPr>
        <w:t xml:space="preserve"> </w:t>
      </w:r>
      <w:r w:rsidR="008A67AF" w:rsidRPr="008A67AF">
        <w:rPr>
          <w:szCs w:val="28"/>
        </w:rPr>
        <w:t>[</w:t>
      </w:r>
      <w:r w:rsidR="008A67AF">
        <w:rPr>
          <w:szCs w:val="28"/>
        </w:rPr>
        <w:t>система Палладия</w:t>
      </w:r>
      <w:r w:rsidR="008A67AF" w:rsidRPr="008A67AF">
        <w:rPr>
          <w:szCs w:val="28"/>
        </w:rPr>
        <w:t>]</w:t>
      </w:r>
      <w:r w:rsidR="00CF4A7A" w:rsidRPr="00CF4A7A">
        <w:rPr>
          <w:szCs w:val="28"/>
        </w:rPr>
        <w:t xml:space="preserve"> и реконструкция аутентичного звучания эпохи </w:t>
      </w:r>
      <w:proofErr w:type="spellStart"/>
      <w:r w:rsidR="00CF4A7A" w:rsidRPr="00CF4A7A">
        <w:rPr>
          <w:szCs w:val="28"/>
        </w:rPr>
        <w:t>Тан</w:t>
      </w:r>
      <w:proofErr w:type="spellEnd"/>
      <w:r w:rsidR="00CF4A7A">
        <w:rPr>
          <w:szCs w:val="28"/>
        </w:rPr>
        <w:t>».</w:t>
      </w:r>
      <w:r w:rsidR="008A67AF">
        <w:rPr>
          <w:szCs w:val="28"/>
        </w:rPr>
        <w:t xml:space="preserve"> Но я </w:t>
      </w:r>
      <w:r w:rsidR="00D95729">
        <w:rPr>
          <w:szCs w:val="28"/>
        </w:rPr>
        <w:t xml:space="preserve">проверил по реконструкции </w:t>
      </w:r>
      <w:r w:rsidR="00CF4A7A">
        <w:rPr>
          <w:szCs w:val="28"/>
        </w:rPr>
        <w:t xml:space="preserve">С.А. Старостина рифмы эпохи </w:t>
      </w:r>
      <w:proofErr w:type="spellStart"/>
      <w:r w:rsidR="00CF4A7A">
        <w:rPr>
          <w:szCs w:val="28"/>
        </w:rPr>
        <w:t>Тан</w:t>
      </w:r>
      <w:proofErr w:type="spellEnd"/>
      <w:r w:rsidR="00CF4A7A">
        <w:rPr>
          <w:szCs w:val="28"/>
        </w:rPr>
        <w:t xml:space="preserve"> и вроде бы всё сходится (в таблицах Старостина я только не нашёл последнего иероглифа </w:t>
      </w:r>
      <w:r w:rsidR="00CF4A7A" w:rsidRPr="00E3137E">
        <w:rPr>
          <w:rFonts w:ascii="SimSun" w:hAnsi="SimSun" w:cs="MS Gothic" w:hint="eastAsia"/>
          <w:szCs w:val="28"/>
        </w:rPr>
        <w:t>袖</w:t>
      </w:r>
      <w:r w:rsidR="00CF4A7A" w:rsidRPr="00CF4A7A">
        <w:rPr>
          <w:szCs w:val="28"/>
        </w:rPr>
        <w:t xml:space="preserve"> — рукав).</w:t>
      </w:r>
    </w:p>
    <w:p w14:paraId="267D020C" w14:textId="77777777" w:rsidR="00CC352F" w:rsidRDefault="00CC352F" w:rsidP="00D95729">
      <w:pPr>
        <w:jc w:val="both"/>
        <w:rPr>
          <w:szCs w:val="28"/>
        </w:rPr>
      </w:pPr>
    </w:p>
    <w:p w14:paraId="346F9A21" w14:textId="32B691D3" w:rsidR="00D80FF7" w:rsidRPr="00CF6ED0" w:rsidRDefault="00D80FF7" w:rsidP="00D95729">
      <w:pPr>
        <w:jc w:val="both"/>
        <w:rPr>
          <w:szCs w:val="28"/>
        </w:rPr>
      </w:pPr>
      <w:proofErr w:type="spellStart"/>
      <w:r w:rsidRPr="00CF6ED0">
        <w:rPr>
          <w:szCs w:val="28"/>
        </w:rPr>
        <w:t>Гу</w:t>
      </w:r>
      <w:proofErr w:type="spellEnd"/>
      <w:r w:rsidRPr="00CF6ED0">
        <w:rPr>
          <w:szCs w:val="28"/>
        </w:rPr>
        <w:t xml:space="preserve"> </w:t>
      </w:r>
      <w:proofErr w:type="spellStart"/>
      <w:r w:rsidRPr="00CF6ED0">
        <w:rPr>
          <w:szCs w:val="28"/>
        </w:rPr>
        <w:t>Юю</w:t>
      </w:r>
      <w:proofErr w:type="spellEnd"/>
      <w:r w:rsidRPr="00CF6ED0">
        <w:rPr>
          <w:szCs w:val="28"/>
        </w:rPr>
        <w:t xml:space="preserve"> вроде бы понравился мой перевод. Но, может быть, из вежливости он не отметил красным четвёртую строку, где у меня тоже, как у Вячеслава </w:t>
      </w:r>
      <w:proofErr w:type="spellStart"/>
      <w:r w:rsidRPr="00CF6ED0">
        <w:rPr>
          <w:szCs w:val="28"/>
        </w:rPr>
        <w:t>Челнокова</w:t>
      </w:r>
      <w:proofErr w:type="spellEnd"/>
      <w:r w:rsidRPr="00CF6ED0">
        <w:rPr>
          <w:szCs w:val="28"/>
        </w:rPr>
        <w:t xml:space="preserve">, «гуляют вдвоём». </w:t>
      </w:r>
      <w:r w:rsidR="000E13B2" w:rsidRPr="00CF6ED0">
        <w:rPr>
          <w:szCs w:val="28"/>
        </w:rPr>
        <w:t>«Вдвоём» здесь, конечно, для рифмы. Но в</w:t>
      </w:r>
      <w:r w:rsidRPr="00CF6ED0">
        <w:rPr>
          <w:szCs w:val="28"/>
        </w:rPr>
        <w:t xml:space="preserve"> оригинале этого нет, а есть «жёлтый закат» </w:t>
      </w:r>
      <w:r w:rsidR="002013CA" w:rsidRPr="00CF6ED0">
        <w:rPr>
          <w:szCs w:val="28"/>
        </w:rPr>
        <w:t xml:space="preserve">(или сумерки) </w:t>
      </w:r>
      <w:proofErr w:type="spellStart"/>
      <w:r w:rsidRPr="00CF6ED0">
        <w:rPr>
          <w:rFonts w:hint="eastAsia"/>
          <w:szCs w:val="28"/>
        </w:rPr>
        <w:t>黃昏</w:t>
      </w:r>
      <w:proofErr w:type="spellEnd"/>
      <w:r w:rsidR="002013CA" w:rsidRPr="00CF6ED0">
        <w:rPr>
          <w:szCs w:val="28"/>
        </w:rPr>
        <w:t>. На это мне указала Ксения Миронова, которая стажировалась в Китае (</w:t>
      </w:r>
      <w:r w:rsidR="002013CA" w:rsidRPr="00CF6ED0">
        <w:rPr>
          <w:rFonts w:ascii="Times New Roman CYR" w:hAnsi="Times New Roman CYR" w:cs="Times New Roman CYR"/>
          <w:color w:val="000000"/>
          <w:szCs w:val="28"/>
          <w:shd w:val="clear" w:color="auto" w:fill="FFFFFF"/>
        </w:rPr>
        <w:t xml:space="preserve">Международный институт китайского языка при </w:t>
      </w:r>
      <w:proofErr w:type="spellStart"/>
      <w:r w:rsidR="002013CA" w:rsidRPr="00CF6ED0">
        <w:rPr>
          <w:rFonts w:ascii="Times New Roman CYR" w:hAnsi="Times New Roman CYR" w:cs="Times New Roman CYR"/>
          <w:color w:val="000000"/>
          <w:szCs w:val="28"/>
          <w:shd w:val="clear" w:color="auto" w:fill="FFFFFF"/>
        </w:rPr>
        <w:t>Ляонинском</w:t>
      </w:r>
      <w:proofErr w:type="spellEnd"/>
      <w:r w:rsidR="002013CA" w:rsidRPr="00CF6ED0">
        <w:rPr>
          <w:rFonts w:ascii="Times New Roman CYR" w:hAnsi="Times New Roman CYR" w:cs="Times New Roman CYR"/>
          <w:color w:val="000000"/>
          <w:szCs w:val="28"/>
          <w:shd w:val="clear" w:color="auto" w:fill="FFFFFF"/>
        </w:rPr>
        <w:t xml:space="preserve"> университете </w:t>
      </w:r>
      <w:r w:rsidR="002013CA" w:rsidRPr="00CF6ED0">
        <w:rPr>
          <w:szCs w:val="28"/>
        </w:rPr>
        <w:t xml:space="preserve">в г. </w:t>
      </w:r>
      <w:proofErr w:type="spellStart"/>
      <w:r w:rsidR="002013CA" w:rsidRPr="00CF6ED0">
        <w:rPr>
          <w:szCs w:val="28"/>
        </w:rPr>
        <w:t>Шэньян</w:t>
      </w:r>
      <w:proofErr w:type="spellEnd"/>
      <w:r w:rsidR="002013CA" w:rsidRPr="00CF6ED0">
        <w:rPr>
          <w:szCs w:val="28"/>
        </w:rPr>
        <w:t xml:space="preserve"> </w:t>
      </w:r>
      <w:proofErr w:type="spellStart"/>
      <w:r w:rsidR="002013CA" w:rsidRPr="00CF6ED0">
        <w:rPr>
          <w:rFonts w:hint="eastAsia"/>
          <w:szCs w:val="28"/>
        </w:rPr>
        <w:t>瀋陽</w:t>
      </w:r>
      <w:proofErr w:type="spellEnd"/>
      <w:r w:rsidR="002013CA" w:rsidRPr="00CF6ED0">
        <w:rPr>
          <w:szCs w:val="28"/>
        </w:rPr>
        <w:t xml:space="preserve">), знает китайский язык и даже пишет стихи на китайском языке. Ещё она сомневается, что русский читатель по названию поймёт, что речь идёт о первом полнолунии года, т.е. о празднике фонарей </w:t>
      </w:r>
      <w:proofErr w:type="spellStart"/>
      <w:r w:rsidR="002013CA" w:rsidRPr="00CF6ED0">
        <w:rPr>
          <w:rFonts w:hint="eastAsia"/>
          <w:szCs w:val="28"/>
        </w:rPr>
        <w:t>元宵節</w:t>
      </w:r>
      <w:proofErr w:type="spellEnd"/>
      <w:r w:rsidR="002013CA" w:rsidRPr="00CF6ED0">
        <w:rPr>
          <w:szCs w:val="28"/>
        </w:rPr>
        <w:t>. Но я думаю, что догадаться всё же можно, поскольку упоминаются и луна, и фонари. Мне кажется, нужно оставлять читателю возможность догадываться самому, не раскрывая явно всего. Как</w:t>
      </w:r>
      <w:r w:rsidR="00210D41" w:rsidRPr="00CF6ED0">
        <w:rPr>
          <w:color w:val="FF0000"/>
          <w:szCs w:val="28"/>
        </w:rPr>
        <w:t>,</w:t>
      </w:r>
      <w:r w:rsidR="002013CA" w:rsidRPr="00CF6ED0">
        <w:rPr>
          <w:szCs w:val="28"/>
        </w:rPr>
        <w:t xml:space="preserve"> например, в стихотворении</w:t>
      </w:r>
      <w:proofErr w:type="gramStart"/>
      <w:r w:rsidR="002013CA" w:rsidRPr="00CF6ED0">
        <w:rPr>
          <w:szCs w:val="28"/>
        </w:rPr>
        <w:t xml:space="preserve"> Л</w:t>
      </w:r>
      <w:proofErr w:type="gramEnd"/>
      <w:r w:rsidR="002013CA" w:rsidRPr="00CF6ED0">
        <w:rPr>
          <w:szCs w:val="28"/>
        </w:rPr>
        <w:t xml:space="preserve">и </w:t>
      </w:r>
      <w:proofErr w:type="spellStart"/>
      <w:r w:rsidR="002013CA" w:rsidRPr="00CF6ED0">
        <w:rPr>
          <w:szCs w:val="28"/>
        </w:rPr>
        <w:t>Бо</w:t>
      </w:r>
      <w:proofErr w:type="spellEnd"/>
      <w:r w:rsidR="002013CA" w:rsidRPr="00CF6ED0">
        <w:rPr>
          <w:szCs w:val="28"/>
        </w:rPr>
        <w:t xml:space="preserve"> «Тоска у яшмовых ступеней» </w:t>
      </w:r>
      <w:r w:rsidR="00224C9E" w:rsidRPr="00CF6ED0">
        <w:rPr>
          <w:rFonts w:hint="eastAsia"/>
          <w:szCs w:val="28"/>
          <w:lang w:val="en-US" w:eastAsia="zh-CN"/>
        </w:rPr>
        <w:t>《</w:t>
      </w:r>
      <w:proofErr w:type="spellStart"/>
      <w:r w:rsidR="00CF6ED0" w:rsidRPr="00CF6ED0">
        <w:rPr>
          <w:rFonts w:hint="eastAsia"/>
          <w:szCs w:val="28"/>
        </w:rPr>
        <w:t>玉階怨</w:t>
      </w:r>
      <w:proofErr w:type="spellEnd"/>
      <w:r w:rsidR="00224C9E" w:rsidRPr="00CF6ED0">
        <w:rPr>
          <w:rFonts w:hint="eastAsia"/>
          <w:szCs w:val="28"/>
          <w:lang w:eastAsia="zh-CN"/>
        </w:rPr>
        <w:t>》</w:t>
      </w:r>
      <w:r w:rsidR="000E13B2" w:rsidRPr="00CF6ED0">
        <w:rPr>
          <w:szCs w:val="28"/>
        </w:rPr>
        <w:t xml:space="preserve">, где догадаться, о ком идёт речь, можно только внимательно читая название. </w:t>
      </w:r>
    </w:p>
    <w:p w14:paraId="4B497CCB" w14:textId="77777777" w:rsidR="005C56E1" w:rsidRDefault="005C56E1" w:rsidP="00D95729">
      <w:pPr>
        <w:jc w:val="both"/>
        <w:rPr>
          <w:szCs w:val="28"/>
        </w:rPr>
      </w:pPr>
    </w:p>
    <w:p w14:paraId="5E05ADE6" w14:textId="0A711941" w:rsidR="005C56E1" w:rsidRPr="005C56E1" w:rsidRDefault="005C56E1" w:rsidP="005C56E1">
      <w:pPr>
        <w:jc w:val="both"/>
        <w:rPr>
          <w:szCs w:val="28"/>
        </w:rPr>
      </w:pPr>
      <w:r w:rsidRPr="005C56E1">
        <w:rPr>
          <w:szCs w:val="28"/>
        </w:rPr>
        <w:t>А ещё Ксения сказала, что это стихотворение чем-то</w:t>
      </w:r>
      <w:r>
        <w:rPr>
          <w:szCs w:val="28"/>
        </w:rPr>
        <w:t xml:space="preserve"> </w:t>
      </w:r>
      <w:r w:rsidRPr="005C56E1">
        <w:rPr>
          <w:szCs w:val="28"/>
        </w:rPr>
        <w:t xml:space="preserve">напоминает произведение </w:t>
      </w:r>
      <w:proofErr w:type="spellStart"/>
      <w:r w:rsidR="0075069A">
        <w:rPr>
          <w:szCs w:val="28"/>
        </w:rPr>
        <w:t>танского</w:t>
      </w:r>
      <w:proofErr w:type="spellEnd"/>
      <w:r w:rsidR="0075069A">
        <w:rPr>
          <w:szCs w:val="28"/>
        </w:rPr>
        <w:t xml:space="preserve"> </w:t>
      </w:r>
      <w:r w:rsidRPr="005C56E1">
        <w:rPr>
          <w:szCs w:val="28"/>
        </w:rPr>
        <w:t>поэта</w:t>
      </w:r>
      <w:r>
        <w:rPr>
          <w:szCs w:val="28"/>
        </w:rPr>
        <w:t xml:space="preserve"> </w:t>
      </w:r>
      <w:proofErr w:type="spellStart"/>
      <w:r w:rsidRPr="005C56E1">
        <w:rPr>
          <w:szCs w:val="28"/>
        </w:rPr>
        <w:t>Цуй</w:t>
      </w:r>
      <w:proofErr w:type="spellEnd"/>
      <w:r w:rsidRPr="005C56E1">
        <w:rPr>
          <w:szCs w:val="28"/>
        </w:rPr>
        <w:t xml:space="preserve"> Ху </w:t>
      </w:r>
      <w:proofErr w:type="spellStart"/>
      <w:r w:rsidRPr="005C56E1">
        <w:rPr>
          <w:szCs w:val="28"/>
        </w:rPr>
        <w:t>崔護</w:t>
      </w:r>
      <w:proofErr w:type="spellEnd"/>
      <w:r w:rsidRPr="005C56E1">
        <w:rPr>
          <w:szCs w:val="28"/>
        </w:rPr>
        <w:t xml:space="preserve"> (772-846)</w:t>
      </w:r>
      <w:r>
        <w:rPr>
          <w:szCs w:val="28"/>
        </w:rPr>
        <w:t xml:space="preserve"> </w:t>
      </w:r>
      <w:r w:rsidRPr="005C56E1">
        <w:rPr>
          <w:szCs w:val="28"/>
        </w:rPr>
        <w:t xml:space="preserve">«Вспоминая о деревеньке к югу от </w:t>
      </w:r>
      <w:proofErr w:type="spellStart"/>
      <w:r w:rsidRPr="005C56E1">
        <w:rPr>
          <w:szCs w:val="28"/>
        </w:rPr>
        <w:t>Чанъань</w:t>
      </w:r>
      <w:proofErr w:type="spellEnd"/>
      <w:proofErr w:type="gramStart"/>
      <w:r w:rsidRPr="005C56E1">
        <w:rPr>
          <w:szCs w:val="28"/>
        </w:rPr>
        <w:t>» (</w:t>
      </w:r>
      <w:r w:rsidRPr="005C56E1">
        <w:rPr>
          <w:szCs w:val="28"/>
        </w:rPr>
        <w:t>《</w:t>
      </w:r>
      <w:proofErr w:type="spellStart"/>
      <w:r w:rsidRPr="005C56E1">
        <w:rPr>
          <w:szCs w:val="28"/>
        </w:rPr>
        <w:t>題都城南莊</w:t>
      </w:r>
      <w:proofErr w:type="spellEnd"/>
      <w:r w:rsidRPr="005C56E1">
        <w:rPr>
          <w:szCs w:val="28"/>
        </w:rPr>
        <w:t>》</w:t>
      </w:r>
      <w:r w:rsidR="000813D2">
        <w:rPr>
          <w:rFonts w:hint="eastAsia"/>
          <w:szCs w:val="28"/>
        </w:rPr>
        <w:t>)</w:t>
      </w:r>
      <w:r w:rsidRPr="005C56E1">
        <w:rPr>
          <w:szCs w:val="28"/>
        </w:rPr>
        <w:t xml:space="preserve"> —</w:t>
      </w:r>
      <w:r>
        <w:rPr>
          <w:szCs w:val="28"/>
        </w:rPr>
        <w:t xml:space="preserve"> </w:t>
      </w:r>
      <w:proofErr w:type="gramEnd"/>
      <w:r w:rsidRPr="005C56E1">
        <w:rPr>
          <w:szCs w:val="28"/>
        </w:rPr>
        <w:t>в н</w:t>
      </w:r>
      <w:r>
        <w:rPr>
          <w:szCs w:val="28"/>
        </w:rPr>
        <w:t>ё</w:t>
      </w:r>
      <w:r w:rsidRPr="005C56E1">
        <w:rPr>
          <w:szCs w:val="28"/>
        </w:rPr>
        <w:t>м</w:t>
      </w:r>
      <w:r>
        <w:rPr>
          <w:szCs w:val="28"/>
        </w:rPr>
        <w:t xml:space="preserve"> </w:t>
      </w:r>
      <w:r w:rsidRPr="005C56E1">
        <w:rPr>
          <w:szCs w:val="28"/>
        </w:rPr>
        <w:t>тоже человек год</w:t>
      </w:r>
      <w:r>
        <w:rPr>
          <w:szCs w:val="28"/>
        </w:rPr>
        <w:t xml:space="preserve"> </w:t>
      </w:r>
      <w:r w:rsidRPr="005C56E1">
        <w:rPr>
          <w:szCs w:val="28"/>
        </w:rPr>
        <w:t xml:space="preserve">спустя оказывается в прежнем месте, но </w:t>
      </w:r>
      <w:r w:rsidRPr="00CF6ED0">
        <w:rPr>
          <w:szCs w:val="28"/>
        </w:rPr>
        <w:t>рядом нет того, кого</w:t>
      </w:r>
      <w:r w:rsidR="00900AFE" w:rsidRPr="00CF6ED0">
        <w:rPr>
          <w:szCs w:val="28"/>
        </w:rPr>
        <w:t>, по всей видимости,</w:t>
      </w:r>
      <w:r w:rsidRPr="00CF6ED0">
        <w:rPr>
          <w:szCs w:val="28"/>
        </w:rPr>
        <w:t xml:space="preserve"> он </w:t>
      </w:r>
      <w:r w:rsidR="00900AFE" w:rsidRPr="00CF6ED0">
        <w:rPr>
          <w:szCs w:val="28"/>
        </w:rPr>
        <w:t>продолжает любить.</w:t>
      </w:r>
      <w:r w:rsidR="0075069A" w:rsidRPr="00CF6ED0">
        <w:rPr>
          <w:szCs w:val="28"/>
        </w:rPr>
        <w:t xml:space="preserve"> </w:t>
      </w:r>
      <w:r w:rsidRPr="00CF6ED0">
        <w:rPr>
          <w:szCs w:val="28"/>
        </w:rPr>
        <w:t>Вот текст и</w:t>
      </w:r>
      <w:r w:rsidR="0075069A" w:rsidRPr="00CF6ED0">
        <w:rPr>
          <w:szCs w:val="28"/>
        </w:rPr>
        <w:t xml:space="preserve"> </w:t>
      </w:r>
      <w:r w:rsidRPr="00CF6ED0">
        <w:rPr>
          <w:szCs w:val="28"/>
        </w:rPr>
        <w:t>перевод из интернета</w:t>
      </w:r>
      <w:r w:rsidRPr="005C56E1">
        <w:rPr>
          <w:szCs w:val="28"/>
        </w:rPr>
        <w:t>:</w:t>
      </w:r>
    </w:p>
    <w:p w14:paraId="1CAB577A" w14:textId="77777777" w:rsidR="005C56E1" w:rsidRPr="005C56E1" w:rsidRDefault="005C56E1" w:rsidP="005C56E1">
      <w:pPr>
        <w:jc w:val="both"/>
        <w:rPr>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7115"/>
      </w:tblGrid>
      <w:tr w:rsidR="005C56E1" w:rsidRPr="005C56E1" w14:paraId="73F6B611" w14:textId="0900BFF7" w:rsidTr="0075069A">
        <w:trPr>
          <w:jc w:val="center"/>
        </w:trPr>
        <w:tc>
          <w:tcPr>
            <w:tcW w:w="0" w:type="auto"/>
            <w:noWrap/>
          </w:tcPr>
          <w:p w14:paraId="4BF79407" w14:textId="4826AD17" w:rsidR="005C56E1" w:rsidRPr="005C56E1" w:rsidRDefault="005C56E1" w:rsidP="005C56E1">
            <w:pPr>
              <w:jc w:val="both"/>
              <w:rPr>
                <w:rFonts w:ascii="SimSun" w:hAnsi="SimSun"/>
                <w:szCs w:val="28"/>
              </w:rPr>
            </w:pPr>
            <w:proofErr w:type="spellStart"/>
            <w:r w:rsidRPr="005C56E1">
              <w:rPr>
                <w:rFonts w:ascii="SimSun" w:hAnsi="SimSun" w:cs="MS Gothic" w:hint="eastAsia"/>
                <w:szCs w:val="28"/>
              </w:rPr>
              <w:lastRenderedPageBreak/>
              <w:t>去年今日此門中</w:t>
            </w:r>
            <w:proofErr w:type="spellEnd"/>
            <w:r w:rsidRPr="005C56E1">
              <w:rPr>
                <w:rFonts w:ascii="SimSun" w:hAnsi="SimSun" w:cs="MS Gothic" w:hint="eastAsia"/>
                <w:szCs w:val="28"/>
              </w:rPr>
              <w:t>，</w:t>
            </w:r>
          </w:p>
        </w:tc>
        <w:tc>
          <w:tcPr>
            <w:tcW w:w="0" w:type="auto"/>
          </w:tcPr>
          <w:p w14:paraId="7CD10B5E" w14:textId="0ECB38AE" w:rsidR="005C56E1" w:rsidRPr="005C56E1" w:rsidRDefault="005C56E1" w:rsidP="00546ACF">
            <w:pPr>
              <w:jc w:val="both"/>
              <w:rPr>
                <w:szCs w:val="28"/>
              </w:rPr>
            </w:pPr>
            <w:r w:rsidRPr="005C56E1">
              <w:rPr>
                <w:szCs w:val="28"/>
              </w:rPr>
              <w:t>Год назад и сегодня снова стою у этих ворот,</w:t>
            </w:r>
          </w:p>
        </w:tc>
      </w:tr>
      <w:tr w:rsidR="005C56E1" w:rsidRPr="005C56E1" w14:paraId="3A5134EA" w14:textId="7AAE0E87" w:rsidTr="0075069A">
        <w:trPr>
          <w:jc w:val="center"/>
        </w:trPr>
        <w:tc>
          <w:tcPr>
            <w:tcW w:w="0" w:type="auto"/>
            <w:noWrap/>
          </w:tcPr>
          <w:p w14:paraId="5AB3AF19" w14:textId="1E126012" w:rsidR="005C56E1" w:rsidRPr="005C56E1" w:rsidRDefault="005C56E1" w:rsidP="005C56E1">
            <w:pPr>
              <w:jc w:val="both"/>
              <w:rPr>
                <w:rFonts w:ascii="SimSun" w:hAnsi="SimSun"/>
                <w:szCs w:val="28"/>
              </w:rPr>
            </w:pPr>
            <w:proofErr w:type="spellStart"/>
            <w:r w:rsidRPr="005C56E1">
              <w:rPr>
                <w:rFonts w:ascii="SimSun" w:hAnsi="SimSun" w:cs="MS Gothic" w:hint="eastAsia"/>
                <w:szCs w:val="28"/>
              </w:rPr>
              <w:t>人面桃花相映紅</w:t>
            </w:r>
            <w:proofErr w:type="spellEnd"/>
            <w:r w:rsidRPr="005C56E1">
              <w:rPr>
                <w:rFonts w:ascii="SimSun" w:hAnsi="SimSun" w:cs="MS Gothic" w:hint="eastAsia"/>
                <w:szCs w:val="28"/>
              </w:rPr>
              <w:t>。</w:t>
            </w:r>
          </w:p>
        </w:tc>
        <w:tc>
          <w:tcPr>
            <w:tcW w:w="0" w:type="auto"/>
          </w:tcPr>
          <w:p w14:paraId="02705B24" w14:textId="4DFB6D4B" w:rsidR="005C56E1" w:rsidRPr="005C56E1" w:rsidRDefault="005C56E1" w:rsidP="00546ACF">
            <w:pPr>
              <w:jc w:val="both"/>
              <w:rPr>
                <w:szCs w:val="28"/>
              </w:rPr>
            </w:pPr>
            <w:r w:rsidRPr="00E62CE2">
              <w:rPr>
                <w:szCs w:val="28"/>
              </w:rPr>
              <w:t xml:space="preserve">Лик </w:t>
            </w:r>
            <w:r w:rsidRPr="00E62CE2">
              <w:rPr>
                <w:color w:val="FF0000"/>
                <w:szCs w:val="28"/>
              </w:rPr>
              <w:t>е</w:t>
            </w:r>
            <w:r w:rsidR="00210D41" w:rsidRPr="00E62CE2">
              <w:rPr>
                <w:color w:val="FF0000"/>
                <w:szCs w:val="28"/>
              </w:rPr>
              <w:t>ё</w:t>
            </w:r>
            <w:r w:rsidRPr="00E62CE2">
              <w:rPr>
                <w:szCs w:val="28"/>
              </w:rPr>
              <w:t xml:space="preserve"> в отражении</w:t>
            </w:r>
            <w:r w:rsidRPr="005C56E1">
              <w:rPr>
                <w:szCs w:val="28"/>
              </w:rPr>
              <w:t xml:space="preserve"> цветов персика был ещё краше. </w:t>
            </w:r>
          </w:p>
        </w:tc>
      </w:tr>
      <w:tr w:rsidR="005C56E1" w:rsidRPr="005C56E1" w14:paraId="1F12E80D" w14:textId="2B651E90" w:rsidTr="0075069A">
        <w:trPr>
          <w:jc w:val="center"/>
        </w:trPr>
        <w:tc>
          <w:tcPr>
            <w:tcW w:w="0" w:type="auto"/>
            <w:noWrap/>
          </w:tcPr>
          <w:p w14:paraId="5867BEE3" w14:textId="488EC791" w:rsidR="005C56E1" w:rsidRPr="005C56E1" w:rsidRDefault="005C56E1" w:rsidP="0075069A">
            <w:pPr>
              <w:jc w:val="both"/>
              <w:rPr>
                <w:rFonts w:ascii="SimSun" w:hAnsi="SimSun"/>
                <w:szCs w:val="28"/>
              </w:rPr>
            </w:pPr>
            <w:proofErr w:type="spellStart"/>
            <w:r w:rsidRPr="005C56E1">
              <w:rPr>
                <w:rFonts w:ascii="SimSun" w:hAnsi="SimSun" w:cs="MS Gothic" w:hint="eastAsia"/>
                <w:szCs w:val="28"/>
              </w:rPr>
              <w:t>人面不知何處去</w:t>
            </w:r>
            <w:proofErr w:type="spellEnd"/>
            <w:r w:rsidRPr="005C56E1">
              <w:rPr>
                <w:rFonts w:ascii="SimSun" w:hAnsi="SimSun" w:cs="MS Gothic" w:hint="eastAsia"/>
                <w:szCs w:val="28"/>
              </w:rPr>
              <w:t>，</w:t>
            </w:r>
          </w:p>
        </w:tc>
        <w:tc>
          <w:tcPr>
            <w:tcW w:w="0" w:type="auto"/>
          </w:tcPr>
          <w:p w14:paraId="615253C7" w14:textId="70966EED" w:rsidR="005C56E1" w:rsidRPr="005C56E1" w:rsidRDefault="005C56E1" w:rsidP="00546ACF">
            <w:pPr>
              <w:jc w:val="both"/>
              <w:rPr>
                <w:szCs w:val="28"/>
              </w:rPr>
            </w:pPr>
            <w:r w:rsidRPr="005C56E1">
              <w:rPr>
                <w:szCs w:val="28"/>
              </w:rPr>
              <w:t>Не знаю, куда исчезла теперь она, </w:t>
            </w:r>
          </w:p>
        </w:tc>
      </w:tr>
      <w:tr w:rsidR="005C56E1" w:rsidRPr="005C56E1" w14:paraId="142A12A7" w14:textId="2E64E57E" w:rsidTr="0075069A">
        <w:trPr>
          <w:jc w:val="center"/>
        </w:trPr>
        <w:tc>
          <w:tcPr>
            <w:tcW w:w="0" w:type="auto"/>
            <w:noWrap/>
          </w:tcPr>
          <w:p w14:paraId="335D0F8B" w14:textId="288ADDDE" w:rsidR="005C56E1" w:rsidRPr="005C56E1" w:rsidRDefault="005C56E1" w:rsidP="0075069A">
            <w:pPr>
              <w:jc w:val="both"/>
              <w:rPr>
                <w:rFonts w:ascii="SimSun" w:hAnsi="SimSun"/>
                <w:szCs w:val="28"/>
              </w:rPr>
            </w:pPr>
            <w:proofErr w:type="spellStart"/>
            <w:r w:rsidRPr="005C56E1">
              <w:rPr>
                <w:rFonts w:ascii="SimSun" w:hAnsi="SimSun" w:cs="MS Gothic" w:hint="eastAsia"/>
                <w:szCs w:val="28"/>
              </w:rPr>
              <w:t>桃花依舊笑春風</w:t>
            </w:r>
            <w:proofErr w:type="spellEnd"/>
            <w:r w:rsidRPr="005C56E1">
              <w:rPr>
                <w:rFonts w:ascii="SimSun" w:hAnsi="SimSun" w:cs="MS Gothic" w:hint="eastAsia"/>
                <w:szCs w:val="28"/>
              </w:rPr>
              <w:t>。</w:t>
            </w:r>
          </w:p>
        </w:tc>
        <w:tc>
          <w:tcPr>
            <w:tcW w:w="0" w:type="auto"/>
          </w:tcPr>
          <w:p w14:paraId="6FC4D156" w14:textId="09943FA6" w:rsidR="005C56E1" w:rsidRPr="005C56E1" w:rsidRDefault="005C56E1" w:rsidP="00546ACF">
            <w:pPr>
              <w:jc w:val="both"/>
              <w:rPr>
                <w:szCs w:val="28"/>
              </w:rPr>
            </w:pPr>
            <w:r w:rsidRPr="005C56E1">
              <w:rPr>
                <w:szCs w:val="28"/>
              </w:rPr>
              <w:t>А цветы пер</w:t>
            </w:r>
            <w:bookmarkStart w:id="0" w:name="_GoBack"/>
            <w:bookmarkEnd w:id="0"/>
            <w:r w:rsidRPr="005C56E1">
              <w:rPr>
                <w:szCs w:val="28"/>
              </w:rPr>
              <w:t xml:space="preserve">сика, как и прежде, смеются на весеннем </w:t>
            </w:r>
            <w:r w:rsidRPr="00E62CE2">
              <w:rPr>
                <w:szCs w:val="28"/>
              </w:rPr>
              <w:t>ветру</w:t>
            </w:r>
            <w:r w:rsidR="00224C9E" w:rsidRPr="00E62CE2">
              <w:rPr>
                <w:color w:val="FF0000"/>
                <w:szCs w:val="28"/>
              </w:rPr>
              <w:t>.</w:t>
            </w:r>
          </w:p>
        </w:tc>
      </w:tr>
    </w:tbl>
    <w:p w14:paraId="492F23F4" w14:textId="77777777" w:rsidR="005C56E1" w:rsidRDefault="005C56E1" w:rsidP="00D95729">
      <w:pPr>
        <w:jc w:val="both"/>
        <w:rPr>
          <w:szCs w:val="28"/>
        </w:rPr>
      </w:pPr>
    </w:p>
    <w:p w14:paraId="24C45436" w14:textId="64A15032" w:rsidR="00CC352F" w:rsidRPr="00CC352F" w:rsidRDefault="00CC352F" w:rsidP="00CC352F">
      <w:pPr>
        <w:jc w:val="right"/>
        <w:rPr>
          <w:i/>
          <w:szCs w:val="28"/>
        </w:rPr>
      </w:pPr>
      <w:r w:rsidRPr="00CC352F">
        <w:rPr>
          <w:i/>
          <w:szCs w:val="28"/>
        </w:rPr>
        <w:t>19</w:t>
      </w:r>
      <w:r w:rsidR="003824AC">
        <w:rPr>
          <w:i/>
          <w:szCs w:val="28"/>
        </w:rPr>
        <w:t>-31</w:t>
      </w:r>
      <w:r w:rsidRPr="00CC352F">
        <w:rPr>
          <w:i/>
          <w:szCs w:val="28"/>
        </w:rPr>
        <w:t xml:space="preserve"> января 2023 года</w:t>
      </w:r>
    </w:p>
    <w:p w14:paraId="1ADF6AE5" w14:textId="77777777" w:rsidR="00124209" w:rsidRDefault="00124209" w:rsidP="00D95729">
      <w:pPr>
        <w:jc w:val="both"/>
        <w:rPr>
          <w:szCs w:val="28"/>
        </w:rPr>
      </w:pPr>
    </w:p>
    <w:p w14:paraId="08148D6A" w14:textId="77777777" w:rsidR="00124209" w:rsidRDefault="00CC352F" w:rsidP="00124209">
      <w:pPr>
        <w:jc w:val="both"/>
        <w:rPr>
          <w:szCs w:val="28"/>
        </w:rPr>
      </w:pPr>
      <w:r>
        <w:rPr>
          <w:szCs w:val="28"/>
          <w:u w:val="single"/>
        </w:rPr>
        <w:t>Шесть п</w:t>
      </w:r>
      <w:r w:rsidR="00124209" w:rsidRPr="00124209">
        <w:rPr>
          <w:szCs w:val="28"/>
          <w:u w:val="single"/>
        </w:rPr>
        <w:t>еревод</w:t>
      </w:r>
      <w:r>
        <w:rPr>
          <w:szCs w:val="28"/>
          <w:u w:val="single"/>
        </w:rPr>
        <w:t>ов</w:t>
      </w:r>
      <w:r w:rsidR="00124209" w:rsidRPr="00124209">
        <w:rPr>
          <w:szCs w:val="28"/>
          <w:u w:val="single"/>
        </w:rPr>
        <w:t xml:space="preserve"> стихотворения </w:t>
      </w:r>
      <w:proofErr w:type="spellStart"/>
      <w:r w:rsidR="00124209" w:rsidRPr="00124209">
        <w:rPr>
          <w:szCs w:val="28"/>
          <w:u w:val="single"/>
        </w:rPr>
        <w:t>Оуян</w:t>
      </w:r>
      <w:proofErr w:type="spellEnd"/>
      <w:r w:rsidR="00124209" w:rsidRPr="00124209">
        <w:rPr>
          <w:szCs w:val="28"/>
          <w:u w:val="single"/>
        </w:rPr>
        <w:t xml:space="preserve"> Сю, присланные мне </w:t>
      </w:r>
      <w:proofErr w:type="spellStart"/>
      <w:r w:rsidR="00124209" w:rsidRPr="00124209">
        <w:rPr>
          <w:szCs w:val="28"/>
          <w:u w:val="single"/>
        </w:rPr>
        <w:t>Гу</w:t>
      </w:r>
      <w:proofErr w:type="spellEnd"/>
      <w:r w:rsidR="00124209" w:rsidRPr="00124209">
        <w:rPr>
          <w:szCs w:val="28"/>
          <w:u w:val="single"/>
        </w:rPr>
        <w:t xml:space="preserve"> </w:t>
      </w:r>
      <w:proofErr w:type="spellStart"/>
      <w:r w:rsidR="00124209" w:rsidRPr="00124209">
        <w:rPr>
          <w:szCs w:val="28"/>
          <w:u w:val="single"/>
        </w:rPr>
        <w:t>Юем</w:t>
      </w:r>
      <w:proofErr w:type="spellEnd"/>
      <w:r w:rsidR="00124209">
        <w:rPr>
          <w:szCs w:val="28"/>
        </w:rPr>
        <w:t>:</w:t>
      </w:r>
    </w:p>
    <w:p w14:paraId="1781D428" w14:textId="77777777" w:rsidR="00124209" w:rsidRDefault="00124209" w:rsidP="00124209">
      <w:pPr>
        <w:jc w:val="both"/>
        <w:rPr>
          <w:szCs w:val="28"/>
        </w:rPr>
      </w:pPr>
    </w:p>
    <w:p w14:paraId="6AB4C24B" w14:textId="77777777" w:rsidR="00124209" w:rsidRPr="00124209" w:rsidRDefault="00124209" w:rsidP="00124209">
      <w:pPr>
        <w:jc w:val="both"/>
        <w:rPr>
          <w:b/>
          <w:szCs w:val="28"/>
        </w:rPr>
      </w:pPr>
      <w:r w:rsidRPr="00124209">
        <w:rPr>
          <w:b/>
          <w:szCs w:val="28"/>
        </w:rPr>
        <w:t>1. Первая ночь весны</w:t>
      </w:r>
    </w:p>
    <w:p w14:paraId="338EA731" w14:textId="77777777" w:rsidR="00124209" w:rsidRPr="00124209" w:rsidRDefault="00124209" w:rsidP="00124209">
      <w:pPr>
        <w:jc w:val="both"/>
        <w:rPr>
          <w:b/>
          <w:szCs w:val="28"/>
        </w:rPr>
      </w:pPr>
      <w:r w:rsidRPr="00124209">
        <w:rPr>
          <w:b/>
          <w:szCs w:val="28"/>
        </w:rPr>
        <w:t>(Вся ночь новогодняя в прошлом году)</w:t>
      </w:r>
    </w:p>
    <w:p w14:paraId="02B0C484" w14:textId="77777777" w:rsidR="00124209" w:rsidRPr="00124209" w:rsidRDefault="00124209" w:rsidP="00124209">
      <w:pPr>
        <w:jc w:val="both"/>
        <w:rPr>
          <w:szCs w:val="28"/>
        </w:rPr>
      </w:pPr>
      <w:r w:rsidRPr="00124209">
        <w:rPr>
          <w:szCs w:val="28"/>
        </w:rPr>
        <w:t xml:space="preserve">(Мелодия </w:t>
      </w:r>
      <w:r>
        <w:rPr>
          <w:szCs w:val="28"/>
        </w:rPr>
        <w:t>«</w:t>
      </w:r>
      <w:proofErr w:type="spellStart"/>
      <w:r w:rsidRPr="00124209">
        <w:rPr>
          <w:szCs w:val="28"/>
        </w:rPr>
        <w:t>Шэнчацзы</w:t>
      </w:r>
      <w:proofErr w:type="spellEnd"/>
      <w:r>
        <w:rPr>
          <w:szCs w:val="28"/>
        </w:rPr>
        <w:t>»</w:t>
      </w:r>
      <w:r w:rsidRPr="00124209">
        <w:rPr>
          <w:szCs w:val="28"/>
        </w:rPr>
        <w:t xml:space="preserve"> </w:t>
      </w:r>
      <w:r>
        <w:rPr>
          <w:szCs w:val="28"/>
        </w:rPr>
        <w:t>—</w:t>
      </w:r>
      <w:r w:rsidRPr="00124209">
        <w:rPr>
          <w:szCs w:val="28"/>
        </w:rPr>
        <w:t xml:space="preserve"> </w:t>
      </w:r>
      <w:r>
        <w:rPr>
          <w:szCs w:val="28"/>
        </w:rPr>
        <w:t>«</w:t>
      </w:r>
      <w:r w:rsidRPr="00124209">
        <w:rPr>
          <w:szCs w:val="28"/>
        </w:rPr>
        <w:t>Плоды дикой яблони</w:t>
      </w:r>
      <w:r>
        <w:rPr>
          <w:szCs w:val="28"/>
        </w:rPr>
        <w:t>»</w:t>
      </w:r>
      <w:r w:rsidRPr="00124209">
        <w:rPr>
          <w:szCs w:val="28"/>
        </w:rPr>
        <w:t>)</w:t>
      </w:r>
    </w:p>
    <w:p w14:paraId="526FBAE4" w14:textId="77777777" w:rsidR="00124209" w:rsidRPr="00124209" w:rsidRDefault="00124209" w:rsidP="00124209">
      <w:pPr>
        <w:jc w:val="both"/>
        <w:rPr>
          <w:szCs w:val="28"/>
        </w:rPr>
      </w:pPr>
    </w:p>
    <w:p w14:paraId="2361ACDA" w14:textId="77777777" w:rsidR="00124209" w:rsidRPr="00124209" w:rsidRDefault="00124209" w:rsidP="00124209">
      <w:pPr>
        <w:jc w:val="both"/>
        <w:rPr>
          <w:szCs w:val="28"/>
        </w:rPr>
      </w:pPr>
      <w:r w:rsidRPr="00124209">
        <w:rPr>
          <w:szCs w:val="28"/>
        </w:rPr>
        <w:t>Вся ночь новогодняя в прошлом году</w:t>
      </w:r>
    </w:p>
    <w:p w14:paraId="7530E083" w14:textId="77777777" w:rsidR="00124209" w:rsidRPr="00124209" w:rsidRDefault="00124209" w:rsidP="00124209">
      <w:pPr>
        <w:jc w:val="both"/>
        <w:rPr>
          <w:szCs w:val="28"/>
        </w:rPr>
      </w:pPr>
      <w:r w:rsidRPr="00124209">
        <w:rPr>
          <w:szCs w:val="28"/>
        </w:rPr>
        <w:t>Светилась, как день, от цветных фонарей.</w:t>
      </w:r>
    </w:p>
    <w:p w14:paraId="6F220011" w14:textId="77777777" w:rsidR="00124209" w:rsidRPr="00124209" w:rsidRDefault="00124209" w:rsidP="00124209">
      <w:pPr>
        <w:jc w:val="both"/>
        <w:rPr>
          <w:szCs w:val="28"/>
        </w:rPr>
      </w:pPr>
      <w:r w:rsidRPr="00124209">
        <w:rPr>
          <w:szCs w:val="28"/>
        </w:rPr>
        <w:t>Глядела луна из-за верхних ветвей</w:t>
      </w:r>
    </w:p>
    <w:p w14:paraId="06697D65" w14:textId="77777777" w:rsidR="00124209" w:rsidRPr="00124209" w:rsidRDefault="00124209" w:rsidP="00124209">
      <w:pPr>
        <w:jc w:val="both"/>
        <w:rPr>
          <w:szCs w:val="28"/>
        </w:rPr>
      </w:pPr>
      <w:r w:rsidRPr="00124209">
        <w:rPr>
          <w:szCs w:val="28"/>
        </w:rPr>
        <w:t>Разросшихся ив на весёлых людей.</w:t>
      </w:r>
    </w:p>
    <w:p w14:paraId="17FC50DA" w14:textId="77777777" w:rsidR="00124209" w:rsidRPr="00124209" w:rsidRDefault="00124209" w:rsidP="00124209">
      <w:pPr>
        <w:jc w:val="both"/>
        <w:rPr>
          <w:szCs w:val="28"/>
        </w:rPr>
      </w:pPr>
      <w:r w:rsidRPr="00124209">
        <w:rPr>
          <w:szCs w:val="28"/>
        </w:rPr>
        <w:t>А в ночь новогоднюю в этом году</w:t>
      </w:r>
    </w:p>
    <w:p w14:paraId="45B687C6" w14:textId="77777777" w:rsidR="00124209" w:rsidRPr="00124209" w:rsidRDefault="00124209" w:rsidP="00124209">
      <w:pPr>
        <w:jc w:val="both"/>
        <w:rPr>
          <w:szCs w:val="28"/>
        </w:rPr>
      </w:pPr>
      <w:r w:rsidRPr="00124209">
        <w:rPr>
          <w:szCs w:val="28"/>
        </w:rPr>
        <w:t>Всё та же луна и разгул фонарей.</w:t>
      </w:r>
    </w:p>
    <w:p w14:paraId="068382D6" w14:textId="77777777" w:rsidR="00124209" w:rsidRPr="00D80FF7" w:rsidRDefault="00124209" w:rsidP="00124209">
      <w:pPr>
        <w:jc w:val="both"/>
        <w:rPr>
          <w:color w:val="FF0000"/>
          <w:szCs w:val="28"/>
        </w:rPr>
      </w:pPr>
      <w:r w:rsidRPr="00124209">
        <w:rPr>
          <w:szCs w:val="28"/>
        </w:rPr>
        <w:t xml:space="preserve">Всё то же, </w:t>
      </w:r>
      <w:r w:rsidRPr="00D80FF7">
        <w:rPr>
          <w:color w:val="FF0000"/>
          <w:szCs w:val="28"/>
        </w:rPr>
        <w:t>но прежних не видно людей,</w:t>
      </w:r>
    </w:p>
    <w:p w14:paraId="7E3EFF4A" w14:textId="77777777" w:rsidR="00124209" w:rsidRPr="00124209" w:rsidRDefault="00124209" w:rsidP="00124209">
      <w:pPr>
        <w:jc w:val="both"/>
        <w:rPr>
          <w:szCs w:val="28"/>
        </w:rPr>
      </w:pPr>
      <w:r w:rsidRPr="00124209">
        <w:rPr>
          <w:szCs w:val="28"/>
        </w:rPr>
        <w:t>И слёзы на тонкой рубашке моей.</w:t>
      </w:r>
    </w:p>
    <w:p w14:paraId="51D4B8E3" w14:textId="77777777" w:rsidR="00124209" w:rsidRDefault="00124209" w:rsidP="00124209">
      <w:pPr>
        <w:jc w:val="both"/>
        <w:rPr>
          <w:szCs w:val="28"/>
        </w:rPr>
      </w:pPr>
    </w:p>
    <w:p w14:paraId="68C5B1CE" w14:textId="77777777" w:rsidR="00124209" w:rsidRDefault="00124209" w:rsidP="00124209">
      <w:pPr>
        <w:jc w:val="both"/>
        <w:rPr>
          <w:szCs w:val="28"/>
        </w:rPr>
      </w:pPr>
      <w:r w:rsidRPr="00124209">
        <w:rPr>
          <w:szCs w:val="28"/>
        </w:rPr>
        <w:t>Перевод:</w:t>
      </w:r>
      <w:r>
        <w:rPr>
          <w:szCs w:val="28"/>
        </w:rPr>
        <w:t xml:space="preserve"> </w:t>
      </w:r>
      <w:proofErr w:type="spellStart"/>
      <w:r w:rsidRPr="00124209">
        <w:rPr>
          <w:szCs w:val="28"/>
        </w:rPr>
        <w:t>Перелешин</w:t>
      </w:r>
      <w:proofErr w:type="spellEnd"/>
      <w:r w:rsidRPr="00124209">
        <w:rPr>
          <w:szCs w:val="28"/>
        </w:rPr>
        <w:t xml:space="preserve"> В.Ф.</w:t>
      </w:r>
    </w:p>
    <w:p w14:paraId="034327C5" w14:textId="77777777" w:rsidR="00124209" w:rsidRDefault="00124209" w:rsidP="00124209">
      <w:pPr>
        <w:jc w:val="both"/>
        <w:rPr>
          <w:szCs w:val="28"/>
        </w:rPr>
      </w:pPr>
    </w:p>
    <w:p w14:paraId="425974AD" w14:textId="77777777" w:rsidR="00124209" w:rsidRPr="00124209" w:rsidRDefault="00124209" w:rsidP="00124209">
      <w:pPr>
        <w:jc w:val="both"/>
        <w:rPr>
          <w:b/>
          <w:szCs w:val="28"/>
        </w:rPr>
      </w:pPr>
      <w:r w:rsidRPr="00124209">
        <w:rPr>
          <w:b/>
          <w:szCs w:val="28"/>
        </w:rPr>
        <w:t>2. Праздник фонарей</w:t>
      </w:r>
    </w:p>
    <w:p w14:paraId="7CDDEEF5" w14:textId="77777777" w:rsidR="00124209" w:rsidRPr="00124209" w:rsidRDefault="00124209" w:rsidP="00124209">
      <w:pPr>
        <w:jc w:val="both"/>
        <w:rPr>
          <w:szCs w:val="28"/>
        </w:rPr>
      </w:pPr>
    </w:p>
    <w:p w14:paraId="6925233D" w14:textId="77777777" w:rsidR="00124209" w:rsidRPr="00124209" w:rsidRDefault="00124209" w:rsidP="00124209">
      <w:pPr>
        <w:jc w:val="both"/>
        <w:rPr>
          <w:szCs w:val="28"/>
        </w:rPr>
      </w:pPr>
      <w:r w:rsidRPr="00124209">
        <w:rPr>
          <w:szCs w:val="28"/>
        </w:rPr>
        <w:t>В прошлом году, фестиваль Фонарей отмечая,</w:t>
      </w:r>
    </w:p>
    <w:p w14:paraId="50C5CD46" w14:textId="77777777" w:rsidR="00124209" w:rsidRPr="00124209" w:rsidRDefault="00124209" w:rsidP="00124209">
      <w:pPr>
        <w:jc w:val="both"/>
        <w:rPr>
          <w:szCs w:val="28"/>
        </w:rPr>
      </w:pPr>
      <w:r w:rsidRPr="00124209">
        <w:rPr>
          <w:szCs w:val="28"/>
        </w:rPr>
        <w:t>Вечером я прогулялся по рынку цветов, замечая,</w:t>
      </w:r>
    </w:p>
    <w:p w14:paraId="4F60E8C5" w14:textId="77777777" w:rsidR="00124209" w:rsidRPr="00124209" w:rsidRDefault="00124209" w:rsidP="00124209">
      <w:pPr>
        <w:jc w:val="both"/>
        <w:rPr>
          <w:szCs w:val="28"/>
        </w:rPr>
      </w:pPr>
      <w:r w:rsidRPr="00124209">
        <w:rPr>
          <w:szCs w:val="28"/>
        </w:rPr>
        <w:t>Как осветили фонарики всё, словно днем.</w:t>
      </w:r>
    </w:p>
    <w:p w14:paraId="53CEAE73" w14:textId="77777777" w:rsidR="00124209" w:rsidRPr="00124209" w:rsidRDefault="00124209" w:rsidP="00124209">
      <w:pPr>
        <w:jc w:val="both"/>
        <w:rPr>
          <w:szCs w:val="28"/>
        </w:rPr>
      </w:pPr>
      <w:r w:rsidRPr="00124209">
        <w:rPr>
          <w:szCs w:val="28"/>
        </w:rPr>
        <w:t>Год пролетел после дня Юань-</w:t>
      </w:r>
      <w:proofErr w:type="spellStart"/>
      <w:r w:rsidRPr="00124209">
        <w:rPr>
          <w:szCs w:val="28"/>
        </w:rPr>
        <w:t>сяо</w:t>
      </w:r>
      <w:proofErr w:type="spellEnd"/>
      <w:r w:rsidRPr="00124209">
        <w:rPr>
          <w:szCs w:val="28"/>
        </w:rPr>
        <w:t>*, — я всё помню о нем:</w:t>
      </w:r>
    </w:p>
    <w:p w14:paraId="3B07464C" w14:textId="77777777" w:rsidR="00124209" w:rsidRPr="00D80FF7" w:rsidRDefault="00124209" w:rsidP="00124209">
      <w:pPr>
        <w:jc w:val="both"/>
        <w:rPr>
          <w:color w:val="FF0000"/>
          <w:szCs w:val="28"/>
        </w:rPr>
      </w:pPr>
      <w:r w:rsidRPr="00D80FF7">
        <w:rPr>
          <w:color w:val="FF0000"/>
          <w:szCs w:val="28"/>
        </w:rPr>
        <w:t>Ночью луна будто села на веточку ивы,</w:t>
      </w:r>
    </w:p>
    <w:p w14:paraId="2120A741" w14:textId="77777777" w:rsidR="00124209" w:rsidRPr="00D80FF7" w:rsidRDefault="00124209" w:rsidP="00124209">
      <w:pPr>
        <w:jc w:val="both"/>
        <w:rPr>
          <w:color w:val="FF0000"/>
          <w:szCs w:val="28"/>
        </w:rPr>
      </w:pPr>
      <w:r w:rsidRPr="00D80FF7">
        <w:rPr>
          <w:color w:val="FF0000"/>
          <w:szCs w:val="28"/>
        </w:rPr>
        <w:t>Висела так низко, была так кругла и красива.</w:t>
      </w:r>
    </w:p>
    <w:p w14:paraId="7CBD33B0" w14:textId="77777777" w:rsidR="00124209" w:rsidRPr="00D80FF7" w:rsidRDefault="00124209" w:rsidP="00124209">
      <w:pPr>
        <w:jc w:val="both"/>
        <w:rPr>
          <w:color w:val="FF0000"/>
          <w:szCs w:val="28"/>
        </w:rPr>
      </w:pPr>
      <w:r w:rsidRPr="00D80FF7">
        <w:rPr>
          <w:color w:val="FF0000"/>
          <w:szCs w:val="28"/>
        </w:rPr>
        <w:t>В сумерках я вдруг увидел ЕЁ, словно деву из снов…</w:t>
      </w:r>
    </w:p>
    <w:p w14:paraId="0174E74B" w14:textId="77777777" w:rsidR="00124209" w:rsidRPr="00124209" w:rsidRDefault="00124209" w:rsidP="00124209">
      <w:pPr>
        <w:jc w:val="both"/>
        <w:rPr>
          <w:szCs w:val="28"/>
        </w:rPr>
      </w:pPr>
      <w:r w:rsidRPr="00124209">
        <w:rPr>
          <w:szCs w:val="28"/>
        </w:rPr>
        <w:t>Год пролетел, и все радостно празднуют вновь:</w:t>
      </w:r>
    </w:p>
    <w:p w14:paraId="7CD9E190" w14:textId="77777777" w:rsidR="00124209" w:rsidRPr="00124209" w:rsidRDefault="00124209" w:rsidP="00124209">
      <w:pPr>
        <w:jc w:val="both"/>
        <w:rPr>
          <w:szCs w:val="28"/>
        </w:rPr>
      </w:pPr>
      <w:r w:rsidRPr="00124209">
        <w:rPr>
          <w:szCs w:val="28"/>
        </w:rPr>
        <w:t>Вечер, фонарики, грохот петард, и все та же луна.</w:t>
      </w:r>
    </w:p>
    <w:p w14:paraId="4DAF4FCB" w14:textId="77777777" w:rsidR="00124209" w:rsidRPr="00D80FF7" w:rsidRDefault="00124209" w:rsidP="00124209">
      <w:pPr>
        <w:jc w:val="both"/>
        <w:rPr>
          <w:color w:val="FF0000"/>
          <w:szCs w:val="28"/>
        </w:rPr>
      </w:pPr>
      <w:r w:rsidRPr="00D80FF7">
        <w:rPr>
          <w:color w:val="FF0000"/>
          <w:szCs w:val="28"/>
        </w:rPr>
        <w:t>Много красавиц других, только где же ОНА?</w:t>
      </w:r>
    </w:p>
    <w:p w14:paraId="5994F523" w14:textId="77777777" w:rsidR="00124209" w:rsidRPr="00124209" w:rsidRDefault="00124209" w:rsidP="00124209">
      <w:pPr>
        <w:jc w:val="both"/>
        <w:rPr>
          <w:szCs w:val="28"/>
        </w:rPr>
      </w:pPr>
      <w:r w:rsidRPr="00124209">
        <w:rPr>
          <w:szCs w:val="28"/>
        </w:rPr>
        <w:t>Я облачился в весенний халат, преисполненный грёз,</w:t>
      </w:r>
    </w:p>
    <w:p w14:paraId="428D2A1D" w14:textId="77777777" w:rsidR="00124209" w:rsidRPr="00124209" w:rsidRDefault="00124209" w:rsidP="00124209">
      <w:pPr>
        <w:jc w:val="both"/>
        <w:rPr>
          <w:szCs w:val="28"/>
        </w:rPr>
      </w:pPr>
      <w:r w:rsidRPr="00124209">
        <w:rPr>
          <w:szCs w:val="28"/>
        </w:rPr>
        <w:t>Но рукава в нем промокли от тайных и горестных слёз.</w:t>
      </w:r>
    </w:p>
    <w:p w14:paraId="3C9571AD" w14:textId="77777777" w:rsidR="00124209" w:rsidRPr="00124209" w:rsidRDefault="00124209" w:rsidP="00124209">
      <w:pPr>
        <w:jc w:val="both"/>
        <w:rPr>
          <w:szCs w:val="28"/>
        </w:rPr>
      </w:pPr>
    </w:p>
    <w:p w14:paraId="4C36DD34" w14:textId="77777777" w:rsidR="00124209" w:rsidRPr="00124209" w:rsidRDefault="00124209" w:rsidP="00124209">
      <w:pPr>
        <w:jc w:val="both"/>
        <w:rPr>
          <w:szCs w:val="28"/>
        </w:rPr>
      </w:pPr>
      <w:r>
        <w:rPr>
          <w:szCs w:val="28"/>
        </w:rPr>
        <w:t>Перевод</w:t>
      </w:r>
      <w:r w:rsidRPr="00124209">
        <w:rPr>
          <w:szCs w:val="28"/>
        </w:rPr>
        <w:t xml:space="preserve">:  </w:t>
      </w:r>
      <w:proofErr w:type="spellStart"/>
      <w:r w:rsidRPr="00124209">
        <w:rPr>
          <w:szCs w:val="28"/>
        </w:rPr>
        <w:t>Нэля</w:t>
      </w:r>
      <w:proofErr w:type="spellEnd"/>
      <w:r w:rsidRPr="00124209">
        <w:rPr>
          <w:szCs w:val="28"/>
        </w:rPr>
        <w:t xml:space="preserve"> Бердичевская, 2013</w:t>
      </w:r>
    </w:p>
    <w:p w14:paraId="6FD0E82F" w14:textId="77777777" w:rsidR="00124209" w:rsidRPr="00124209" w:rsidRDefault="00124209" w:rsidP="00124209">
      <w:pPr>
        <w:jc w:val="both"/>
        <w:rPr>
          <w:szCs w:val="28"/>
        </w:rPr>
      </w:pPr>
    </w:p>
    <w:p w14:paraId="3C683A2D" w14:textId="77777777" w:rsidR="00124209" w:rsidRPr="00124209" w:rsidRDefault="00124209" w:rsidP="00124209">
      <w:pPr>
        <w:jc w:val="both"/>
        <w:rPr>
          <w:b/>
          <w:szCs w:val="28"/>
        </w:rPr>
      </w:pPr>
      <w:r w:rsidRPr="00124209">
        <w:rPr>
          <w:b/>
          <w:szCs w:val="28"/>
        </w:rPr>
        <w:t xml:space="preserve">3. На </w:t>
      </w:r>
      <w:proofErr w:type="spellStart"/>
      <w:r w:rsidRPr="00124209">
        <w:rPr>
          <w:b/>
          <w:szCs w:val="28"/>
        </w:rPr>
        <w:t>мелодию:Песня</w:t>
      </w:r>
      <w:proofErr w:type="spellEnd"/>
      <w:r w:rsidRPr="00124209">
        <w:rPr>
          <w:b/>
          <w:szCs w:val="28"/>
        </w:rPr>
        <w:t xml:space="preserve"> боярышника</w:t>
      </w:r>
    </w:p>
    <w:p w14:paraId="058CA7CB" w14:textId="77777777" w:rsidR="00124209" w:rsidRPr="00124209" w:rsidRDefault="00124209" w:rsidP="00124209">
      <w:pPr>
        <w:jc w:val="both"/>
        <w:rPr>
          <w:szCs w:val="28"/>
        </w:rPr>
      </w:pPr>
    </w:p>
    <w:p w14:paraId="000DC941" w14:textId="77777777" w:rsidR="00124209" w:rsidRPr="00124209" w:rsidRDefault="00124209" w:rsidP="00124209">
      <w:pPr>
        <w:jc w:val="both"/>
        <w:rPr>
          <w:szCs w:val="28"/>
        </w:rPr>
      </w:pPr>
      <w:r w:rsidRPr="00124209">
        <w:rPr>
          <w:szCs w:val="28"/>
        </w:rPr>
        <w:lastRenderedPageBreak/>
        <w:t xml:space="preserve">Фонарики </w:t>
      </w:r>
      <w:proofErr w:type="spellStart"/>
      <w:r w:rsidRPr="00124209">
        <w:rPr>
          <w:szCs w:val="28"/>
        </w:rPr>
        <w:t>горят,в</w:t>
      </w:r>
      <w:proofErr w:type="spellEnd"/>
      <w:r w:rsidRPr="00124209">
        <w:rPr>
          <w:szCs w:val="28"/>
        </w:rPr>
        <w:t xml:space="preserve"> садах светло как днём,</w:t>
      </w:r>
    </w:p>
    <w:p w14:paraId="2BEE6010" w14:textId="77777777" w:rsidR="00124209" w:rsidRPr="00124209" w:rsidRDefault="00124209" w:rsidP="00124209">
      <w:pPr>
        <w:jc w:val="both"/>
        <w:rPr>
          <w:szCs w:val="28"/>
        </w:rPr>
      </w:pPr>
      <w:r w:rsidRPr="00124209">
        <w:rPr>
          <w:szCs w:val="28"/>
        </w:rPr>
        <w:t>Свиданья час с любимою так дорог мне.</w:t>
      </w:r>
    </w:p>
    <w:p w14:paraId="72E8080C" w14:textId="77777777" w:rsidR="00124209" w:rsidRPr="00D80FF7" w:rsidRDefault="00124209" w:rsidP="00124209">
      <w:pPr>
        <w:jc w:val="both"/>
        <w:rPr>
          <w:color w:val="FF0000"/>
          <w:szCs w:val="28"/>
        </w:rPr>
      </w:pPr>
      <w:r w:rsidRPr="00124209">
        <w:rPr>
          <w:szCs w:val="28"/>
        </w:rPr>
        <w:t xml:space="preserve">Луна висит над </w:t>
      </w:r>
      <w:proofErr w:type="spellStart"/>
      <w:r w:rsidRPr="00124209">
        <w:rPr>
          <w:szCs w:val="28"/>
        </w:rPr>
        <w:t>ивою,</w:t>
      </w:r>
      <w:r w:rsidRPr="00D80FF7">
        <w:rPr>
          <w:color w:val="FF0000"/>
          <w:szCs w:val="28"/>
        </w:rPr>
        <w:t>они</w:t>
      </w:r>
      <w:proofErr w:type="spellEnd"/>
      <w:r w:rsidRPr="00D80FF7">
        <w:rPr>
          <w:color w:val="FF0000"/>
          <w:szCs w:val="28"/>
        </w:rPr>
        <w:t xml:space="preserve"> вдвоем,</w:t>
      </w:r>
    </w:p>
    <w:p w14:paraId="4A89B1B7" w14:textId="77777777" w:rsidR="00124209" w:rsidRPr="00D80FF7" w:rsidRDefault="00124209" w:rsidP="00124209">
      <w:pPr>
        <w:jc w:val="both"/>
        <w:rPr>
          <w:color w:val="FF0000"/>
          <w:szCs w:val="28"/>
        </w:rPr>
      </w:pPr>
      <w:r w:rsidRPr="00D80FF7">
        <w:rPr>
          <w:color w:val="FF0000"/>
          <w:szCs w:val="28"/>
        </w:rPr>
        <w:t>Ночь середины осени посвящена Луне.</w:t>
      </w:r>
    </w:p>
    <w:p w14:paraId="1F738EFA" w14:textId="77777777" w:rsidR="00124209" w:rsidRPr="00124209" w:rsidRDefault="00124209" w:rsidP="00124209">
      <w:pPr>
        <w:jc w:val="both"/>
        <w:rPr>
          <w:szCs w:val="28"/>
        </w:rPr>
      </w:pPr>
      <w:r w:rsidRPr="00124209">
        <w:rPr>
          <w:szCs w:val="28"/>
        </w:rPr>
        <w:t xml:space="preserve">Год </w:t>
      </w:r>
      <w:proofErr w:type="spellStart"/>
      <w:r w:rsidRPr="00124209">
        <w:rPr>
          <w:szCs w:val="28"/>
        </w:rPr>
        <w:t>минул,фонари</w:t>
      </w:r>
      <w:proofErr w:type="spellEnd"/>
      <w:r w:rsidRPr="00124209">
        <w:rPr>
          <w:szCs w:val="28"/>
        </w:rPr>
        <w:t xml:space="preserve"> сияют под луной,</w:t>
      </w:r>
    </w:p>
    <w:p w14:paraId="2F40C9F7" w14:textId="77777777" w:rsidR="00124209" w:rsidRPr="00D80FF7" w:rsidRDefault="00124209" w:rsidP="00124209">
      <w:pPr>
        <w:jc w:val="both"/>
        <w:rPr>
          <w:color w:val="FF0000"/>
          <w:szCs w:val="28"/>
        </w:rPr>
      </w:pPr>
      <w:r w:rsidRPr="00D80FF7">
        <w:rPr>
          <w:color w:val="FF0000"/>
          <w:szCs w:val="28"/>
        </w:rPr>
        <w:t>Слезами рукава увлажнены.</w:t>
      </w:r>
    </w:p>
    <w:p w14:paraId="6390C499" w14:textId="77777777" w:rsidR="00124209" w:rsidRPr="00124209" w:rsidRDefault="00124209" w:rsidP="00124209">
      <w:pPr>
        <w:jc w:val="both"/>
        <w:rPr>
          <w:szCs w:val="28"/>
        </w:rPr>
      </w:pPr>
      <w:r w:rsidRPr="00124209">
        <w:rPr>
          <w:szCs w:val="28"/>
        </w:rPr>
        <w:t>Здесь нет моей возлюбленной со мной,</w:t>
      </w:r>
    </w:p>
    <w:p w14:paraId="43D30071" w14:textId="77777777" w:rsidR="00124209" w:rsidRPr="00124209" w:rsidRDefault="00124209" w:rsidP="00124209">
      <w:pPr>
        <w:jc w:val="both"/>
        <w:rPr>
          <w:szCs w:val="28"/>
        </w:rPr>
      </w:pPr>
      <w:r w:rsidRPr="00124209">
        <w:rPr>
          <w:szCs w:val="28"/>
        </w:rPr>
        <w:t>Слёз не сдержать на празднике Луны.</w:t>
      </w:r>
    </w:p>
    <w:p w14:paraId="10C4C73F" w14:textId="77777777" w:rsidR="00124209" w:rsidRPr="00124209" w:rsidRDefault="00124209" w:rsidP="00124209">
      <w:pPr>
        <w:jc w:val="both"/>
        <w:rPr>
          <w:szCs w:val="28"/>
        </w:rPr>
      </w:pPr>
    </w:p>
    <w:p w14:paraId="681C6758" w14:textId="77777777" w:rsidR="00124209" w:rsidRPr="00124209" w:rsidRDefault="00124209" w:rsidP="00124209">
      <w:pPr>
        <w:jc w:val="both"/>
        <w:rPr>
          <w:szCs w:val="28"/>
        </w:rPr>
      </w:pPr>
      <w:r>
        <w:rPr>
          <w:szCs w:val="28"/>
        </w:rPr>
        <w:t>Перевод:</w:t>
      </w:r>
      <w:r w:rsidRPr="00124209">
        <w:rPr>
          <w:szCs w:val="28"/>
        </w:rPr>
        <w:t xml:space="preserve"> Вячеслав Челноков, 2019</w:t>
      </w:r>
    </w:p>
    <w:p w14:paraId="24B5824C" w14:textId="77777777" w:rsidR="00124209" w:rsidRPr="00124209" w:rsidRDefault="00124209" w:rsidP="00124209">
      <w:pPr>
        <w:jc w:val="both"/>
        <w:rPr>
          <w:szCs w:val="28"/>
        </w:rPr>
      </w:pPr>
    </w:p>
    <w:p w14:paraId="62546397" w14:textId="77777777" w:rsidR="00124209" w:rsidRPr="00124209" w:rsidRDefault="00124209" w:rsidP="00124209">
      <w:pPr>
        <w:jc w:val="both"/>
        <w:rPr>
          <w:b/>
          <w:szCs w:val="28"/>
        </w:rPr>
      </w:pPr>
      <w:r w:rsidRPr="00124209">
        <w:rPr>
          <w:b/>
          <w:szCs w:val="28"/>
        </w:rPr>
        <w:t>4. Праздник фонарей</w:t>
      </w:r>
    </w:p>
    <w:p w14:paraId="5A7D8AB8" w14:textId="77777777" w:rsidR="00124209" w:rsidRPr="00124209" w:rsidRDefault="00124209" w:rsidP="00124209">
      <w:pPr>
        <w:jc w:val="both"/>
        <w:rPr>
          <w:szCs w:val="28"/>
        </w:rPr>
      </w:pPr>
    </w:p>
    <w:p w14:paraId="1D3FA025" w14:textId="77777777" w:rsidR="00124209" w:rsidRPr="00124209" w:rsidRDefault="00124209" w:rsidP="00124209">
      <w:pPr>
        <w:jc w:val="both"/>
        <w:rPr>
          <w:szCs w:val="28"/>
        </w:rPr>
      </w:pPr>
      <w:r w:rsidRPr="00124209">
        <w:rPr>
          <w:szCs w:val="28"/>
        </w:rPr>
        <w:t>В прошлом году в это же время</w:t>
      </w:r>
    </w:p>
    <w:p w14:paraId="2CEF631D" w14:textId="77777777" w:rsidR="00124209" w:rsidRPr="00124209" w:rsidRDefault="00124209" w:rsidP="00124209">
      <w:pPr>
        <w:jc w:val="both"/>
        <w:rPr>
          <w:szCs w:val="28"/>
        </w:rPr>
      </w:pPr>
      <w:r w:rsidRPr="00124209">
        <w:rPr>
          <w:szCs w:val="28"/>
        </w:rPr>
        <w:t>На улицах, где продаются цветы,</w:t>
      </w:r>
    </w:p>
    <w:p w14:paraId="76BA27CC" w14:textId="77777777" w:rsidR="00124209" w:rsidRPr="00124209" w:rsidRDefault="00124209" w:rsidP="00124209">
      <w:pPr>
        <w:jc w:val="both"/>
        <w:rPr>
          <w:szCs w:val="28"/>
        </w:rPr>
      </w:pPr>
      <w:r w:rsidRPr="00124209">
        <w:rPr>
          <w:szCs w:val="28"/>
        </w:rPr>
        <w:t>Так было светло от фонарей.</w:t>
      </w:r>
    </w:p>
    <w:p w14:paraId="5E95BC43" w14:textId="77777777" w:rsidR="00124209" w:rsidRPr="00124209" w:rsidRDefault="00124209" w:rsidP="00124209">
      <w:pPr>
        <w:jc w:val="both"/>
        <w:rPr>
          <w:szCs w:val="28"/>
        </w:rPr>
      </w:pPr>
      <w:r w:rsidRPr="00124209">
        <w:rPr>
          <w:szCs w:val="28"/>
        </w:rPr>
        <w:t>Луна была на верхушке ивы,</w:t>
      </w:r>
    </w:p>
    <w:p w14:paraId="3164399F" w14:textId="77777777" w:rsidR="00124209" w:rsidRPr="00124209" w:rsidRDefault="00124209" w:rsidP="00124209">
      <w:pPr>
        <w:jc w:val="both"/>
        <w:rPr>
          <w:szCs w:val="28"/>
        </w:rPr>
      </w:pPr>
      <w:r w:rsidRPr="00124209">
        <w:rPr>
          <w:szCs w:val="28"/>
        </w:rPr>
        <w:t>И встреча влюбленных в сумерках была.</w:t>
      </w:r>
    </w:p>
    <w:p w14:paraId="6D035616" w14:textId="77777777" w:rsidR="00124209" w:rsidRPr="00124209" w:rsidRDefault="00124209" w:rsidP="00124209">
      <w:pPr>
        <w:jc w:val="both"/>
        <w:rPr>
          <w:szCs w:val="28"/>
        </w:rPr>
      </w:pPr>
      <w:r w:rsidRPr="00124209">
        <w:rPr>
          <w:szCs w:val="28"/>
        </w:rPr>
        <w:t>В этом году в это же время</w:t>
      </w:r>
    </w:p>
    <w:p w14:paraId="340A7537" w14:textId="77777777" w:rsidR="00124209" w:rsidRPr="00124209" w:rsidRDefault="00124209" w:rsidP="00124209">
      <w:pPr>
        <w:jc w:val="both"/>
        <w:rPr>
          <w:szCs w:val="28"/>
        </w:rPr>
      </w:pPr>
      <w:r w:rsidRPr="00124209">
        <w:rPr>
          <w:szCs w:val="28"/>
        </w:rPr>
        <w:t>На улицах все также светят фонари,</w:t>
      </w:r>
    </w:p>
    <w:p w14:paraId="103F9620" w14:textId="77777777" w:rsidR="00124209" w:rsidRPr="00D80FF7" w:rsidRDefault="00124209" w:rsidP="00124209">
      <w:pPr>
        <w:jc w:val="both"/>
        <w:rPr>
          <w:color w:val="FF0000"/>
          <w:szCs w:val="28"/>
        </w:rPr>
      </w:pPr>
      <w:r w:rsidRPr="00D80FF7">
        <w:rPr>
          <w:color w:val="FF0000"/>
          <w:szCs w:val="28"/>
        </w:rPr>
        <w:t>Только нет больше прежнего человека,</w:t>
      </w:r>
    </w:p>
    <w:p w14:paraId="726F069D" w14:textId="77777777" w:rsidR="00124209" w:rsidRPr="00124209" w:rsidRDefault="00124209" w:rsidP="00124209">
      <w:pPr>
        <w:jc w:val="both"/>
        <w:rPr>
          <w:szCs w:val="28"/>
        </w:rPr>
      </w:pPr>
      <w:r w:rsidRPr="00124209">
        <w:rPr>
          <w:szCs w:val="28"/>
        </w:rPr>
        <w:t>И мокрые от слез мои рукава.</w:t>
      </w:r>
    </w:p>
    <w:p w14:paraId="285DAFB2" w14:textId="77777777" w:rsidR="00124209" w:rsidRPr="00124209" w:rsidRDefault="00124209" w:rsidP="00124209">
      <w:pPr>
        <w:jc w:val="both"/>
        <w:rPr>
          <w:szCs w:val="28"/>
        </w:rPr>
      </w:pPr>
    </w:p>
    <w:p w14:paraId="2D2A007A" w14:textId="77777777" w:rsidR="00124209" w:rsidRPr="00124209" w:rsidRDefault="00124209" w:rsidP="00124209">
      <w:pPr>
        <w:jc w:val="both"/>
        <w:rPr>
          <w:b/>
          <w:szCs w:val="28"/>
        </w:rPr>
      </w:pPr>
      <w:r w:rsidRPr="00124209">
        <w:rPr>
          <w:b/>
          <w:szCs w:val="28"/>
        </w:rPr>
        <w:t>5. Новогодняя ночь</w:t>
      </w:r>
    </w:p>
    <w:p w14:paraId="3F6126BB" w14:textId="77777777" w:rsidR="00124209" w:rsidRPr="00124209" w:rsidRDefault="00124209" w:rsidP="00124209">
      <w:pPr>
        <w:jc w:val="both"/>
        <w:rPr>
          <w:b/>
          <w:szCs w:val="28"/>
        </w:rPr>
      </w:pPr>
      <w:r w:rsidRPr="00124209">
        <w:rPr>
          <w:b/>
          <w:szCs w:val="28"/>
        </w:rPr>
        <w:t>(Мелодия «</w:t>
      </w:r>
      <w:proofErr w:type="spellStart"/>
      <w:r w:rsidRPr="00124209">
        <w:rPr>
          <w:b/>
          <w:szCs w:val="28"/>
        </w:rPr>
        <w:t>Шэнчжацзы</w:t>
      </w:r>
      <w:proofErr w:type="spellEnd"/>
      <w:r w:rsidRPr="00124209">
        <w:rPr>
          <w:b/>
          <w:szCs w:val="28"/>
        </w:rPr>
        <w:t>»)</w:t>
      </w:r>
    </w:p>
    <w:p w14:paraId="0D17A8AE" w14:textId="77777777" w:rsidR="00124209" w:rsidRPr="00124209" w:rsidRDefault="00124209" w:rsidP="00124209">
      <w:pPr>
        <w:jc w:val="both"/>
        <w:rPr>
          <w:szCs w:val="28"/>
        </w:rPr>
      </w:pPr>
    </w:p>
    <w:p w14:paraId="5FAEDF65" w14:textId="77777777" w:rsidR="00124209" w:rsidRPr="00124209" w:rsidRDefault="00124209" w:rsidP="00124209">
      <w:pPr>
        <w:jc w:val="both"/>
        <w:rPr>
          <w:szCs w:val="28"/>
        </w:rPr>
      </w:pPr>
      <w:r w:rsidRPr="00124209">
        <w:rPr>
          <w:szCs w:val="28"/>
        </w:rPr>
        <w:t>Ах, в том году такая ночь была!</w:t>
      </w:r>
    </w:p>
    <w:p w14:paraId="52BD0AC5" w14:textId="77777777" w:rsidR="00124209" w:rsidRPr="00124209" w:rsidRDefault="00124209" w:rsidP="00124209">
      <w:pPr>
        <w:jc w:val="both"/>
        <w:rPr>
          <w:szCs w:val="28"/>
        </w:rPr>
      </w:pPr>
      <w:r w:rsidRPr="00124209">
        <w:rPr>
          <w:szCs w:val="28"/>
        </w:rPr>
        <w:t>Вся в фонарях и, словно день, светла,</w:t>
      </w:r>
    </w:p>
    <w:p w14:paraId="395302AE" w14:textId="77777777" w:rsidR="00124209" w:rsidRPr="00124209" w:rsidRDefault="00124209" w:rsidP="00124209">
      <w:pPr>
        <w:jc w:val="both"/>
        <w:rPr>
          <w:szCs w:val="28"/>
        </w:rPr>
      </w:pPr>
      <w:r w:rsidRPr="00124209">
        <w:rPr>
          <w:szCs w:val="28"/>
        </w:rPr>
        <w:t>едва над ивой поднялась луна,</w:t>
      </w:r>
    </w:p>
    <w:p w14:paraId="409AA241" w14:textId="77777777" w:rsidR="00124209" w:rsidRPr="00124209" w:rsidRDefault="00124209" w:rsidP="00124209">
      <w:pPr>
        <w:jc w:val="both"/>
        <w:rPr>
          <w:szCs w:val="28"/>
        </w:rPr>
      </w:pPr>
      <w:r w:rsidRPr="00124209">
        <w:rPr>
          <w:szCs w:val="28"/>
        </w:rPr>
        <w:t xml:space="preserve">как нашу встречу скрыла ночь темна.  </w:t>
      </w:r>
    </w:p>
    <w:p w14:paraId="074F77AD" w14:textId="77777777" w:rsidR="00124209" w:rsidRPr="00124209" w:rsidRDefault="00124209" w:rsidP="00124209">
      <w:pPr>
        <w:jc w:val="both"/>
        <w:rPr>
          <w:szCs w:val="28"/>
        </w:rPr>
      </w:pPr>
      <w:r w:rsidRPr="00124209">
        <w:rPr>
          <w:szCs w:val="28"/>
        </w:rPr>
        <w:t>И нынче эта ночь опять пришла,</w:t>
      </w:r>
    </w:p>
    <w:p w14:paraId="0EAED615" w14:textId="77777777" w:rsidR="00124209" w:rsidRPr="00124209" w:rsidRDefault="00124209" w:rsidP="00124209">
      <w:pPr>
        <w:jc w:val="both"/>
        <w:rPr>
          <w:szCs w:val="28"/>
        </w:rPr>
      </w:pPr>
      <w:r w:rsidRPr="00124209">
        <w:rPr>
          <w:szCs w:val="28"/>
        </w:rPr>
        <w:t>все те же фонари, луна взошла...</w:t>
      </w:r>
    </w:p>
    <w:p w14:paraId="645799E0" w14:textId="77777777" w:rsidR="00124209" w:rsidRPr="00124209" w:rsidRDefault="00124209" w:rsidP="00124209">
      <w:pPr>
        <w:jc w:val="both"/>
        <w:rPr>
          <w:szCs w:val="28"/>
        </w:rPr>
      </w:pPr>
      <w:r w:rsidRPr="00124209">
        <w:rPr>
          <w:szCs w:val="28"/>
        </w:rPr>
        <w:t>Но не было тебя уже со мной,</w:t>
      </w:r>
    </w:p>
    <w:p w14:paraId="0FB713B3" w14:textId="77777777" w:rsidR="00124209" w:rsidRPr="00124209" w:rsidRDefault="00124209" w:rsidP="00124209">
      <w:pPr>
        <w:jc w:val="both"/>
        <w:rPr>
          <w:szCs w:val="28"/>
        </w:rPr>
      </w:pPr>
      <w:r w:rsidRPr="00124209">
        <w:rPr>
          <w:szCs w:val="28"/>
        </w:rPr>
        <w:t xml:space="preserve">рукав </w:t>
      </w:r>
      <w:r w:rsidRPr="00D80FF7">
        <w:rPr>
          <w:color w:val="FF0000"/>
          <w:szCs w:val="28"/>
        </w:rPr>
        <w:t xml:space="preserve">девичий </w:t>
      </w:r>
      <w:r w:rsidRPr="00124209">
        <w:rPr>
          <w:szCs w:val="28"/>
        </w:rPr>
        <w:t xml:space="preserve">орошен слезой .  </w:t>
      </w:r>
    </w:p>
    <w:p w14:paraId="7D7B6E06" w14:textId="77777777" w:rsidR="00124209" w:rsidRDefault="00124209" w:rsidP="00124209">
      <w:pPr>
        <w:jc w:val="both"/>
        <w:rPr>
          <w:szCs w:val="28"/>
        </w:rPr>
      </w:pPr>
    </w:p>
    <w:p w14:paraId="0338DEA2" w14:textId="77777777" w:rsidR="00124209" w:rsidRPr="00124209" w:rsidRDefault="00124209" w:rsidP="00124209">
      <w:pPr>
        <w:jc w:val="both"/>
        <w:rPr>
          <w:szCs w:val="28"/>
        </w:rPr>
      </w:pPr>
      <w:r w:rsidRPr="00124209">
        <w:rPr>
          <w:szCs w:val="28"/>
        </w:rPr>
        <w:t>Перевод</w:t>
      </w:r>
      <w:r>
        <w:rPr>
          <w:szCs w:val="28"/>
        </w:rPr>
        <w:t>:</w:t>
      </w:r>
      <w:r w:rsidRPr="00124209">
        <w:rPr>
          <w:szCs w:val="28"/>
        </w:rPr>
        <w:t xml:space="preserve"> </w:t>
      </w:r>
      <w:r>
        <w:rPr>
          <w:szCs w:val="28"/>
        </w:rPr>
        <w:t xml:space="preserve">С.А. </w:t>
      </w:r>
      <w:proofErr w:type="spellStart"/>
      <w:r w:rsidRPr="00124209">
        <w:rPr>
          <w:szCs w:val="28"/>
        </w:rPr>
        <w:t>Торопцев</w:t>
      </w:r>
      <w:proofErr w:type="spellEnd"/>
    </w:p>
    <w:p w14:paraId="37C1A978" w14:textId="77777777" w:rsidR="00124209" w:rsidRPr="00124209" w:rsidRDefault="00124209" w:rsidP="00124209">
      <w:pPr>
        <w:jc w:val="both"/>
        <w:rPr>
          <w:szCs w:val="28"/>
        </w:rPr>
      </w:pPr>
    </w:p>
    <w:p w14:paraId="1B8F386A" w14:textId="77777777" w:rsidR="00124209" w:rsidRPr="00CC352F" w:rsidRDefault="00124209" w:rsidP="00124209">
      <w:pPr>
        <w:jc w:val="both"/>
        <w:rPr>
          <w:b/>
          <w:szCs w:val="28"/>
        </w:rPr>
      </w:pPr>
      <w:r w:rsidRPr="00CC352F">
        <w:rPr>
          <w:b/>
          <w:szCs w:val="28"/>
        </w:rPr>
        <w:t>6. Вечер новогоднего Праздника фонарей</w:t>
      </w:r>
    </w:p>
    <w:p w14:paraId="6074007D" w14:textId="77777777" w:rsidR="00124209" w:rsidRPr="00124209" w:rsidRDefault="00124209" w:rsidP="00124209">
      <w:pPr>
        <w:jc w:val="both"/>
        <w:rPr>
          <w:szCs w:val="28"/>
        </w:rPr>
      </w:pPr>
    </w:p>
    <w:p w14:paraId="5D43AE46" w14:textId="77777777" w:rsidR="00124209" w:rsidRPr="00124209" w:rsidRDefault="00124209" w:rsidP="00124209">
      <w:pPr>
        <w:jc w:val="both"/>
        <w:rPr>
          <w:szCs w:val="28"/>
        </w:rPr>
      </w:pPr>
      <w:r w:rsidRPr="00124209">
        <w:rPr>
          <w:szCs w:val="28"/>
        </w:rPr>
        <w:t>Ах, в том году такая ночь была!</w:t>
      </w:r>
    </w:p>
    <w:p w14:paraId="08819EBB" w14:textId="77777777" w:rsidR="00124209" w:rsidRPr="00124209" w:rsidRDefault="00124209" w:rsidP="00124209">
      <w:pPr>
        <w:jc w:val="both"/>
        <w:rPr>
          <w:szCs w:val="28"/>
        </w:rPr>
      </w:pPr>
      <w:r w:rsidRPr="00124209">
        <w:rPr>
          <w:szCs w:val="28"/>
        </w:rPr>
        <w:t>Вся в фонарях и, словно день, светла,</w:t>
      </w:r>
    </w:p>
    <w:p w14:paraId="6FB3239A" w14:textId="77777777" w:rsidR="00124209" w:rsidRPr="00124209" w:rsidRDefault="00124209" w:rsidP="00124209">
      <w:pPr>
        <w:jc w:val="both"/>
        <w:rPr>
          <w:szCs w:val="28"/>
        </w:rPr>
      </w:pPr>
      <w:r w:rsidRPr="00124209">
        <w:rPr>
          <w:szCs w:val="28"/>
        </w:rPr>
        <w:t>над кончиками ив луна взошла,</w:t>
      </w:r>
    </w:p>
    <w:p w14:paraId="4669C993" w14:textId="77777777" w:rsidR="00124209" w:rsidRPr="00124209" w:rsidRDefault="00124209" w:rsidP="00124209">
      <w:pPr>
        <w:jc w:val="both"/>
        <w:rPr>
          <w:szCs w:val="28"/>
        </w:rPr>
      </w:pPr>
      <w:r w:rsidRPr="00124209">
        <w:rPr>
          <w:szCs w:val="28"/>
        </w:rPr>
        <w:t>и мы поговорили по душам.</w:t>
      </w:r>
    </w:p>
    <w:p w14:paraId="6366E557" w14:textId="77777777" w:rsidR="00124209" w:rsidRPr="00124209" w:rsidRDefault="00124209" w:rsidP="00124209">
      <w:pPr>
        <w:jc w:val="both"/>
        <w:rPr>
          <w:szCs w:val="28"/>
        </w:rPr>
      </w:pPr>
      <w:r w:rsidRPr="00124209">
        <w:rPr>
          <w:szCs w:val="28"/>
        </w:rPr>
        <w:t>И нынче эта ночь опять пришла,</w:t>
      </w:r>
    </w:p>
    <w:p w14:paraId="7D792BBE" w14:textId="77777777" w:rsidR="00124209" w:rsidRPr="00124209" w:rsidRDefault="00124209" w:rsidP="00124209">
      <w:pPr>
        <w:jc w:val="both"/>
        <w:rPr>
          <w:szCs w:val="28"/>
        </w:rPr>
      </w:pPr>
      <w:r w:rsidRPr="00124209">
        <w:rPr>
          <w:szCs w:val="28"/>
        </w:rPr>
        <w:lastRenderedPageBreak/>
        <w:t>все те же фонари, луна взошла...</w:t>
      </w:r>
    </w:p>
    <w:p w14:paraId="2C9022DE" w14:textId="77777777" w:rsidR="00124209" w:rsidRPr="00124209" w:rsidRDefault="00124209" w:rsidP="00124209">
      <w:pPr>
        <w:jc w:val="both"/>
        <w:rPr>
          <w:szCs w:val="28"/>
        </w:rPr>
      </w:pPr>
      <w:r w:rsidRPr="00124209">
        <w:rPr>
          <w:szCs w:val="28"/>
        </w:rPr>
        <w:t>Но не было тебя уже со мной,</w:t>
      </w:r>
    </w:p>
    <w:p w14:paraId="30966874" w14:textId="77777777" w:rsidR="00124209" w:rsidRPr="00124209" w:rsidRDefault="00124209" w:rsidP="00124209">
      <w:pPr>
        <w:jc w:val="both"/>
        <w:rPr>
          <w:szCs w:val="28"/>
        </w:rPr>
      </w:pPr>
      <w:r w:rsidRPr="00124209">
        <w:rPr>
          <w:szCs w:val="28"/>
        </w:rPr>
        <w:t xml:space="preserve">и </w:t>
      </w:r>
      <w:r w:rsidRPr="00D80FF7">
        <w:rPr>
          <w:color w:val="FF0000"/>
          <w:szCs w:val="28"/>
        </w:rPr>
        <w:t>омочила я</w:t>
      </w:r>
      <w:r w:rsidRPr="00124209">
        <w:rPr>
          <w:szCs w:val="28"/>
        </w:rPr>
        <w:t xml:space="preserve"> рукав слезой.</w:t>
      </w:r>
    </w:p>
    <w:p w14:paraId="153200C3" w14:textId="77777777" w:rsidR="00CC352F" w:rsidRDefault="00CC352F" w:rsidP="00124209">
      <w:pPr>
        <w:jc w:val="both"/>
        <w:rPr>
          <w:szCs w:val="28"/>
        </w:rPr>
      </w:pPr>
    </w:p>
    <w:p w14:paraId="3A53EB6B" w14:textId="77777777" w:rsidR="00CC352F" w:rsidRPr="00124209" w:rsidRDefault="00CC352F" w:rsidP="00CC352F">
      <w:pPr>
        <w:jc w:val="both"/>
        <w:rPr>
          <w:szCs w:val="28"/>
        </w:rPr>
      </w:pPr>
      <w:r w:rsidRPr="00124209">
        <w:rPr>
          <w:szCs w:val="28"/>
        </w:rPr>
        <w:t>Перевод</w:t>
      </w:r>
      <w:r>
        <w:rPr>
          <w:szCs w:val="28"/>
        </w:rPr>
        <w:t>:</w:t>
      </w:r>
      <w:r w:rsidRPr="00124209">
        <w:rPr>
          <w:szCs w:val="28"/>
        </w:rPr>
        <w:t xml:space="preserve"> </w:t>
      </w:r>
      <w:r>
        <w:rPr>
          <w:szCs w:val="28"/>
        </w:rPr>
        <w:t xml:space="preserve">С.А. </w:t>
      </w:r>
      <w:proofErr w:type="spellStart"/>
      <w:r w:rsidRPr="00124209">
        <w:rPr>
          <w:szCs w:val="28"/>
        </w:rPr>
        <w:t>Торопцев</w:t>
      </w:r>
      <w:proofErr w:type="spellEnd"/>
    </w:p>
    <w:p w14:paraId="407B32A6" w14:textId="77777777" w:rsidR="00DC7F0A" w:rsidRDefault="00DC7F0A" w:rsidP="00124209">
      <w:pPr>
        <w:jc w:val="both"/>
        <w:rPr>
          <w:szCs w:val="28"/>
        </w:rPr>
      </w:pPr>
    </w:p>
    <w:p w14:paraId="5152EEC8" w14:textId="77777777" w:rsidR="00CC352F" w:rsidRPr="005B7478" w:rsidRDefault="00CC352F" w:rsidP="00124209">
      <w:pPr>
        <w:jc w:val="both"/>
        <w:rPr>
          <w:szCs w:val="28"/>
        </w:rPr>
      </w:pPr>
    </w:p>
    <w:sectPr w:rsidR="00CC352F" w:rsidRPr="005B7478">
      <w:footerReference w:type="default" r:id="rId7"/>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F02DD" w15:done="0"/>
  <w15:commentEx w15:paraId="4510A210" w15:done="0"/>
  <w15:commentEx w15:paraId="5EA215A0" w15:done="0"/>
  <w15:commentEx w15:paraId="263E9508" w15:done="0"/>
  <w15:commentEx w15:paraId="533DE2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96D3" w16cex:dateUtc="2023-01-31T10:32:00Z"/>
  <w16cex:commentExtensible w16cex:durableId="27839A11" w16cex:dateUtc="2023-01-31T10:45:00Z"/>
  <w16cex:commentExtensible w16cex:durableId="2783B320" w16cex:dateUtc="2023-01-31T12:32:00Z"/>
  <w16cex:commentExtensible w16cex:durableId="278399C1" w16cex:dateUtc="2023-01-31T10:44:00Z"/>
  <w16cex:commentExtensible w16cex:durableId="2783A6E5" w16cex:dateUtc="2023-01-3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F02DD" w16cid:durableId="278396D3"/>
  <w16cid:commentId w16cid:paraId="4510A210" w16cid:durableId="27839A11"/>
  <w16cid:commentId w16cid:paraId="5EA215A0" w16cid:durableId="2783B320"/>
  <w16cid:commentId w16cid:paraId="263E9508" w16cid:durableId="278399C1"/>
  <w16cid:commentId w16cid:paraId="533DE28E" w16cid:durableId="2783A6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8F6E3" w14:textId="77777777" w:rsidR="003B6C65" w:rsidRDefault="003B6C65" w:rsidP="00005D86">
      <w:r>
        <w:separator/>
      </w:r>
    </w:p>
  </w:endnote>
  <w:endnote w:type="continuationSeparator" w:id="0">
    <w:p w14:paraId="2EA4D4BC" w14:textId="77777777" w:rsidR="003B6C65" w:rsidRDefault="003B6C65" w:rsidP="0000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Times New Roman CYR">
    <w:altName w:val="Times New Roman"/>
    <w:panose1 w:val="02020603050405020304"/>
    <w:charset w:val="00"/>
    <w:family w:val="roman"/>
    <w:pitch w:val="variable"/>
    <w:sig w:usb0="E0003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178239"/>
      <w:docPartObj>
        <w:docPartGallery w:val="Page Numbers (Bottom of Page)"/>
        <w:docPartUnique/>
      </w:docPartObj>
    </w:sdtPr>
    <w:sdtEndPr/>
    <w:sdtContent>
      <w:p w14:paraId="68CB214F" w14:textId="77777777" w:rsidR="00005D86" w:rsidRDefault="00005D86">
        <w:pPr>
          <w:pStyle w:val="a6"/>
          <w:jc w:val="right"/>
        </w:pPr>
        <w:r>
          <w:fldChar w:fldCharType="begin"/>
        </w:r>
        <w:r>
          <w:instrText>PAGE   \* MERGEFORMAT</w:instrText>
        </w:r>
        <w:r>
          <w:fldChar w:fldCharType="separate"/>
        </w:r>
        <w:r w:rsidR="00E62CE2">
          <w:rPr>
            <w:noProof/>
          </w:rPr>
          <w:t>9</w:t>
        </w:r>
        <w:r>
          <w:fldChar w:fldCharType="end"/>
        </w:r>
      </w:p>
    </w:sdtContent>
  </w:sdt>
  <w:p w14:paraId="53C9C8F6" w14:textId="77777777" w:rsidR="00005D86" w:rsidRDefault="00005D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69F8A" w14:textId="77777777" w:rsidR="003B6C65" w:rsidRDefault="003B6C65" w:rsidP="00005D86">
      <w:r>
        <w:separator/>
      </w:r>
    </w:p>
  </w:footnote>
  <w:footnote w:type="continuationSeparator" w:id="0">
    <w:p w14:paraId="2595AF11" w14:textId="77777777" w:rsidR="003B6C65" w:rsidRDefault="003B6C65" w:rsidP="00005D8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сения Миронова">
    <w15:presenceInfo w15:providerId="Windows Live" w15:userId="11c2124dc3d29f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B9"/>
    <w:rsid w:val="00005D86"/>
    <w:rsid w:val="0004180C"/>
    <w:rsid w:val="00046710"/>
    <w:rsid w:val="0005468A"/>
    <w:rsid w:val="000813D2"/>
    <w:rsid w:val="000A2BFF"/>
    <w:rsid w:val="000E13B2"/>
    <w:rsid w:val="000E2E73"/>
    <w:rsid w:val="00124209"/>
    <w:rsid w:val="0013580F"/>
    <w:rsid w:val="001752B7"/>
    <w:rsid w:val="001B2B3F"/>
    <w:rsid w:val="001D578A"/>
    <w:rsid w:val="001F526A"/>
    <w:rsid w:val="002013CA"/>
    <w:rsid w:val="00210D41"/>
    <w:rsid w:val="00224C9E"/>
    <w:rsid w:val="002251FD"/>
    <w:rsid w:val="00241E36"/>
    <w:rsid w:val="0028002E"/>
    <w:rsid w:val="002954F7"/>
    <w:rsid w:val="002D2579"/>
    <w:rsid w:val="00324E42"/>
    <w:rsid w:val="0032761C"/>
    <w:rsid w:val="00334C79"/>
    <w:rsid w:val="003824AC"/>
    <w:rsid w:val="00386D27"/>
    <w:rsid w:val="003B6C65"/>
    <w:rsid w:val="003D6CD5"/>
    <w:rsid w:val="003E21C9"/>
    <w:rsid w:val="00402709"/>
    <w:rsid w:val="00441725"/>
    <w:rsid w:val="004B77F5"/>
    <w:rsid w:val="004C02B3"/>
    <w:rsid w:val="004E50F8"/>
    <w:rsid w:val="004F1D3F"/>
    <w:rsid w:val="00544C45"/>
    <w:rsid w:val="00557823"/>
    <w:rsid w:val="00565FAE"/>
    <w:rsid w:val="005B7478"/>
    <w:rsid w:val="005C3CCD"/>
    <w:rsid w:val="005C56E1"/>
    <w:rsid w:val="005C5C1A"/>
    <w:rsid w:val="005E720B"/>
    <w:rsid w:val="005F6F42"/>
    <w:rsid w:val="006A5BDB"/>
    <w:rsid w:val="00704183"/>
    <w:rsid w:val="007175D6"/>
    <w:rsid w:val="00721AED"/>
    <w:rsid w:val="00736FE3"/>
    <w:rsid w:val="0075069A"/>
    <w:rsid w:val="00795757"/>
    <w:rsid w:val="007D5630"/>
    <w:rsid w:val="008248FD"/>
    <w:rsid w:val="00827398"/>
    <w:rsid w:val="008323F9"/>
    <w:rsid w:val="008565A5"/>
    <w:rsid w:val="008A67AF"/>
    <w:rsid w:val="008D66B1"/>
    <w:rsid w:val="00900AFE"/>
    <w:rsid w:val="00915C5C"/>
    <w:rsid w:val="00976899"/>
    <w:rsid w:val="00A2184B"/>
    <w:rsid w:val="00A22D34"/>
    <w:rsid w:val="00A43AF4"/>
    <w:rsid w:val="00A46AB9"/>
    <w:rsid w:val="00A67F23"/>
    <w:rsid w:val="00A75BBD"/>
    <w:rsid w:val="00A96C92"/>
    <w:rsid w:val="00AB38FE"/>
    <w:rsid w:val="00B04798"/>
    <w:rsid w:val="00B27DAD"/>
    <w:rsid w:val="00B674CC"/>
    <w:rsid w:val="00B67630"/>
    <w:rsid w:val="00BA3CB5"/>
    <w:rsid w:val="00BC4641"/>
    <w:rsid w:val="00BD48EB"/>
    <w:rsid w:val="00BE5954"/>
    <w:rsid w:val="00C07D4C"/>
    <w:rsid w:val="00C14BD7"/>
    <w:rsid w:val="00C20FEB"/>
    <w:rsid w:val="00C24BB0"/>
    <w:rsid w:val="00C56BAF"/>
    <w:rsid w:val="00C63836"/>
    <w:rsid w:val="00C71F5E"/>
    <w:rsid w:val="00CA570A"/>
    <w:rsid w:val="00CC352F"/>
    <w:rsid w:val="00CF1851"/>
    <w:rsid w:val="00CF4A7A"/>
    <w:rsid w:val="00CF6ED0"/>
    <w:rsid w:val="00D1504E"/>
    <w:rsid w:val="00D34020"/>
    <w:rsid w:val="00D678DF"/>
    <w:rsid w:val="00D74D24"/>
    <w:rsid w:val="00D7615C"/>
    <w:rsid w:val="00D80FF7"/>
    <w:rsid w:val="00D86D46"/>
    <w:rsid w:val="00D95729"/>
    <w:rsid w:val="00DA492A"/>
    <w:rsid w:val="00DA4DB7"/>
    <w:rsid w:val="00DC56DC"/>
    <w:rsid w:val="00DC7F0A"/>
    <w:rsid w:val="00DD1048"/>
    <w:rsid w:val="00E62CE2"/>
    <w:rsid w:val="00E63B7A"/>
    <w:rsid w:val="00E806C8"/>
    <w:rsid w:val="00E82586"/>
    <w:rsid w:val="00E85476"/>
    <w:rsid w:val="00EC13AE"/>
    <w:rsid w:val="00EE26A5"/>
    <w:rsid w:val="00F04A00"/>
    <w:rsid w:val="00F46B14"/>
    <w:rsid w:val="00F94F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4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5D86"/>
    <w:pPr>
      <w:tabs>
        <w:tab w:val="center" w:pos="4677"/>
        <w:tab w:val="right" w:pos="9355"/>
      </w:tabs>
    </w:pPr>
  </w:style>
  <w:style w:type="character" w:customStyle="1" w:styleId="a5">
    <w:name w:val="Верхний колонтитул Знак"/>
    <w:basedOn w:val="a0"/>
    <w:link w:val="a4"/>
    <w:uiPriority w:val="99"/>
    <w:rsid w:val="00005D86"/>
  </w:style>
  <w:style w:type="paragraph" w:styleId="a6">
    <w:name w:val="footer"/>
    <w:basedOn w:val="a"/>
    <w:link w:val="a7"/>
    <w:uiPriority w:val="99"/>
    <w:unhideWhenUsed/>
    <w:rsid w:val="00005D86"/>
    <w:pPr>
      <w:tabs>
        <w:tab w:val="center" w:pos="4677"/>
        <w:tab w:val="right" w:pos="9355"/>
      </w:tabs>
    </w:pPr>
  </w:style>
  <w:style w:type="character" w:customStyle="1" w:styleId="a7">
    <w:name w:val="Нижний колонтитул Знак"/>
    <w:basedOn w:val="a0"/>
    <w:link w:val="a6"/>
    <w:uiPriority w:val="99"/>
    <w:rsid w:val="00005D86"/>
  </w:style>
  <w:style w:type="character" w:styleId="a8">
    <w:name w:val="Hyperlink"/>
    <w:basedOn w:val="a0"/>
    <w:uiPriority w:val="99"/>
    <w:unhideWhenUsed/>
    <w:rsid w:val="00DC7F0A"/>
    <w:rPr>
      <w:color w:val="0000FF" w:themeColor="hyperlink"/>
      <w:u w:val="single"/>
    </w:rPr>
  </w:style>
  <w:style w:type="character" w:styleId="a9">
    <w:name w:val="FollowedHyperlink"/>
    <w:basedOn w:val="a0"/>
    <w:uiPriority w:val="99"/>
    <w:semiHidden/>
    <w:unhideWhenUsed/>
    <w:rsid w:val="00DC7F0A"/>
    <w:rPr>
      <w:color w:val="800080" w:themeColor="followedHyperlink"/>
      <w:u w:val="single"/>
    </w:rPr>
  </w:style>
  <w:style w:type="character" w:styleId="aa">
    <w:name w:val="annotation reference"/>
    <w:basedOn w:val="a0"/>
    <w:uiPriority w:val="99"/>
    <w:semiHidden/>
    <w:unhideWhenUsed/>
    <w:rsid w:val="00D74D24"/>
    <w:rPr>
      <w:sz w:val="16"/>
      <w:szCs w:val="16"/>
    </w:rPr>
  </w:style>
  <w:style w:type="paragraph" w:styleId="ab">
    <w:name w:val="annotation text"/>
    <w:basedOn w:val="a"/>
    <w:link w:val="ac"/>
    <w:uiPriority w:val="99"/>
    <w:unhideWhenUsed/>
    <w:rsid w:val="00D74D24"/>
    <w:rPr>
      <w:sz w:val="20"/>
      <w:szCs w:val="20"/>
    </w:rPr>
  </w:style>
  <w:style w:type="character" w:customStyle="1" w:styleId="ac">
    <w:name w:val="Текст примечания Знак"/>
    <w:basedOn w:val="a0"/>
    <w:link w:val="ab"/>
    <w:uiPriority w:val="99"/>
    <w:rsid w:val="00D74D24"/>
    <w:rPr>
      <w:sz w:val="20"/>
      <w:szCs w:val="20"/>
    </w:rPr>
  </w:style>
  <w:style w:type="paragraph" w:styleId="ad">
    <w:name w:val="annotation subject"/>
    <w:basedOn w:val="ab"/>
    <w:next w:val="ab"/>
    <w:link w:val="ae"/>
    <w:uiPriority w:val="99"/>
    <w:semiHidden/>
    <w:unhideWhenUsed/>
    <w:rsid w:val="00D74D24"/>
    <w:rPr>
      <w:b/>
      <w:bCs/>
    </w:rPr>
  </w:style>
  <w:style w:type="character" w:customStyle="1" w:styleId="ae">
    <w:name w:val="Тема примечания Знак"/>
    <w:basedOn w:val="ac"/>
    <w:link w:val="ad"/>
    <w:uiPriority w:val="99"/>
    <w:semiHidden/>
    <w:rsid w:val="00D74D24"/>
    <w:rPr>
      <w:b/>
      <w:bCs/>
      <w:sz w:val="20"/>
      <w:szCs w:val="20"/>
    </w:rPr>
  </w:style>
  <w:style w:type="paragraph" w:styleId="af">
    <w:name w:val="Balloon Text"/>
    <w:basedOn w:val="a"/>
    <w:link w:val="af0"/>
    <w:uiPriority w:val="99"/>
    <w:semiHidden/>
    <w:unhideWhenUsed/>
    <w:rsid w:val="00DC56DC"/>
    <w:rPr>
      <w:rFonts w:ascii="Tahoma" w:hAnsi="Tahoma" w:cs="Tahoma"/>
      <w:sz w:val="16"/>
      <w:szCs w:val="16"/>
    </w:rPr>
  </w:style>
  <w:style w:type="character" w:customStyle="1" w:styleId="af0">
    <w:name w:val="Текст выноски Знак"/>
    <w:basedOn w:val="a0"/>
    <w:link w:val="af"/>
    <w:uiPriority w:val="99"/>
    <w:semiHidden/>
    <w:rsid w:val="00DC5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5D86"/>
    <w:pPr>
      <w:tabs>
        <w:tab w:val="center" w:pos="4677"/>
        <w:tab w:val="right" w:pos="9355"/>
      </w:tabs>
    </w:pPr>
  </w:style>
  <w:style w:type="character" w:customStyle="1" w:styleId="a5">
    <w:name w:val="Верхний колонтитул Знак"/>
    <w:basedOn w:val="a0"/>
    <w:link w:val="a4"/>
    <w:uiPriority w:val="99"/>
    <w:rsid w:val="00005D86"/>
  </w:style>
  <w:style w:type="paragraph" w:styleId="a6">
    <w:name w:val="footer"/>
    <w:basedOn w:val="a"/>
    <w:link w:val="a7"/>
    <w:uiPriority w:val="99"/>
    <w:unhideWhenUsed/>
    <w:rsid w:val="00005D86"/>
    <w:pPr>
      <w:tabs>
        <w:tab w:val="center" w:pos="4677"/>
        <w:tab w:val="right" w:pos="9355"/>
      </w:tabs>
    </w:pPr>
  </w:style>
  <w:style w:type="character" w:customStyle="1" w:styleId="a7">
    <w:name w:val="Нижний колонтитул Знак"/>
    <w:basedOn w:val="a0"/>
    <w:link w:val="a6"/>
    <w:uiPriority w:val="99"/>
    <w:rsid w:val="00005D86"/>
  </w:style>
  <w:style w:type="character" w:styleId="a8">
    <w:name w:val="Hyperlink"/>
    <w:basedOn w:val="a0"/>
    <w:uiPriority w:val="99"/>
    <w:unhideWhenUsed/>
    <w:rsid w:val="00DC7F0A"/>
    <w:rPr>
      <w:color w:val="0000FF" w:themeColor="hyperlink"/>
      <w:u w:val="single"/>
    </w:rPr>
  </w:style>
  <w:style w:type="character" w:styleId="a9">
    <w:name w:val="FollowedHyperlink"/>
    <w:basedOn w:val="a0"/>
    <w:uiPriority w:val="99"/>
    <w:semiHidden/>
    <w:unhideWhenUsed/>
    <w:rsid w:val="00DC7F0A"/>
    <w:rPr>
      <w:color w:val="800080" w:themeColor="followedHyperlink"/>
      <w:u w:val="single"/>
    </w:rPr>
  </w:style>
  <w:style w:type="character" w:styleId="aa">
    <w:name w:val="annotation reference"/>
    <w:basedOn w:val="a0"/>
    <w:uiPriority w:val="99"/>
    <w:semiHidden/>
    <w:unhideWhenUsed/>
    <w:rsid w:val="00D74D24"/>
    <w:rPr>
      <w:sz w:val="16"/>
      <w:szCs w:val="16"/>
    </w:rPr>
  </w:style>
  <w:style w:type="paragraph" w:styleId="ab">
    <w:name w:val="annotation text"/>
    <w:basedOn w:val="a"/>
    <w:link w:val="ac"/>
    <w:uiPriority w:val="99"/>
    <w:unhideWhenUsed/>
    <w:rsid w:val="00D74D24"/>
    <w:rPr>
      <w:sz w:val="20"/>
      <w:szCs w:val="20"/>
    </w:rPr>
  </w:style>
  <w:style w:type="character" w:customStyle="1" w:styleId="ac">
    <w:name w:val="Текст примечания Знак"/>
    <w:basedOn w:val="a0"/>
    <w:link w:val="ab"/>
    <w:uiPriority w:val="99"/>
    <w:rsid w:val="00D74D24"/>
    <w:rPr>
      <w:sz w:val="20"/>
      <w:szCs w:val="20"/>
    </w:rPr>
  </w:style>
  <w:style w:type="paragraph" w:styleId="ad">
    <w:name w:val="annotation subject"/>
    <w:basedOn w:val="ab"/>
    <w:next w:val="ab"/>
    <w:link w:val="ae"/>
    <w:uiPriority w:val="99"/>
    <w:semiHidden/>
    <w:unhideWhenUsed/>
    <w:rsid w:val="00D74D24"/>
    <w:rPr>
      <w:b/>
      <w:bCs/>
    </w:rPr>
  </w:style>
  <w:style w:type="character" w:customStyle="1" w:styleId="ae">
    <w:name w:val="Тема примечания Знак"/>
    <w:basedOn w:val="ac"/>
    <w:link w:val="ad"/>
    <w:uiPriority w:val="99"/>
    <w:semiHidden/>
    <w:rsid w:val="00D74D24"/>
    <w:rPr>
      <w:b/>
      <w:bCs/>
      <w:sz w:val="20"/>
      <w:szCs w:val="20"/>
    </w:rPr>
  </w:style>
  <w:style w:type="paragraph" w:styleId="af">
    <w:name w:val="Balloon Text"/>
    <w:basedOn w:val="a"/>
    <w:link w:val="af0"/>
    <w:uiPriority w:val="99"/>
    <w:semiHidden/>
    <w:unhideWhenUsed/>
    <w:rsid w:val="00DC56DC"/>
    <w:rPr>
      <w:rFonts w:ascii="Tahoma" w:hAnsi="Tahoma" w:cs="Tahoma"/>
      <w:sz w:val="16"/>
      <w:szCs w:val="16"/>
    </w:rPr>
  </w:style>
  <w:style w:type="character" w:customStyle="1" w:styleId="af0">
    <w:name w:val="Текст выноски Знак"/>
    <w:basedOn w:val="a0"/>
    <w:link w:val="af"/>
    <w:uiPriority w:val="99"/>
    <w:semiHidden/>
    <w:rsid w:val="00DC5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20034">
      <w:bodyDiv w:val="1"/>
      <w:marLeft w:val="0"/>
      <w:marRight w:val="0"/>
      <w:marTop w:val="0"/>
      <w:marBottom w:val="0"/>
      <w:divBdr>
        <w:top w:val="none" w:sz="0" w:space="0" w:color="auto"/>
        <w:left w:val="none" w:sz="0" w:space="0" w:color="auto"/>
        <w:bottom w:val="none" w:sz="0" w:space="0" w:color="auto"/>
        <w:right w:val="none" w:sz="0" w:space="0" w:color="auto"/>
      </w:divBdr>
    </w:div>
    <w:div w:id="878510361">
      <w:bodyDiv w:val="1"/>
      <w:marLeft w:val="0"/>
      <w:marRight w:val="0"/>
      <w:marTop w:val="0"/>
      <w:marBottom w:val="0"/>
      <w:divBdr>
        <w:top w:val="none" w:sz="0" w:space="0" w:color="auto"/>
        <w:left w:val="none" w:sz="0" w:space="0" w:color="auto"/>
        <w:bottom w:val="none" w:sz="0" w:space="0" w:color="auto"/>
        <w:right w:val="none" w:sz="0" w:space="0" w:color="auto"/>
      </w:divBdr>
    </w:div>
    <w:div w:id="1070007707">
      <w:bodyDiv w:val="1"/>
      <w:marLeft w:val="0"/>
      <w:marRight w:val="0"/>
      <w:marTop w:val="0"/>
      <w:marBottom w:val="0"/>
      <w:divBdr>
        <w:top w:val="none" w:sz="0" w:space="0" w:color="auto"/>
        <w:left w:val="none" w:sz="0" w:space="0" w:color="auto"/>
        <w:bottom w:val="none" w:sz="0" w:space="0" w:color="auto"/>
        <w:right w:val="none" w:sz="0" w:space="0" w:color="auto"/>
      </w:divBdr>
    </w:div>
    <w:div w:id="1175535905">
      <w:bodyDiv w:val="1"/>
      <w:marLeft w:val="0"/>
      <w:marRight w:val="0"/>
      <w:marTop w:val="0"/>
      <w:marBottom w:val="0"/>
      <w:divBdr>
        <w:top w:val="none" w:sz="0" w:space="0" w:color="auto"/>
        <w:left w:val="none" w:sz="0" w:space="0" w:color="auto"/>
        <w:bottom w:val="none" w:sz="0" w:space="0" w:color="auto"/>
        <w:right w:val="none" w:sz="0" w:space="0" w:color="auto"/>
      </w:divBdr>
    </w:div>
    <w:div w:id="1240948646">
      <w:bodyDiv w:val="1"/>
      <w:marLeft w:val="0"/>
      <w:marRight w:val="0"/>
      <w:marTop w:val="0"/>
      <w:marBottom w:val="0"/>
      <w:divBdr>
        <w:top w:val="none" w:sz="0" w:space="0" w:color="auto"/>
        <w:left w:val="none" w:sz="0" w:space="0" w:color="auto"/>
        <w:bottom w:val="none" w:sz="0" w:space="0" w:color="auto"/>
        <w:right w:val="none" w:sz="0" w:space="0" w:color="auto"/>
      </w:divBdr>
    </w:div>
    <w:div w:id="1446660503">
      <w:bodyDiv w:val="1"/>
      <w:marLeft w:val="0"/>
      <w:marRight w:val="0"/>
      <w:marTop w:val="0"/>
      <w:marBottom w:val="0"/>
      <w:divBdr>
        <w:top w:val="none" w:sz="0" w:space="0" w:color="auto"/>
        <w:left w:val="none" w:sz="0" w:space="0" w:color="auto"/>
        <w:bottom w:val="none" w:sz="0" w:space="0" w:color="auto"/>
        <w:right w:val="none" w:sz="0" w:space="0" w:color="auto"/>
      </w:divBdr>
      <w:divsChild>
        <w:div w:id="1069111166">
          <w:marLeft w:val="0"/>
          <w:marRight w:val="0"/>
          <w:marTop w:val="0"/>
          <w:marBottom w:val="0"/>
          <w:divBdr>
            <w:top w:val="none" w:sz="0" w:space="0" w:color="auto"/>
            <w:left w:val="none" w:sz="0" w:space="0" w:color="auto"/>
            <w:bottom w:val="none" w:sz="0" w:space="0" w:color="auto"/>
            <w:right w:val="none" w:sz="0" w:space="0" w:color="auto"/>
          </w:divBdr>
        </w:div>
        <w:div w:id="394544689">
          <w:marLeft w:val="0"/>
          <w:marRight w:val="0"/>
          <w:marTop w:val="0"/>
          <w:marBottom w:val="0"/>
          <w:divBdr>
            <w:top w:val="none" w:sz="0" w:space="0" w:color="auto"/>
            <w:left w:val="none" w:sz="0" w:space="0" w:color="auto"/>
            <w:bottom w:val="none" w:sz="0" w:space="0" w:color="auto"/>
            <w:right w:val="none" w:sz="0" w:space="0" w:color="auto"/>
          </w:divBdr>
        </w:div>
      </w:divsChild>
    </w:div>
    <w:div w:id="1676834456">
      <w:bodyDiv w:val="1"/>
      <w:marLeft w:val="0"/>
      <w:marRight w:val="0"/>
      <w:marTop w:val="0"/>
      <w:marBottom w:val="0"/>
      <w:divBdr>
        <w:top w:val="none" w:sz="0" w:space="0" w:color="auto"/>
        <w:left w:val="none" w:sz="0" w:space="0" w:color="auto"/>
        <w:bottom w:val="none" w:sz="0" w:space="0" w:color="auto"/>
        <w:right w:val="none" w:sz="0" w:space="0" w:color="auto"/>
      </w:divBdr>
    </w:div>
    <w:div w:id="1680161320">
      <w:bodyDiv w:val="1"/>
      <w:marLeft w:val="0"/>
      <w:marRight w:val="0"/>
      <w:marTop w:val="0"/>
      <w:marBottom w:val="0"/>
      <w:divBdr>
        <w:top w:val="none" w:sz="0" w:space="0" w:color="auto"/>
        <w:left w:val="none" w:sz="0" w:space="0" w:color="auto"/>
        <w:bottom w:val="none" w:sz="0" w:space="0" w:color="auto"/>
        <w:right w:val="none" w:sz="0" w:space="0" w:color="auto"/>
      </w:divBdr>
    </w:div>
    <w:div w:id="1717045579">
      <w:bodyDiv w:val="1"/>
      <w:marLeft w:val="0"/>
      <w:marRight w:val="0"/>
      <w:marTop w:val="0"/>
      <w:marBottom w:val="0"/>
      <w:divBdr>
        <w:top w:val="none" w:sz="0" w:space="0" w:color="auto"/>
        <w:left w:val="none" w:sz="0" w:space="0" w:color="auto"/>
        <w:bottom w:val="none" w:sz="0" w:space="0" w:color="auto"/>
        <w:right w:val="none" w:sz="0" w:space="0" w:color="auto"/>
      </w:divBdr>
      <w:divsChild>
        <w:div w:id="521087125">
          <w:marLeft w:val="0"/>
          <w:marRight w:val="0"/>
          <w:marTop w:val="0"/>
          <w:marBottom w:val="0"/>
          <w:divBdr>
            <w:top w:val="none" w:sz="0" w:space="0" w:color="auto"/>
            <w:left w:val="none" w:sz="0" w:space="0" w:color="auto"/>
            <w:bottom w:val="none" w:sz="0" w:space="0" w:color="auto"/>
            <w:right w:val="none" w:sz="0" w:space="0" w:color="auto"/>
          </w:divBdr>
        </w:div>
        <w:div w:id="2137215281">
          <w:marLeft w:val="0"/>
          <w:marRight w:val="0"/>
          <w:marTop w:val="0"/>
          <w:marBottom w:val="0"/>
          <w:divBdr>
            <w:top w:val="none" w:sz="0" w:space="0" w:color="auto"/>
            <w:left w:val="none" w:sz="0" w:space="0" w:color="auto"/>
            <w:bottom w:val="none" w:sz="0" w:space="0" w:color="auto"/>
            <w:right w:val="none" w:sz="0" w:space="0" w:color="auto"/>
          </w:divBdr>
        </w:div>
      </w:divsChild>
    </w:div>
    <w:div w:id="1801418918">
      <w:bodyDiv w:val="1"/>
      <w:marLeft w:val="0"/>
      <w:marRight w:val="0"/>
      <w:marTop w:val="0"/>
      <w:marBottom w:val="0"/>
      <w:divBdr>
        <w:top w:val="none" w:sz="0" w:space="0" w:color="auto"/>
        <w:left w:val="none" w:sz="0" w:space="0" w:color="auto"/>
        <w:bottom w:val="none" w:sz="0" w:space="0" w:color="auto"/>
        <w:right w:val="none" w:sz="0" w:space="0" w:color="auto"/>
      </w:divBdr>
    </w:div>
    <w:div w:id="1974404844">
      <w:bodyDiv w:val="1"/>
      <w:marLeft w:val="0"/>
      <w:marRight w:val="0"/>
      <w:marTop w:val="0"/>
      <w:marBottom w:val="0"/>
      <w:divBdr>
        <w:top w:val="none" w:sz="0" w:space="0" w:color="auto"/>
        <w:left w:val="none" w:sz="0" w:space="0" w:color="auto"/>
        <w:bottom w:val="none" w:sz="0" w:space="0" w:color="auto"/>
        <w:right w:val="none" w:sz="0" w:space="0" w:color="auto"/>
      </w:divBdr>
    </w:div>
    <w:div w:id="19969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3168</Words>
  <Characters>18060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5</cp:revision>
  <cp:lastPrinted>2025-02-12T09:57:00Z</cp:lastPrinted>
  <dcterms:created xsi:type="dcterms:W3CDTF">2023-01-31T13:20:00Z</dcterms:created>
  <dcterms:modified xsi:type="dcterms:W3CDTF">2025-02-12T10:09:00Z</dcterms:modified>
</cp:coreProperties>
</file>