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88" w:rsidRPr="00653F88" w:rsidRDefault="00653F88" w:rsidP="00653F88">
      <w:pPr>
        <w:tabs>
          <w:tab w:val="center" w:pos="4677"/>
        </w:tabs>
        <w:spacing w:after="0"/>
        <w:jc w:val="right"/>
        <w:rPr>
          <w:b/>
          <w:i/>
          <w:color w:val="313131"/>
          <w:sz w:val="28"/>
          <w:szCs w:val="28"/>
          <w:shd w:val="clear" w:color="auto" w:fill="FBFBFB"/>
        </w:rPr>
      </w:pPr>
      <w:r w:rsidRPr="00653F88">
        <w:rPr>
          <w:b/>
          <w:i/>
          <w:color w:val="313131"/>
          <w:sz w:val="28"/>
          <w:szCs w:val="28"/>
          <w:shd w:val="clear" w:color="auto" w:fill="FBFBFB"/>
        </w:rPr>
        <w:t>Елена Лог</w:t>
      </w:r>
    </w:p>
    <w:p w:rsidR="00AF7BE6" w:rsidRPr="00653F88" w:rsidRDefault="00AF7BE6" w:rsidP="00AF7BE6">
      <w:pPr>
        <w:tabs>
          <w:tab w:val="center" w:pos="4677"/>
        </w:tabs>
        <w:spacing w:after="0"/>
        <w:rPr>
          <w:b/>
          <w:color w:val="313131"/>
          <w:sz w:val="28"/>
          <w:szCs w:val="28"/>
          <w:shd w:val="clear" w:color="auto" w:fill="FBFBFB"/>
        </w:rPr>
      </w:pPr>
      <w:proofErr w:type="spellStart"/>
      <w:r w:rsidRPr="00AA74CD">
        <w:rPr>
          <w:b/>
          <w:color w:val="313131"/>
          <w:sz w:val="28"/>
          <w:szCs w:val="28"/>
          <w:shd w:val="clear" w:color="auto" w:fill="FBFBFB"/>
        </w:rPr>
        <w:t>Юаньсяо</w:t>
      </w:r>
      <w:proofErr w:type="spellEnd"/>
    </w:p>
    <w:p w:rsidR="00AA74CD" w:rsidRPr="00653F88" w:rsidRDefault="00AA74CD" w:rsidP="00AF7BE6">
      <w:pPr>
        <w:tabs>
          <w:tab w:val="center" w:pos="4677"/>
        </w:tabs>
        <w:spacing w:after="0"/>
        <w:rPr>
          <w:b/>
          <w:color w:val="313131"/>
          <w:shd w:val="clear" w:color="auto" w:fill="FBFBFB"/>
        </w:rPr>
      </w:pP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«Два неразлучных берега реки» -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Написана на фонаре загадка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В груди от чувства сердцу стало сладко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Когда коснулся ты моей руки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Ведь для любви подчас не нужно слов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Достаточно порой бывает взгляда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И он гласил: «Души моей отрада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Желанная красавица из снов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Хотел бы стать узорным башмачком: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proofErr w:type="gramStart"/>
      <w:r w:rsidRPr="00AA74CD">
        <w:rPr>
          <w:color w:val="313131"/>
          <w:shd w:val="clear" w:color="auto" w:fill="FBFBFB"/>
        </w:rPr>
        <w:t>Ласкать</w:t>
      </w:r>
      <w:proofErr w:type="gramEnd"/>
      <w:r w:rsidRPr="00AA74CD">
        <w:rPr>
          <w:color w:val="313131"/>
          <w:shd w:val="clear" w:color="auto" w:fill="FBFBFB"/>
        </w:rPr>
        <w:t xml:space="preserve"> сжимая нежно ножку-лотос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Желал бы  гладить шелковистый волос: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Служить  прическе –</w:t>
      </w:r>
      <w:r w:rsidR="0004796D" w:rsidRPr="00653F88">
        <w:rPr>
          <w:color w:val="313131"/>
          <w:shd w:val="clear" w:color="auto" w:fill="FBFBFB"/>
        </w:rPr>
        <w:t xml:space="preserve"> </w:t>
      </w:r>
      <w:r w:rsidRPr="00AA74CD">
        <w:rPr>
          <w:color w:val="313131"/>
          <w:shd w:val="clear" w:color="auto" w:fill="FBFBFB"/>
        </w:rPr>
        <w:t>туче гребешком»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С тех самых пор мы вместе сорок лет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И в радости и в горе и в недуге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Уже сыграли свадьбы наши внуки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 xml:space="preserve">На </w:t>
      </w:r>
      <w:proofErr w:type="spellStart"/>
      <w:r w:rsidRPr="00AA74CD">
        <w:rPr>
          <w:color w:val="313131"/>
          <w:shd w:val="clear" w:color="auto" w:fill="FBFBFB"/>
        </w:rPr>
        <w:t>Юаньсяо</w:t>
      </w:r>
      <w:proofErr w:type="spellEnd"/>
      <w:r w:rsidRPr="00AA74CD">
        <w:rPr>
          <w:color w:val="313131"/>
          <w:shd w:val="clear" w:color="auto" w:fill="FBFBFB"/>
        </w:rPr>
        <w:t xml:space="preserve"> праздничный обед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А на загадку очень прост ответ</w:t>
      </w:r>
    </w:p>
    <w:p w:rsidR="00AF7BE6" w:rsidRPr="00AA74CD" w:rsidRDefault="00AF7BE6" w:rsidP="00AA74CD">
      <w:pPr>
        <w:tabs>
          <w:tab w:val="center" w:pos="4677"/>
        </w:tabs>
        <w:spacing w:after="0" w:line="0" w:lineRule="atLeast"/>
        <w:rPr>
          <w:color w:val="313131"/>
          <w:shd w:val="clear" w:color="auto" w:fill="FBFBFB"/>
        </w:rPr>
      </w:pPr>
      <w:r w:rsidRPr="00AA74CD">
        <w:rPr>
          <w:color w:val="313131"/>
          <w:shd w:val="clear" w:color="auto" w:fill="FBFBFB"/>
        </w:rPr>
        <w:t>Вся жизнь-река, а берега-супруги</w:t>
      </w:r>
    </w:p>
    <w:p w:rsidR="00FA0F94" w:rsidRPr="00AA74CD" w:rsidRDefault="00493485" w:rsidP="00AF7BE6">
      <w:pPr>
        <w:tabs>
          <w:tab w:val="center" w:pos="4677"/>
        </w:tabs>
        <w:spacing w:after="0"/>
      </w:pPr>
      <w:r w:rsidRPr="00AA74CD">
        <w:t>***</w:t>
      </w:r>
    </w:p>
    <w:p w:rsidR="00493485" w:rsidRPr="00653F88" w:rsidRDefault="00493485" w:rsidP="00493485">
      <w:pPr>
        <w:tabs>
          <w:tab w:val="center" w:pos="4677"/>
        </w:tabs>
        <w:spacing w:after="0"/>
        <w:rPr>
          <w:b/>
          <w:sz w:val="28"/>
          <w:szCs w:val="28"/>
        </w:rPr>
      </w:pPr>
      <w:r w:rsidRPr="00AA74CD">
        <w:rPr>
          <w:b/>
          <w:sz w:val="28"/>
          <w:szCs w:val="28"/>
        </w:rPr>
        <w:t xml:space="preserve">Китай Весна в горах </w:t>
      </w:r>
      <w:proofErr w:type="spellStart"/>
      <w:r w:rsidRPr="00AA74CD">
        <w:rPr>
          <w:b/>
          <w:sz w:val="28"/>
          <w:szCs w:val="28"/>
        </w:rPr>
        <w:t>Лушань</w:t>
      </w:r>
      <w:proofErr w:type="spellEnd"/>
    </w:p>
    <w:p w:rsidR="00AA74CD" w:rsidRPr="00653F88" w:rsidRDefault="00AA74CD" w:rsidP="00493485">
      <w:pPr>
        <w:tabs>
          <w:tab w:val="center" w:pos="4677"/>
        </w:tabs>
        <w:spacing w:after="0"/>
        <w:rPr>
          <w:b/>
        </w:rPr>
      </w:pP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На южном берегу реки Янцзы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Как на цепи лежит Дракон зелёный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Сто водопадов украшают склоны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Благоухают персика цветы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Пройду долиной к роднику </w:t>
      </w:r>
      <w:proofErr w:type="spellStart"/>
      <w:r w:rsidRPr="00AA74CD">
        <w:t>Гулянь</w:t>
      </w:r>
      <w:proofErr w:type="spellEnd"/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Мудрец Лу </w:t>
      </w:r>
      <w:proofErr w:type="spellStart"/>
      <w:r w:rsidRPr="00AA74CD">
        <w:t>Юй</w:t>
      </w:r>
      <w:proofErr w:type="spellEnd"/>
      <w:r w:rsidRPr="00AA74CD">
        <w:t xml:space="preserve"> заметил это место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Назвав источник лучшим в Поднебесной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Жемчужиной в короне гор </w:t>
      </w:r>
      <w:proofErr w:type="spellStart"/>
      <w:r w:rsidRPr="00AA74CD">
        <w:t>Лушань</w:t>
      </w:r>
      <w:proofErr w:type="spellEnd"/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Воды прозрачной наберу в кувшин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Друзей-монахов приглашу на встречу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Пусть </w:t>
      </w:r>
      <w:proofErr w:type="spellStart"/>
      <w:r w:rsidRPr="00AA74CD">
        <w:t>чай-юньу</w:t>
      </w:r>
      <w:proofErr w:type="spellEnd"/>
      <w:r w:rsidRPr="00AA74CD">
        <w:t xml:space="preserve"> собой украсит вечер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Так аромат его неповторим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Мы за беседой проведём всю ночь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И разойдёмся только лишь под утро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В тиши услышав, как читает сутры</w:t>
      </w:r>
    </w:p>
    <w:p w:rsidR="00493485" w:rsidRPr="00653F88" w:rsidRDefault="00493485" w:rsidP="00493485">
      <w:pPr>
        <w:tabs>
          <w:tab w:val="center" w:pos="4677"/>
        </w:tabs>
        <w:spacing w:after="0"/>
      </w:pPr>
      <w:r w:rsidRPr="00AA74CD">
        <w:t>За ставнями окна весенний дождь</w:t>
      </w:r>
    </w:p>
    <w:p w:rsidR="00AA74CD" w:rsidRPr="00653F88" w:rsidRDefault="00AA74CD" w:rsidP="00493485">
      <w:pPr>
        <w:tabs>
          <w:tab w:val="center" w:pos="4677"/>
        </w:tabs>
        <w:spacing w:after="0"/>
      </w:pP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Горы </w:t>
      </w:r>
      <w:proofErr w:type="spellStart"/>
      <w:r w:rsidRPr="00AA74CD">
        <w:t>Лушань</w:t>
      </w:r>
      <w:proofErr w:type="spellEnd"/>
      <w:r w:rsidRPr="00AA74CD">
        <w:t xml:space="preserve"> называют Драконом на цепи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Лу </w:t>
      </w:r>
      <w:proofErr w:type="spellStart"/>
      <w:r w:rsidRPr="00AA74CD">
        <w:t>Юй</w:t>
      </w:r>
      <w:proofErr w:type="spellEnd"/>
      <w:r w:rsidRPr="00AA74CD">
        <w:t xml:space="preserve"> (733-804 гг.), первый в истории исследователь чая, живший при Великих Танах. Он посвятил себя изучению чайного</w:t>
      </w:r>
      <w:r w:rsidR="0004796D" w:rsidRPr="0004796D">
        <w:t xml:space="preserve"> </w:t>
      </w:r>
      <w:proofErr w:type="gramStart"/>
      <w:r w:rsidRPr="00AA74CD">
        <w:t>дела</w:t>
      </w:r>
      <w:proofErr w:type="gramEnd"/>
      <w:r w:rsidRPr="00AA74CD">
        <w:t xml:space="preserve"> и результаты своих исследований описал в труде всей своей жизни - "Чайном каноне", первом в истории специальном</w:t>
      </w:r>
      <w:r w:rsidR="0004796D" w:rsidRPr="0004796D">
        <w:t xml:space="preserve"> </w:t>
      </w:r>
      <w:r w:rsidRPr="00AA74CD">
        <w:t>трактате по чаю.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Чай </w:t>
      </w:r>
      <w:proofErr w:type="spellStart"/>
      <w:r w:rsidRPr="00AA74CD">
        <w:t>юньу</w:t>
      </w:r>
      <w:proofErr w:type="spellEnd"/>
      <w:r w:rsidRPr="00AA74CD">
        <w:t xml:space="preserve"> растёт в горах </w:t>
      </w:r>
      <w:proofErr w:type="spellStart"/>
      <w:r w:rsidRPr="00AA74CD">
        <w:t>Лушань</w:t>
      </w:r>
      <w:proofErr w:type="spellEnd"/>
      <w:r w:rsidRPr="00AA74CD">
        <w:t>.</w:t>
      </w:r>
    </w:p>
    <w:p w:rsidR="00493485" w:rsidRPr="00653F88" w:rsidRDefault="00493485" w:rsidP="00493485">
      <w:pPr>
        <w:tabs>
          <w:tab w:val="center" w:pos="4677"/>
        </w:tabs>
        <w:spacing w:after="0"/>
      </w:pPr>
      <w:r w:rsidRPr="00AA74CD">
        <w:lastRenderedPageBreak/>
        <w:t>*****</w:t>
      </w:r>
    </w:p>
    <w:p w:rsidR="00493485" w:rsidRPr="00AA74CD" w:rsidRDefault="00493485" w:rsidP="00493485">
      <w:pPr>
        <w:tabs>
          <w:tab w:val="center" w:pos="4677"/>
        </w:tabs>
        <w:spacing w:after="0"/>
        <w:rPr>
          <w:b/>
          <w:sz w:val="28"/>
          <w:szCs w:val="28"/>
        </w:rPr>
      </w:pPr>
      <w:r w:rsidRPr="00AA74CD">
        <w:rPr>
          <w:b/>
          <w:sz w:val="28"/>
          <w:szCs w:val="28"/>
        </w:rPr>
        <w:t>Китай Влюблённость</w:t>
      </w:r>
    </w:p>
    <w:p w:rsidR="00AA74CD" w:rsidRPr="00653F88" w:rsidRDefault="00AA74CD" w:rsidP="00493485">
      <w:pPr>
        <w:tabs>
          <w:tab w:val="center" w:pos="4677"/>
        </w:tabs>
        <w:spacing w:after="0"/>
      </w:pP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Заря нырнула огнецветной рыбкой</w:t>
      </w:r>
    </w:p>
    <w:p w:rsidR="00493485" w:rsidRPr="00AA74CD" w:rsidRDefault="00493485" w:rsidP="00493485">
      <w:pPr>
        <w:tabs>
          <w:tab w:val="center" w:pos="4677"/>
        </w:tabs>
        <w:spacing w:after="0"/>
      </w:pPr>
      <w:proofErr w:type="gramStart"/>
      <w:r w:rsidRPr="00AA74CD">
        <w:t>В</w:t>
      </w:r>
      <w:proofErr w:type="gramEnd"/>
      <w:r w:rsidRPr="00AA74CD">
        <w:t xml:space="preserve"> </w:t>
      </w:r>
      <w:proofErr w:type="gramStart"/>
      <w:r w:rsidRPr="00AA74CD">
        <w:t>небес</w:t>
      </w:r>
      <w:proofErr w:type="gramEnd"/>
      <w:r w:rsidRPr="00AA74CD">
        <w:t xml:space="preserve"> бездонный звёздный океан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Ни капли в чаше</w:t>
      </w:r>
      <w:r w:rsidR="0004796D" w:rsidRPr="0004796D">
        <w:t xml:space="preserve"> </w:t>
      </w:r>
      <w:proofErr w:type="gramStart"/>
      <w:r w:rsidRPr="00AA74CD">
        <w:t>пуст кувшин я пьян</w:t>
      </w:r>
      <w:proofErr w:type="gramEnd"/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Не от вина, от яшмовой улыбки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Её </w:t>
      </w:r>
      <w:proofErr w:type="gramStart"/>
      <w:r w:rsidRPr="00AA74CD">
        <w:t>поймал</w:t>
      </w:r>
      <w:proofErr w:type="gramEnd"/>
      <w:r w:rsidRPr="00AA74CD">
        <w:t xml:space="preserve"> взглянув через забор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Так ловят солнца луч, играя, дети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Ворвался в грудь любви весенний ветер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Покой покинул сердце с этих пор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Как </w:t>
      </w:r>
      <w:proofErr w:type="spellStart"/>
      <w:r w:rsidRPr="00AA74CD">
        <w:t>Чжуан</w:t>
      </w:r>
      <w:proofErr w:type="spellEnd"/>
      <w:r w:rsidRPr="00AA74CD">
        <w:t xml:space="preserve"> Чжоу стать бы мотыльком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Чтоб пить нектар прекрасной орхидеи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И </w:t>
      </w:r>
      <w:proofErr w:type="gramStart"/>
      <w:r w:rsidRPr="00AA74CD">
        <w:t>видеть</w:t>
      </w:r>
      <w:proofErr w:type="gramEnd"/>
      <w:r w:rsidRPr="00AA74CD">
        <w:t xml:space="preserve"> как цветок от неги млеет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Благоухая нежным лепестком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Пошлю сватов </w:t>
      </w:r>
      <w:proofErr w:type="gramStart"/>
      <w:r w:rsidRPr="00AA74CD">
        <w:t>боюсь</w:t>
      </w:r>
      <w:proofErr w:type="gramEnd"/>
      <w:r w:rsidRPr="00AA74CD">
        <w:t xml:space="preserve"> откажут мне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 xml:space="preserve">Я не </w:t>
      </w:r>
      <w:proofErr w:type="gramStart"/>
      <w:r w:rsidRPr="00AA74CD">
        <w:t>чиновник</w:t>
      </w:r>
      <w:proofErr w:type="gramEnd"/>
      <w:r w:rsidR="0004796D" w:rsidRPr="0004796D">
        <w:t xml:space="preserve"> </w:t>
      </w:r>
      <w:r w:rsidRPr="00AA74CD">
        <w:t>не купец не воин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Поэт бездомный только лишь достоин</w:t>
      </w:r>
    </w:p>
    <w:p w:rsidR="00493485" w:rsidRPr="00AA74CD" w:rsidRDefault="00493485" w:rsidP="00493485">
      <w:pPr>
        <w:tabs>
          <w:tab w:val="center" w:pos="4677"/>
        </w:tabs>
        <w:spacing w:after="0"/>
      </w:pPr>
      <w:r w:rsidRPr="00AA74CD">
        <w:t>Слагать стихи нефритовой Луне</w:t>
      </w:r>
    </w:p>
    <w:p w:rsidR="00AA74CD" w:rsidRPr="00653F88" w:rsidRDefault="00AA74CD" w:rsidP="00493485">
      <w:pPr>
        <w:tabs>
          <w:tab w:val="center" w:pos="4677"/>
        </w:tabs>
        <w:spacing w:after="0"/>
      </w:pPr>
    </w:p>
    <w:p w:rsidR="0004796D" w:rsidRPr="0004796D" w:rsidRDefault="00493485" w:rsidP="00493485">
      <w:pPr>
        <w:tabs>
          <w:tab w:val="center" w:pos="4677"/>
        </w:tabs>
        <w:spacing w:after="0"/>
      </w:pPr>
      <w:r w:rsidRPr="00AA74CD">
        <w:t xml:space="preserve">Однажды </w:t>
      </w:r>
      <w:proofErr w:type="spellStart"/>
      <w:r w:rsidRPr="00AA74CD">
        <w:t>Чжуан</w:t>
      </w:r>
      <w:proofErr w:type="spellEnd"/>
      <w:r w:rsidRPr="00AA74CD">
        <w:t xml:space="preserve"> Чжоу приснилось, что он бабочка! он весело порхал, был счастлив и не знал, что он — Чжоу. А проснувшись</w:t>
      </w:r>
      <w:r w:rsidR="0004796D" w:rsidRPr="0004796D">
        <w:t xml:space="preserve"> </w:t>
      </w:r>
      <w:r w:rsidRPr="00AA74CD">
        <w:t xml:space="preserve">внезапно, даже удивился, что он — Чжоу. И не знал уже: Чжоу ли снилось, что он — бабочка, или бабочке снится, что она </w:t>
      </w:r>
      <w:proofErr w:type="gramStart"/>
      <w:r w:rsidRPr="00AA74CD">
        <w:t>—Ч</w:t>
      </w:r>
      <w:proofErr w:type="gramEnd"/>
      <w:r w:rsidRPr="00AA74CD">
        <w:t>жоу</w:t>
      </w:r>
    </w:p>
    <w:p w:rsidR="003317E7" w:rsidRPr="00653F88" w:rsidRDefault="003317E7" w:rsidP="00493485">
      <w:pPr>
        <w:tabs>
          <w:tab w:val="center" w:pos="4677"/>
        </w:tabs>
        <w:spacing w:after="0"/>
      </w:pPr>
      <w:r w:rsidRPr="00653F88">
        <w:t>*****</w:t>
      </w:r>
    </w:p>
    <w:p w:rsidR="003317E7" w:rsidRPr="00653F88" w:rsidRDefault="003317E7" w:rsidP="003317E7">
      <w:pPr>
        <w:tabs>
          <w:tab w:val="center" w:pos="4677"/>
        </w:tabs>
        <w:spacing w:after="0"/>
        <w:rPr>
          <w:b/>
          <w:sz w:val="28"/>
          <w:szCs w:val="28"/>
        </w:rPr>
      </w:pPr>
      <w:r w:rsidRPr="00AA74CD">
        <w:rPr>
          <w:b/>
          <w:sz w:val="28"/>
          <w:szCs w:val="28"/>
        </w:rPr>
        <w:t>Китай</w:t>
      </w:r>
      <w:proofErr w:type="gramStart"/>
      <w:r w:rsidRPr="00AA74CD">
        <w:rPr>
          <w:b/>
          <w:sz w:val="28"/>
          <w:szCs w:val="28"/>
        </w:rPr>
        <w:t xml:space="preserve"> В</w:t>
      </w:r>
      <w:proofErr w:type="gramEnd"/>
      <w:r w:rsidRPr="00AA74CD">
        <w:rPr>
          <w:b/>
          <w:sz w:val="28"/>
          <w:szCs w:val="28"/>
        </w:rPr>
        <w:t xml:space="preserve"> потоках облаков</w:t>
      </w:r>
    </w:p>
    <w:p w:rsidR="00AA74CD" w:rsidRPr="00653F88" w:rsidRDefault="00AA74CD" w:rsidP="003317E7">
      <w:pPr>
        <w:tabs>
          <w:tab w:val="center" w:pos="4677"/>
        </w:tabs>
        <w:spacing w:after="0"/>
        <w:rPr>
          <w:b/>
        </w:rPr>
      </w:pP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>Лазоревая гладь небес безбрежна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>В благоуханный шёлковый наряд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>Весна одела персиковый сад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>И ветер лепестки целует нежно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 xml:space="preserve">В цветах лежит долина </w:t>
      </w:r>
      <w:proofErr w:type="spellStart"/>
      <w:r w:rsidRPr="00AA74CD">
        <w:t>Цзиньсюгу</w:t>
      </w:r>
      <w:proofErr w:type="spellEnd"/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 xml:space="preserve">Тропа ведёт на пик </w:t>
      </w:r>
      <w:proofErr w:type="spellStart"/>
      <w:r w:rsidRPr="00AA74CD">
        <w:t>Сяньфэн</w:t>
      </w:r>
      <w:proofErr w:type="spellEnd"/>
      <w:r w:rsidRPr="00AA74CD">
        <w:t xml:space="preserve"> в пещеру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>Пусть в моём сердце укрепится вера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 xml:space="preserve">И в </w:t>
      </w:r>
      <w:proofErr w:type="spellStart"/>
      <w:r w:rsidRPr="00AA74CD">
        <w:t>Дунлиньсы</w:t>
      </w:r>
      <w:proofErr w:type="spellEnd"/>
      <w:r w:rsidRPr="00AA74CD">
        <w:t xml:space="preserve"> покой я обрету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>В тиши читая свитки мудрецов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>И открывая истину в беседах</w:t>
      </w:r>
    </w:p>
    <w:p w:rsidR="003317E7" w:rsidRPr="00AA74CD" w:rsidRDefault="003317E7" w:rsidP="003317E7">
      <w:pPr>
        <w:tabs>
          <w:tab w:val="center" w:pos="4677"/>
        </w:tabs>
        <w:spacing w:after="0"/>
      </w:pPr>
      <w:r w:rsidRPr="00AA74CD">
        <w:t>Я над страданьем одержу победу</w:t>
      </w:r>
    </w:p>
    <w:p w:rsidR="003317E7" w:rsidRPr="00653F88" w:rsidRDefault="003317E7" w:rsidP="003317E7">
      <w:pPr>
        <w:tabs>
          <w:tab w:val="center" w:pos="4677"/>
        </w:tabs>
        <w:spacing w:after="0"/>
      </w:pPr>
      <w:r w:rsidRPr="00AA74CD">
        <w:t xml:space="preserve">В горах </w:t>
      </w:r>
      <w:proofErr w:type="spellStart"/>
      <w:r w:rsidRPr="00AA74CD">
        <w:t>Лушань</w:t>
      </w:r>
      <w:proofErr w:type="spellEnd"/>
      <w:r w:rsidRPr="00AA74CD">
        <w:t xml:space="preserve"> в потоках облаков</w:t>
      </w:r>
    </w:p>
    <w:p w:rsidR="0004796D" w:rsidRPr="00653F88" w:rsidRDefault="0004796D" w:rsidP="003317E7">
      <w:pPr>
        <w:tabs>
          <w:tab w:val="center" w:pos="4677"/>
        </w:tabs>
        <w:spacing w:after="0"/>
      </w:pPr>
      <w:bookmarkStart w:id="0" w:name="_GoBack"/>
      <w:bookmarkEnd w:id="0"/>
    </w:p>
    <w:p w:rsidR="003317E7" w:rsidRPr="00AA74CD" w:rsidRDefault="003317E7" w:rsidP="003317E7">
      <w:pPr>
        <w:tabs>
          <w:tab w:val="center" w:pos="4677"/>
        </w:tabs>
        <w:spacing w:after="0"/>
      </w:pPr>
      <w:proofErr w:type="spellStart"/>
      <w:r w:rsidRPr="00AA74CD">
        <w:t>Дунлиньс</w:t>
      </w:r>
      <w:proofErr w:type="gramStart"/>
      <w:r w:rsidRPr="00AA74CD">
        <w:t>ы</w:t>
      </w:r>
      <w:proofErr w:type="spellEnd"/>
      <w:r w:rsidRPr="00AA74CD">
        <w:t>-</w:t>
      </w:r>
      <w:proofErr w:type="gramEnd"/>
      <w:r w:rsidRPr="00AA74CD">
        <w:t xml:space="preserve"> буддийский монастырь в горах </w:t>
      </w:r>
      <w:proofErr w:type="spellStart"/>
      <w:r w:rsidRPr="00AA74CD">
        <w:t>Лушань</w:t>
      </w:r>
      <w:proofErr w:type="spellEnd"/>
    </w:p>
    <w:p w:rsidR="003317E7" w:rsidRPr="00653F88" w:rsidRDefault="003317E7" w:rsidP="003317E7">
      <w:pPr>
        <w:tabs>
          <w:tab w:val="center" w:pos="4677"/>
        </w:tabs>
        <w:spacing w:after="0"/>
      </w:pPr>
      <w:proofErr w:type="spellStart"/>
      <w:r w:rsidRPr="00653F88">
        <w:t>Цзиньсюг</w:t>
      </w:r>
      <w:proofErr w:type="gramStart"/>
      <w:r w:rsidRPr="00653F88">
        <w:t>у</w:t>
      </w:r>
      <w:proofErr w:type="spellEnd"/>
      <w:r w:rsidRPr="00653F88">
        <w:t>-</w:t>
      </w:r>
      <w:proofErr w:type="gramEnd"/>
      <w:r w:rsidRPr="00653F88">
        <w:t xml:space="preserve"> цветочная долина</w:t>
      </w:r>
    </w:p>
    <w:p w:rsidR="003317E7" w:rsidRPr="00653F88" w:rsidRDefault="00CD679F" w:rsidP="003317E7">
      <w:pPr>
        <w:tabs>
          <w:tab w:val="center" w:pos="4677"/>
        </w:tabs>
        <w:spacing w:after="0"/>
      </w:pPr>
      <w:r w:rsidRPr="00653F88">
        <w:t>*****</w:t>
      </w:r>
    </w:p>
    <w:p w:rsidR="00AA74CD" w:rsidRPr="00653F88" w:rsidRDefault="00AA74CD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</w:p>
    <w:p w:rsidR="00AA74CD" w:rsidRPr="00653F88" w:rsidRDefault="00AA74CD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</w:p>
    <w:p w:rsidR="00AA74CD" w:rsidRPr="00653F88" w:rsidRDefault="00AA74CD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</w:p>
    <w:p w:rsidR="00AA74CD" w:rsidRPr="00653F88" w:rsidRDefault="00AA74CD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</w:p>
    <w:p w:rsidR="00AA74CD" w:rsidRPr="00653F88" w:rsidRDefault="00AA74CD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  <w:sz w:val="28"/>
          <w:szCs w:val="28"/>
        </w:rPr>
      </w:pPr>
      <w:r w:rsidRPr="00AA74CD">
        <w:rPr>
          <w:b/>
          <w:bCs/>
          <w:color w:val="606060"/>
          <w:sz w:val="28"/>
          <w:szCs w:val="28"/>
        </w:rPr>
        <w:t xml:space="preserve">Человек из царства </w:t>
      </w:r>
      <w:proofErr w:type="spellStart"/>
      <w:r w:rsidRPr="00AA74CD">
        <w:rPr>
          <w:b/>
          <w:bCs/>
          <w:color w:val="606060"/>
          <w:sz w:val="28"/>
          <w:szCs w:val="28"/>
        </w:rPr>
        <w:t>Ци</w:t>
      </w:r>
      <w:proofErr w:type="spellEnd"/>
      <w:r w:rsidRPr="00AA74CD">
        <w:rPr>
          <w:b/>
          <w:bCs/>
          <w:color w:val="606060"/>
          <w:sz w:val="28"/>
          <w:szCs w:val="28"/>
        </w:rPr>
        <w:t xml:space="preserve"> беспокоился, что небо упадёт</w:t>
      </w:r>
    </w:p>
    <w:p w:rsidR="00AA74CD" w:rsidRPr="00653F88" w:rsidRDefault="00AA74CD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В унынии глубоком мой сосед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А в сердце бесконечная тревога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Не прилетает в дом его сорока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Бессмертия пилюль на свете нет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Того гляди провалится земля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Попадают с небес луна и звезды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Погаснет солнце и иссякнет воздух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Я разъяснил: волнуется он зря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Проблемы возникают в головах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AA74CD">
        <w:rPr>
          <w:color w:val="000000"/>
        </w:rPr>
        <w:t>Возможно</w:t>
      </w:r>
      <w:proofErr w:type="gramEnd"/>
      <w:r w:rsidRPr="00AA74CD">
        <w:rPr>
          <w:color w:val="000000"/>
        </w:rPr>
        <w:t xml:space="preserve"> даже умереть от страха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Совсем как та несчастная собака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 xml:space="preserve">Саму </w:t>
      </w:r>
      <w:proofErr w:type="gramStart"/>
      <w:r w:rsidRPr="00AA74CD">
        <w:rPr>
          <w:color w:val="000000"/>
        </w:rPr>
        <w:t>себя</w:t>
      </w:r>
      <w:proofErr w:type="gramEnd"/>
      <w:r w:rsidRPr="00AA74CD">
        <w:rPr>
          <w:color w:val="000000"/>
        </w:rPr>
        <w:t xml:space="preserve"> увидев в зеркалах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 xml:space="preserve">Какой во </w:t>
      </w:r>
      <w:proofErr w:type="gramStart"/>
      <w:r w:rsidRPr="00AA74CD">
        <w:rPr>
          <w:color w:val="000000"/>
        </w:rPr>
        <w:t>вне</w:t>
      </w:r>
      <w:proofErr w:type="gramEnd"/>
      <w:r w:rsidRPr="00AA74CD">
        <w:rPr>
          <w:color w:val="000000"/>
        </w:rPr>
        <w:t xml:space="preserve"> отправим мы посыл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AA74CD">
        <w:rPr>
          <w:color w:val="000000"/>
        </w:rPr>
        <w:t>Такой</w:t>
      </w:r>
      <w:proofErr w:type="gramEnd"/>
      <w:r w:rsidRPr="00AA74CD">
        <w:rPr>
          <w:color w:val="000000"/>
        </w:rPr>
        <w:t xml:space="preserve"> к нам возвращается обратно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AA74CD">
        <w:rPr>
          <w:color w:val="000000"/>
        </w:rPr>
        <w:t>Усиленный</w:t>
      </w:r>
      <w:proofErr w:type="gramEnd"/>
      <w:r w:rsidRPr="00AA74CD">
        <w:rPr>
          <w:color w:val="000000"/>
        </w:rPr>
        <w:t xml:space="preserve"> при этом многократно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Воспринимать с улыбкой нужно мир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****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Сорока по китайским поверьям приносит добрые вести.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A74CD">
        <w:rPr>
          <w:color w:val="000000"/>
        </w:rPr>
        <w:t>Притча о собаке и зеркалах одна из самых популярных в Китае.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*****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  <w:sz w:val="28"/>
          <w:szCs w:val="28"/>
        </w:rPr>
      </w:pPr>
      <w:r w:rsidRPr="00AA74CD">
        <w:rPr>
          <w:b/>
          <w:bCs/>
          <w:color w:val="606060"/>
          <w:sz w:val="28"/>
          <w:szCs w:val="28"/>
        </w:rPr>
        <w:t xml:space="preserve">Китай Весна в </w:t>
      </w:r>
      <w:proofErr w:type="spellStart"/>
      <w:r w:rsidRPr="00AA74CD">
        <w:rPr>
          <w:b/>
          <w:bCs/>
          <w:color w:val="606060"/>
          <w:sz w:val="28"/>
          <w:szCs w:val="28"/>
        </w:rPr>
        <w:t>Юньнане</w:t>
      </w:r>
      <w:proofErr w:type="spellEnd"/>
    </w:p>
    <w:p w:rsidR="00AA74CD" w:rsidRPr="00653F88" w:rsidRDefault="00AA74CD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Выпь чернохвостая ищет средь ила червей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Жабы призывно кричат поборов страх вчерашний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Вол тащит плуг за собою по рисовой пашне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С крыши стекают звенящие струи дождей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Волны - террасы похожи на тканый узор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Блеск серебра разделяется темною ниткой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Легкий туман меж холмами плывёт белой рыбкой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Песня свирели поёт о величии гор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 xml:space="preserve">Это в </w:t>
      </w:r>
      <w:proofErr w:type="gramStart"/>
      <w:r w:rsidRPr="00AA74CD">
        <w:rPr>
          <w:b/>
          <w:bCs/>
          <w:color w:val="606060"/>
        </w:rPr>
        <w:t>далёком</w:t>
      </w:r>
      <w:proofErr w:type="gramEnd"/>
      <w:r w:rsidRPr="00AA74CD">
        <w:rPr>
          <w:b/>
          <w:bCs/>
          <w:color w:val="606060"/>
        </w:rPr>
        <w:t xml:space="preserve"> </w:t>
      </w:r>
      <w:proofErr w:type="spellStart"/>
      <w:r w:rsidRPr="00AA74CD">
        <w:rPr>
          <w:b/>
          <w:bCs/>
          <w:color w:val="606060"/>
        </w:rPr>
        <w:t>Юньнане</w:t>
      </w:r>
      <w:proofErr w:type="spellEnd"/>
      <w:r w:rsidRPr="00AA74CD">
        <w:rPr>
          <w:b/>
          <w:bCs/>
          <w:color w:val="606060"/>
        </w:rPr>
        <w:t xml:space="preserve"> приходит Весна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Нынче мой дом в деревенской глуши безыскусной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 xml:space="preserve">В прошлое канула злобных завистников </w:t>
      </w:r>
      <w:proofErr w:type="gramStart"/>
      <w:r w:rsidRPr="00AA74CD">
        <w:rPr>
          <w:b/>
          <w:bCs/>
          <w:color w:val="606060"/>
        </w:rPr>
        <w:t>гнусность</w:t>
      </w:r>
      <w:proofErr w:type="gramEnd"/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Грязь наговоров слетела как в осень листва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Счастье общенья с Природой и чаша вина</w:t>
      </w:r>
    </w:p>
    <w:p w:rsidR="00CD679F" w:rsidRPr="00AA74CD" w:rsidRDefault="00CD679F" w:rsidP="00CD679F">
      <w:pPr>
        <w:autoSpaceDE w:val="0"/>
        <w:autoSpaceDN w:val="0"/>
        <w:adjustRightInd w:val="0"/>
        <w:spacing w:after="0" w:line="240" w:lineRule="auto"/>
        <w:rPr>
          <w:b/>
          <w:bCs/>
          <w:color w:val="606060"/>
        </w:rPr>
      </w:pPr>
      <w:r w:rsidRPr="00AA74CD">
        <w:rPr>
          <w:b/>
          <w:bCs/>
          <w:color w:val="606060"/>
        </w:rPr>
        <w:t>Дарит Покой и забытое Радости чувство</w:t>
      </w:r>
    </w:p>
    <w:sectPr w:rsidR="00CD679F" w:rsidRPr="00AA74CD" w:rsidSect="00CA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52D8F"/>
    <w:rsid w:val="0004796D"/>
    <w:rsid w:val="003317E7"/>
    <w:rsid w:val="00493485"/>
    <w:rsid w:val="00653F88"/>
    <w:rsid w:val="00AA74CD"/>
    <w:rsid w:val="00AF7BE6"/>
    <w:rsid w:val="00CA7826"/>
    <w:rsid w:val="00CD679F"/>
    <w:rsid w:val="00E52D8F"/>
    <w:rsid w:val="00FA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HP</cp:lastModifiedBy>
  <cp:revision>2</cp:revision>
  <dcterms:created xsi:type="dcterms:W3CDTF">2021-02-22T15:18:00Z</dcterms:created>
  <dcterms:modified xsi:type="dcterms:W3CDTF">2021-02-22T15:18:00Z</dcterms:modified>
</cp:coreProperties>
</file>