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73" w:rsidRDefault="002E7E73" w:rsidP="002E7E73">
      <w:pPr>
        <w:pStyle w:val="a3"/>
      </w:pPr>
      <w:r>
        <w:rPr>
          <w:sz w:val="32"/>
          <w:szCs w:val="32"/>
        </w:rPr>
        <w:t xml:space="preserve">       </w:t>
      </w:r>
      <w:r w:rsidRPr="002E7E73">
        <w:rPr>
          <w:sz w:val="32"/>
          <w:szCs w:val="32"/>
        </w:rPr>
        <w:t xml:space="preserve">Вспоминая </w:t>
      </w:r>
      <w:proofErr w:type="spellStart"/>
      <w:r w:rsidRPr="002E7E73">
        <w:rPr>
          <w:sz w:val="32"/>
          <w:szCs w:val="32"/>
        </w:rPr>
        <w:t>В.К.Мержанова</w:t>
      </w:r>
      <w:proofErr w:type="spellEnd"/>
      <w:r>
        <w:t xml:space="preserve"> </w:t>
      </w:r>
    </w:p>
    <w:p w:rsidR="002E7E73" w:rsidRDefault="002E7E73" w:rsidP="002E7E73">
      <w:pPr>
        <w:pStyle w:val="a3"/>
        <w:ind w:left="4248" w:firstLine="708"/>
        <w:jc w:val="center"/>
      </w:pPr>
      <w:r>
        <w:t>№ 6 (1308), сентябрь 2013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бывало довольно часто: мы с мужем входим в 28 класс.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встает, подходит, с радостью: </w:t>
      </w:r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«А-а, </w:t>
      </w:r>
      <w:proofErr w:type="spellStart"/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Марлена</w:t>
      </w:r>
      <w:proofErr w:type="spellEnd"/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здравствуйте! Здравствуй, Сашенька! Как Ваши успехи?»</w:t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в жизни и деятельности В. К. 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Мержанова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важным было далеко не мое творчество. Но в моей жизни отношение такого легендарного музыканта к моему творчеству – 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стержень!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«Очень важно, чтобы Вы выступали с концертами в Ереване»</w:t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говорил, да и пытался через своих известных учеников, разбросанных по всему миру, наладить контакт с армянскими концертными организациями. Он часто приходил на мои концерты, это так вдохновляло. Последний раз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 вечере, посвященном Саят-Нова 5 октября 2012 г. вместе с женой Светланой. Тогда ему особенно понравилась песня «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Тамам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ашхарх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Армянские корни Виктора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поддерживали песни, которые я люблю петь всем сердцем. Как обрадовался мой муж, известный пианист Александр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Малкус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В. К. 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Мержанов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высказал свое восхищение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исполнения ностальгической песни «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Крунк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Комитаса! </w:t>
      </w:r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«Знаете, </w:t>
      </w:r>
      <w:proofErr w:type="spellStart"/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Марлена</w:t>
      </w:r>
      <w:proofErr w:type="spellEnd"/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мои родители были беженцами из Западной Армении…»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мужем были в гостях у Виктора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знакомил нас с бережно хранимыми фотографиями близких ему людей, картинами и рисунками. Вспоминается его голос: </w:t>
      </w:r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 вот эту картину нарисовал Женя Андреев» </w:t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трепетно и каким любовным вниманием обволакивался его голос, когда он говорил о своих учениках!). Фотографии матери, отца, дочери на стене. Рояль, запечатлевший игру его пальцев! Никакой роскоши. Просто, но торжественно! Красивый балкон и вид на Москву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островки-картины моей жизни я запомнила ярко.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возраст,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держался прямо, с огромным достоинством, с величайшим дружелюбием и благородной светящейся улыбкой. Он всегда имел свое независимое мнение, и никогда не было даже тени недомогания на его лице. Свеж, подтянут,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искреннен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Несколько лет назад я была на концерте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Мержанова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зале. Удивительная сдержанность отточенных духовных чувств! Уже после я, восторгаясь, поздравила 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«Если б Вы слушали меня раньше…»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коротка человеческая жизнь! И все же возраст 93 года – это немало. А ведь 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скромно, не пользовался особыми условиями. Условия были особыми в духовном плане: он служил Музыке. Бескорыстно, самоотверженно. Его жизнь – это вызов возрастающему потребительскому отношению. Это </w:t>
      </w:r>
      <w:proofErr w:type="spellStart"/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лужение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Отечеству без пафоса. Это урок и призыв к действию.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034540"/>
            <wp:effectExtent l="19050" t="0" r="0" b="0"/>
            <wp:docPr id="1" name="Рисунок 1" descr="http://rm.mosconsv.ru/wp-content/uploads/2013/09/Мержанов-2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m.mosconsv.ru/wp-content/uploads/2013/09/Мержанов-2-300x2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ценил музыкантов, которые выносили на суд 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исполняемые классические произведения. Ценил тех, кто брался за эту трудную, не престижную работу. Он не только подчеркивал свое благосклонное отношение, а как бы соучаствовал в этом. Например, </w:t>
      </w:r>
      <w:proofErr w:type="gram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высказал свою радость</w:t>
      </w:r>
      <w:proofErr w:type="gram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того, что А. 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Малкус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 на своих концертах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Станчинского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Фейнберга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«Друзей моих медлительный уход той темноте за окнами угоден» – как в песне М. Таривердиева на стихи Б. Ахмадулиной: Это невосполнимо. Но, надеюсь, хотя бы для компенсации родится другой человек с тем же, а может, и чуть другим светом в душе, который был у него. В больнице, когда мы с мужем навещали Виктора </w:t>
      </w:r>
      <w:proofErr w:type="spellStart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Карповича</w:t>
      </w:r>
      <w:proofErr w:type="spellEnd"/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вдруг обратился ко мне и сказал: «</w:t>
      </w:r>
      <w:r w:rsidRPr="002E7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Вам надо написать»</w:t>
      </w: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… Я тогда не поняла, что писать, но отнеслась к сказанному с полным доверием.</w:t>
      </w:r>
    </w:p>
    <w:p w:rsidR="002E7E73" w:rsidRPr="002E7E73" w:rsidRDefault="002E7E73" w:rsidP="002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пишу…</w:t>
      </w:r>
    </w:p>
    <w:p w:rsidR="002E7E73" w:rsidRPr="002E7E73" w:rsidRDefault="002E7E73" w:rsidP="002E7E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Марлена</w:t>
      </w:r>
      <w:proofErr w:type="spellEnd"/>
      <w:r w:rsidRPr="002E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E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Мош</w:t>
      </w:r>
      <w:proofErr w:type="spellEnd"/>
    </w:p>
    <w:sectPr w:rsidR="002E7E73" w:rsidRPr="002E7E73" w:rsidSect="0056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73"/>
    <w:rsid w:val="002E7E73"/>
    <w:rsid w:val="0056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E73"/>
    <w:rPr>
      <w:i/>
      <w:iCs/>
    </w:rPr>
  </w:style>
  <w:style w:type="character" w:styleId="a5">
    <w:name w:val="Hyperlink"/>
    <w:basedOn w:val="a0"/>
    <w:uiPriority w:val="99"/>
    <w:semiHidden/>
    <w:unhideWhenUsed/>
    <w:rsid w:val="002E7E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mmosh</dc:creator>
  <cp:lastModifiedBy>mmosh</cp:lastModifiedBy>
  <cp:revision>1</cp:revision>
  <dcterms:created xsi:type="dcterms:W3CDTF">2013-10-05T06:05:00Z</dcterms:created>
  <dcterms:modified xsi:type="dcterms:W3CDTF">2013-10-05T06:15:00Z</dcterms:modified>
</cp:coreProperties>
</file>