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287" w:rsidRPr="008D7716" w:rsidRDefault="008D7716" w:rsidP="008A63D5">
      <w:pPr>
        <w:jc w:val="center"/>
        <w:rPr>
          <w:rFonts w:ascii="Bookman Old Style" w:hAnsi="Bookman Old Style"/>
          <w:b/>
          <w:sz w:val="48"/>
        </w:rPr>
      </w:pPr>
      <w:r w:rsidRPr="008D7716">
        <w:rPr>
          <w:rFonts w:ascii="Bookman Old Style" w:hAnsi="Bookman Old Style"/>
          <w:b/>
          <w:sz w:val="48"/>
        </w:rPr>
        <w:t xml:space="preserve">ЮЙ ВЭЙ </w:t>
      </w:r>
      <w:proofErr w:type="spellStart"/>
      <w:r w:rsidRPr="008D7716">
        <w:rPr>
          <w:rFonts w:ascii="Bookman Old Style" w:eastAsia="SimSun" w:hAnsi="SimSun" w:cs="MS Mincho"/>
          <w:b/>
          <w:sz w:val="48"/>
        </w:rPr>
        <w:t>雨</w:t>
      </w:r>
      <w:r w:rsidRPr="008D7716">
        <w:rPr>
          <w:rFonts w:ascii="Bookman Old Style" w:eastAsia="SimSun" w:hAnsi="SimSun" w:cs="SimSun"/>
          <w:b/>
          <w:sz w:val="48"/>
        </w:rPr>
        <w:t>纬</w:t>
      </w:r>
      <w:proofErr w:type="spellEnd"/>
      <w:r w:rsidRPr="008D7716">
        <w:rPr>
          <w:rFonts w:ascii="Bookman Old Style" w:hAnsi="Bookman Old Style"/>
          <w:b/>
          <w:sz w:val="48"/>
        </w:rPr>
        <w:t xml:space="preserve"> КНИГА ДОЖДЯ</w:t>
      </w:r>
    </w:p>
    <w:p w:rsidR="008D7716" w:rsidRPr="008D7716" w:rsidRDefault="008D7716" w:rsidP="008A63D5">
      <w:pPr>
        <w:jc w:val="center"/>
        <w:rPr>
          <w:rFonts w:ascii="Bookman Old Style" w:hAnsi="Bookman Old Style"/>
        </w:rPr>
      </w:pPr>
    </w:p>
    <w:p w:rsidR="008D7716" w:rsidRPr="00CF2EF5" w:rsidRDefault="004A79F6" w:rsidP="008A63D5">
      <w:pPr>
        <w:jc w:val="center"/>
        <w:rPr>
          <w:rFonts w:cs="Times New Roman"/>
          <w:sz w:val="24"/>
          <w:szCs w:val="24"/>
        </w:rPr>
      </w:pPr>
      <w:hyperlink r:id="rId7" w:history="1">
        <w:r w:rsidR="008A63D5" w:rsidRPr="00CF2EF5">
          <w:rPr>
            <w:rStyle w:val="a3"/>
            <w:rFonts w:cs="Times New Roman"/>
            <w:sz w:val="24"/>
            <w:szCs w:val="24"/>
          </w:rPr>
          <w:t>http://burdonov.ru/izin/uivei/index.html</w:t>
        </w:r>
      </w:hyperlink>
    </w:p>
    <w:p w:rsidR="008A63D5" w:rsidRPr="00CF2EF5" w:rsidRDefault="00CF2EF5" w:rsidP="00CF2EF5">
      <w:pPr>
        <w:jc w:val="center"/>
        <w:rPr>
          <w:rFonts w:cs="Times New Roman"/>
          <w:sz w:val="24"/>
          <w:szCs w:val="24"/>
        </w:rPr>
      </w:pPr>
      <w:r w:rsidRPr="00CF2EF5">
        <w:rPr>
          <w:rFonts w:cs="Times New Roman"/>
          <w:sz w:val="24"/>
          <w:szCs w:val="24"/>
        </w:rPr>
        <w:t>7</w:t>
      </w:r>
      <w:r w:rsidRPr="00047879">
        <w:rPr>
          <w:rFonts w:cs="Times New Roman"/>
          <w:sz w:val="24"/>
          <w:szCs w:val="24"/>
        </w:rPr>
        <w:t xml:space="preserve"> </w:t>
      </w:r>
      <w:r w:rsidRPr="00CF2EF5">
        <w:rPr>
          <w:rFonts w:cs="Times New Roman"/>
          <w:sz w:val="24"/>
          <w:szCs w:val="24"/>
        </w:rPr>
        <w:t>стихотворений</w:t>
      </w:r>
    </w:p>
    <w:p w:rsidR="00CF2EF5" w:rsidRDefault="00CF2EF5" w:rsidP="00995CF2">
      <w:pPr>
        <w:jc w:val="center"/>
        <w:rPr>
          <w:rFonts w:cs="Times New Roman"/>
          <w:sz w:val="24"/>
          <w:szCs w:val="24"/>
        </w:rPr>
      </w:pPr>
    </w:p>
    <w:tbl>
      <w:tblPr>
        <w:tblW w:w="4500" w:type="pct"/>
        <w:jc w:val="center"/>
        <w:tblCellSpacing w:w="0" w:type="dxa"/>
        <w:tblCellMar>
          <w:top w:w="113" w:type="dxa"/>
          <w:left w:w="57" w:type="dxa"/>
          <w:bottom w:w="113" w:type="dxa"/>
          <w:right w:w="57" w:type="dxa"/>
        </w:tblCellMar>
        <w:tblLook w:val="04A0"/>
      </w:tblPr>
      <w:tblGrid>
        <w:gridCol w:w="3075"/>
        <w:gridCol w:w="5702"/>
      </w:tblGrid>
      <w:tr w:rsidR="00995CF2" w:rsidRPr="00995CF2" w:rsidTr="00995CF2">
        <w:trPr>
          <w:tblCellSpacing w:w="0" w:type="dxa"/>
          <w:jc w:val="center"/>
        </w:trPr>
        <w:tc>
          <w:tcPr>
            <w:tcW w:w="0" w:type="auto"/>
            <w:hideMark/>
          </w:tcPr>
          <w:p w:rsidR="00995CF2" w:rsidRPr="00995CF2" w:rsidRDefault="00995CF2" w:rsidP="00995CF2">
            <w:pPr>
              <w:pStyle w:val="a8"/>
              <w:spacing w:before="0" w:beforeAutospacing="0" w:after="0" w:afterAutospacing="0"/>
              <w:rPr>
                <w:sz w:val="28"/>
              </w:rPr>
            </w:pPr>
            <w:r w:rsidRPr="00995CF2">
              <w:rPr>
                <w:i/>
                <w:iCs/>
                <w:sz w:val="28"/>
                <w:szCs w:val="27"/>
                <w:u w:val="single"/>
              </w:rPr>
              <w:t>Продольно-вертикальная основа</w:t>
            </w:r>
            <w:proofErr w:type="gramStart"/>
            <w:r w:rsidRPr="00995CF2">
              <w:rPr>
                <w:i/>
                <w:iCs/>
                <w:sz w:val="28"/>
                <w:szCs w:val="27"/>
                <w:u w:val="single"/>
              </w:rPr>
              <w:t xml:space="preserve"> </w:t>
            </w:r>
            <w:r w:rsidRPr="00995CF2">
              <w:rPr>
                <w:i/>
                <w:iCs/>
                <w:sz w:val="28"/>
                <w:szCs w:val="27"/>
              </w:rPr>
              <w:t>:</w:t>
            </w:r>
            <w:proofErr w:type="gramEnd"/>
            <w:r w:rsidRPr="00995CF2">
              <w:rPr>
                <w:i/>
                <w:iCs/>
                <w:sz w:val="28"/>
                <w:szCs w:val="27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95CF2" w:rsidRPr="00995CF2" w:rsidRDefault="00995CF2" w:rsidP="00995CF2">
            <w:pPr>
              <w:pStyle w:val="a8"/>
              <w:spacing w:before="0" w:beforeAutospacing="0" w:after="0" w:afterAutospacing="0"/>
              <w:rPr>
                <w:sz w:val="28"/>
              </w:rPr>
            </w:pPr>
            <w:r w:rsidRPr="00995CF2">
              <w:rPr>
                <w:b/>
                <w:bCs/>
                <w:i/>
                <w:iCs/>
                <w:sz w:val="28"/>
                <w:szCs w:val="27"/>
              </w:rPr>
              <w:t>картина "Дождь"</w:t>
            </w:r>
            <w:proofErr w:type="gramStart"/>
            <w:r w:rsidRPr="00995CF2">
              <w:rPr>
                <w:sz w:val="28"/>
                <w:szCs w:val="27"/>
              </w:rPr>
              <w:t xml:space="preserve"> </w:t>
            </w:r>
            <w:r w:rsidRPr="00995CF2">
              <w:rPr>
                <w:i/>
                <w:iCs/>
                <w:sz w:val="28"/>
                <w:szCs w:val="27"/>
              </w:rPr>
              <w:t>,</w:t>
            </w:r>
            <w:proofErr w:type="gramEnd"/>
            <w:r w:rsidRPr="00995CF2">
              <w:rPr>
                <w:i/>
                <w:iCs/>
                <w:sz w:val="28"/>
                <w:szCs w:val="27"/>
              </w:rPr>
              <w:t xml:space="preserve"> написанная тушью на тонированной бумаге 17 марта 1986 года.</w:t>
            </w:r>
            <w:r w:rsidRPr="00995CF2">
              <w:rPr>
                <w:sz w:val="28"/>
                <w:szCs w:val="27"/>
              </w:rPr>
              <w:t xml:space="preserve"> </w:t>
            </w:r>
          </w:p>
        </w:tc>
      </w:tr>
      <w:tr w:rsidR="00995CF2" w:rsidRPr="00995CF2" w:rsidTr="00995CF2">
        <w:trPr>
          <w:tblCellSpacing w:w="0" w:type="dxa"/>
          <w:jc w:val="center"/>
        </w:trPr>
        <w:tc>
          <w:tcPr>
            <w:tcW w:w="0" w:type="auto"/>
            <w:hideMark/>
          </w:tcPr>
          <w:p w:rsidR="00995CF2" w:rsidRPr="00995CF2" w:rsidRDefault="00995CF2" w:rsidP="00995CF2">
            <w:pPr>
              <w:pStyle w:val="a8"/>
              <w:spacing w:before="0" w:beforeAutospacing="0" w:after="0" w:afterAutospacing="0"/>
              <w:rPr>
                <w:sz w:val="28"/>
              </w:rPr>
            </w:pPr>
            <w:r w:rsidRPr="00995CF2">
              <w:rPr>
                <w:i/>
                <w:iCs/>
                <w:sz w:val="28"/>
                <w:szCs w:val="27"/>
                <w:u w:val="single"/>
              </w:rPr>
              <w:t>Поперечно-горизонтальный уток</w:t>
            </w:r>
            <w:proofErr w:type="gramStart"/>
            <w:r w:rsidRPr="00995CF2">
              <w:rPr>
                <w:i/>
                <w:iCs/>
                <w:sz w:val="28"/>
                <w:szCs w:val="27"/>
              </w:rPr>
              <w:t xml:space="preserve"> :</w:t>
            </w:r>
            <w:proofErr w:type="gramEnd"/>
            <w:r w:rsidRPr="00995CF2">
              <w:rPr>
                <w:i/>
                <w:iCs/>
                <w:sz w:val="28"/>
                <w:szCs w:val="27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995CF2" w:rsidRPr="00995CF2" w:rsidRDefault="00995CF2" w:rsidP="00995CF2">
            <w:pPr>
              <w:pStyle w:val="a8"/>
              <w:spacing w:before="0" w:beforeAutospacing="0" w:after="0" w:afterAutospacing="0"/>
              <w:rPr>
                <w:sz w:val="28"/>
              </w:rPr>
            </w:pPr>
            <w:r w:rsidRPr="00995CF2">
              <w:rPr>
                <w:b/>
                <w:bCs/>
                <w:i/>
                <w:iCs/>
                <w:sz w:val="28"/>
                <w:szCs w:val="27"/>
              </w:rPr>
              <w:t xml:space="preserve">текст "Книги Дождя" </w:t>
            </w:r>
            <w:r w:rsidRPr="00995CF2">
              <w:rPr>
                <w:i/>
                <w:iCs/>
                <w:sz w:val="28"/>
                <w:szCs w:val="27"/>
              </w:rPr>
              <w:t xml:space="preserve">в четырёх частях, написанный 14 февраля 1995 года. </w:t>
            </w:r>
          </w:p>
        </w:tc>
      </w:tr>
    </w:tbl>
    <w:p w:rsidR="00995CF2" w:rsidRPr="00CF2EF5" w:rsidRDefault="00995CF2" w:rsidP="00995CF2">
      <w:pPr>
        <w:jc w:val="center"/>
        <w:rPr>
          <w:rFonts w:cs="Times New Roman"/>
          <w:sz w:val="24"/>
          <w:szCs w:val="24"/>
        </w:rPr>
      </w:pPr>
    </w:p>
    <w:p w:rsidR="00995CF2" w:rsidRDefault="00995CF2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995CF2" w:rsidRDefault="00995CF2" w:rsidP="00995CF2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lastRenderedPageBreak/>
        <w:drawing>
          <wp:inline distT="0" distB="0" distL="0" distR="0">
            <wp:extent cx="6120130" cy="8888730"/>
            <wp:effectExtent l="19050" t="0" r="0" b="0"/>
            <wp:docPr id="4" name="Рисунок 3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8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F2" w:rsidRDefault="00995CF2" w:rsidP="00995CF2">
      <w:pPr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lastRenderedPageBreak/>
        <w:t>Дождь.</w:t>
      </w:r>
    </w:p>
    <w:p w:rsidR="008D7716" w:rsidRPr="008D7716" w:rsidRDefault="008D7716" w:rsidP="008D7716">
      <w:pPr>
        <w:rPr>
          <w:rFonts w:ascii="Bookman Old Style" w:hAnsi="Bookman Old Style"/>
        </w:rPr>
      </w:pP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>Может быть даже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 xml:space="preserve">                 это дождь других времён и других стран.</w:t>
      </w:r>
    </w:p>
    <w:p w:rsidR="008D7716" w:rsidRPr="008D7716" w:rsidRDefault="008D7716" w:rsidP="008D7716">
      <w:pPr>
        <w:rPr>
          <w:rFonts w:ascii="Bookman Old Style" w:hAnsi="Bookman Old Style"/>
        </w:rPr>
      </w:pPr>
    </w:p>
    <w:p w:rsidR="008D7716" w:rsidRPr="008D7716" w:rsidRDefault="008D7716" w:rsidP="008D771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</w:t>
      </w:r>
    </w:p>
    <w:p w:rsidR="008D7716" w:rsidRDefault="008D7716" w:rsidP="008D7716">
      <w:pPr>
        <w:rPr>
          <w:rFonts w:ascii="Bookman Old Style" w:hAnsi="Bookman Old Style"/>
        </w:rPr>
      </w:pPr>
    </w:p>
    <w:p w:rsidR="008D7716" w:rsidRPr="008D7716" w:rsidRDefault="008D7716" w:rsidP="008D7716">
      <w:pPr>
        <w:rPr>
          <w:rFonts w:ascii="Bookman Old Style" w:hAnsi="Bookman Old Style"/>
        </w:rPr>
      </w:pP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>Дождь.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>Может быть даже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 xml:space="preserve">               это дождь других времён и других стран.</w:t>
      </w:r>
    </w:p>
    <w:p w:rsidR="008D7716" w:rsidRPr="008D7716" w:rsidRDefault="008D7716" w:rsidP="008D7716">
      <w:pPr>
        <w:rPr>
          <w:rFonts w:ascii="Bookman Old Style" w:hAnsi="Bookman Old Style"/>
        </w:rPr>
      </w:pPr>
      <w:proofErr w:type="gramStart"/>
      <w:r w:rsidRPr="008D7716">
        <w:rPr>
          <w:rFonts w:ascii="Bookman Old Style" w:hAnsi="Bookman Old Style"/>
        </w:rPr>
        <w:t>В каких мирах странствует Уходящий в дождь?</w:t>
      </w:r>
      <w:proofErr w:type="gramEnd"/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>Нужно ли удивляться, когда увидишь его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 xml:space="preserve">                                                у порога дома твоего?</w:t>
      </w:r>
    </w:p>
    <w:p w:rsidR="008D7716" w:rsidRPr="008D7716" w:rsidRDefault="008D7716" w:rsidP="008D7716">
      <w:pPr>
        <w:rPr>
          <w:rFonts w:ascii="Bookman Old Style" w:hAnsi="Bookman Old Style"/>
        </w:rPr>
      </w:pP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>Он будет сидеть у огня.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>Он будет молчать.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>Он будет пить чай.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>И снова уйдёт в дождь.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 xml:space="preserve">От острова к острову </w:t>
      </w:r>
      <w:r>
        <w:rPr>
          <w:rFonts w:ascii="Bookman Old Style" w:hAnsi="Bookman Old Style"/>
        </w:rPr>
        <w:t>—</w:t>
      </w:r>
      <w:r w:rsidRPr="008D7716">
        <w:rPr>
          <w:rFonts w:ascii="Bookman Old Style" w:hAnsi="Bookman Old Style"/>
        </w:rPr>
        <w:t xml:space="preserve"> в океане дождя.</w:t>
      </w:r>
    </w:p>
    <w:p w:rsidR="008D7716" w:rsidRPr="008D7716" w:rsidRDefault="008D7716" w:rsidP="008D7716">
      <w:pPr>
        <w:rPr>
          <w:rFonts w:ascii="Bookman Old Style" w:hAnsi="Bookman Old Style"/>
        </w:rPr>
      </w:pP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>Дорогу пространства можно одолеть с помощью ног,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 xml:space="preserve">            или с помощью колеса,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 xml:space="preserve">                        или с помощью крыльев.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>По дороге времени бродит память.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 xml:space="preserve">На дороге души человеческой </w:t>
      </w:r>
      <w:r>
        <w:rPr>
          <w:rFonts w:ascii="Bookman Old Style" w:hAnsi="Bookman Old Style"/>
        </w:rPr>
        <w:t>—</w:t>
      </w:r>
      <w:r w:rsidRPr="008D7716">
        <w:rPr>
          <w:rFonts w:ascii="Bookman Old Style" w:hAnsi="Bookman Old Style"/>
        </w:rPr>
        <w:t xml:space="preserve"> дождь, дождь.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>Из страны в страну,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 xml:space="preserve">            из века в век,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 xml:space="preserve">                        из сердца в сердце.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>Уходящий в дождь затягивает пояс,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 xml:space="preserve">                              поднимает воротник плаща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 xml:space="preserve">                                                            и уходит в дождь.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>Бумажный зонтик.</w:t>
      </w:r>
    </w:p>
    <w:p w:rsidR="008D7716" w:rsidRP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>Тяжёлый посох.</w:t>
      </w:r>
    </w:p>
    <w:p w:rsidR="008D7716" w:rsidRDefault="008D7716" w:rsidP="008D7716">
      <w:pPr>
        <w:rPr>
          <w:rFonts w:ascii="Bookman Old Style" w:hAnsi="Bookman Old Style"/>
        </w:rPr>
      </w:pPr>
      <w:r w:rsidRPr="008D7716">
        <w:rPr>
          <w:rFonts w:ascii="Bookman Old Style" w:hAnsi="Bookman Old Style"/>
        </w:rPr>
        <w:t xml:space="preserve">И что-то ещё </w:t>
      </w:r>
      <w:r>
        <w:rPr>
          <w:rFonts w:ascii="Bookman Old Style" w:hAnsi="Bookman Old Style"/>
        </w:rPr>
        <w:t>—</w:t>
      </w:r>
      <w:r w:rsidRPr="008D7716">
        <w:rPr>
          <w:rFonts w:ascii="Bookman Old Style" w:hAnsi="Bookman Old Style"/>
        </w:rPr>
        <w:t xml:space="preserve"> не поддающееся прочтению.</w:t>
      </w:r>
    </w:p>
    <w:p w:rsidR="008D7716" w:rsidRDefault="008D7716" w:rsidP="008D7716">
      <w:pPr>
        <w:rPr>
          <w:rFonts w:ascii="Bookman Old Style" w:hAnsi="Bookman Old Style"/>
        </w:rPr>
      </w:pPr>
    </w:p>
    <w:p w:rsidR="008D7716" w:rsidRDefault="008D7716" w:rsidP="008D771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</w:t>
      </w:r>
      <w:r>
        <w:rPr>
          <w:rFonts w:ascii="Bookman Old Style" w:hAnsi="Bookman Old Style"/>
        </w:rPr>
        <w:br w:type="page"/>
      </w:r>
    </w:p>
    <w:p w:rsidR="008D7716" w:rsidRPr="008D7716" w:rsidRDefault="008D7716" w:rsidP="008D7716">
      <w:pPr>
        <w:rPr>
          <w:rFonts w:ascii="Bookman Old Style" w:hAnsi="Bookman Old Style"/>
          <w:b/>
          <w:szCs w:val="28"/>
        </w:rPr>
      </w:pPr>
      <w:r w:rsidRPr="008D7716">
        <w:rPr>
          <w:rFonts w:ascii="Bookman Old Style" w:hAnsi="Bookman Old Style"/>
          <w:b/>
          <w:szCs w:val="28"/>
        </w:rPr>
        <w:lastRenderedPageBreak/>
        <w:t>ВЕТЕР   НЕБЕСНЫЙ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Уходящий в дождь спросил Ветер Небесный: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Плотные тучи укрыли небо.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Где же дождь? Где же дождь?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Ветер Небесный протяжно вздохнул,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                                               приближаясь к земле: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Они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с нашей западной окраины.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Это значит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из прошлого.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Это значит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из прошлого.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Что несут они?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Пыль веков.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Шелуху душ древних людей.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И больше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ничего. И больше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ничего.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По шести ступеням восходит ритуал вызывания дождя: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proofErr w:type="gramStart"/>
      <w:r w:rsidRPr="008D7716">
        <w:rPr>
          <w:rFonts w:ascii="Bookman Old Style" w:hAnsi="Bookman Old Style"/>
          <w:szCs w:val="28"/>
        </w:rPr>
        <w:t>Нижняя</w:t>
      </w:r>
      <w:proofErr w:type="gramEnd"/>
      <w:r w:rsidRPr="008D7716">
        <w:rPr>
          <w:rFonts w:ascii="Bookman Old Style" w:hAnsi="Bookman Old Style"/>
          <w:szCs w:val="28"/>
        </w:rPr>
        <w:t xml:space="preserve"> называется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Поворот или Преодоление себя.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Вторая называется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Воображаемое странствие или Возвращение на путь.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Третья называется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На распутье или Внутренний разлад.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Четвёртая называется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Ученик или Осмотрительность в опасности.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Пятая называется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Старый дом или Обладание правдой.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proofErr w:type="gramStart"/>
      <w:r w:rsidRPr="008D7716">
        <w:rPr>
          <w:rFonts w:ascii="Bookman Old Style" w:hAnsi="Bookman Old Style"/>
          <w:szCs w:val="28"/>
        </w:rPr>
        <w:t>Верхняя</w:t>
      </w:r>
      <w:proofErr w:type="gramEnd"/>
      <w:r w:rsidRPr="008D7716">
        <w:rPr>
          <w:rFonts w:ascii="Bookman Old Style" w:hAnsi="Bookman Old Style"/>
          <w:szCs w:val="28"/>
        </w:rPr>
        <w:t xml:space="preserve"> называется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Уже идёт дождь!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Сконцентрировав свои силы, простившись с </w:t>
      </w:r>
      <w:proofErr w:type="gramStart"/>
      <w:r w:rsidRPr="008D7716">
        <w:rPr>
          <w:rFonts w:ascii="Bookman Old Style" w:hAnsi="Bookman Old Style"/>
          <w:szCs w:val="28"/>
        </w:rPr>
        <w:t>близкими</w:t>
      </w:r>
      <w:proofErr w:type="gramEnd"/>
      <w:r w:rsidRPr="008D7716">
        <w:rPr>
          <w:rFonts w:ascii="Bookman Old Style" w:hAnsi="Bookman Old Style"/>
          <w:szCs w:val="28"/>
        </w:rPr>
        <w:t>,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proofErr w:type="gramStart"/>
      <w:r w:rsidRPr="008D7716">
        <w:rPr>
          <w:rFonts w:ascii="Bookman Old Style" w:hAnsi="Bookman Old Style"/>
          <w:szCs w:val="28"/>
        </w:rPr>
        <w:t>Уходящий в дождь уходит в дождь.</w:t>
      </w:r>
      <w:proofErr w:type="gramEnd"/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Луна близится </w:t>
      </w:r>
      <w:proofErr w:type="gramStart"/>
      <w:r w:rsidRPr="008D7716">
        <w:rPr>
          <w:rFonts w:ascii="Bookman Old Style" w:hAnsi="Bookman Old Style"/>
          <w:szCs w:val="28"/>
        </w:rPr>
        <w:t>в</w:t>
      </w:r>
      <w:proofErr w:type="gramEnd"/>
      <w:r w:rsidRPr="008D7716">
        <w:rPr>
          <w:rFonts w:ascii="Bookman Old Style" w:hAnsi="Bookman Old Style"/>
          <w:szCs w:val="28"/>
        </w:rPr>
        <w:t xml:space="preserve"> полнолунию.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Ветер Небесный протяжно вздохнул, покидая землю: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Благородному мужу поход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к несчастью.</w:t>
      </w:r>
    </w:p>
    <w:p w:rsidR="008D7716" w:rsidRDefault="008D7716" w:rsidP="008D7716">
      <w:pPr>
        <w:rPr>
          <w:rFonts w:ascii="Bookman Old Style" w:hAnsi="Bookman Old Style"/>
        </w:rPr>
      </w:pPr>
    </w:p>
    <w:p w:rsidR="008D7716" w:rsidRDefault="008D7716" w:rsidP="008D7716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8D7716" w:rsidRPr="008D7716" w:rsidRDefault="008D7716" w:rsidP="008D7716">
      <w:pPr>
        <w:rPr>
          <w:rFonts w:ascii="Bookman Old Style" w:hAnsi="Bookman Old Style"/>
          <w:b/>
          <w:szCs w:val="28"/>
        </w:rPr>
      </w:pPr>
      <w:r w:rsidRPr="008D7716">
        <w:rPr>
          <w:rFonts w:ascii="Bookman Old Style" w:hAnsi="Bookman Old Style"/>
          <w:b/>
          <w:szCs w:val="28"/>
        </w:rPr>
        <w:lastRenderedPageBreak/>
        <w:t>ОГНЕННОЕ   ОЗЕРО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Вслед </w:t>
      </w:r>
      <w:proofErr w:type="gramStart"/>
      <w:r w:rsidRPr="008D7716">
        <w:rPr>
          <w:rFonts w:ascii="Bookman Old Style" w:hAnsi="Bookman Old Style"/>
          <w:szCs w:val="28"/>
        </w:rPr>
        <w:t>на</w:t>
      </w:r>
      <w:proofErr w:type="gramEnd"/>
      <w:r w:rsidRPr="008D7716">
        <w:rPr>
          <w:rFonts w:ascii="Bookman Old Style" w:hAnsi="Bookman Old Style"/>
          <w:szCs w:val="28"/>
        </w:rPr>
        <w:t xml:space="preserve"> Ветром Небесным он радостно шёл через дождь.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Но есть ли в мире что-нибудь вечное?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Но есть ли в мире что-нибудь постоянное?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Кажется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нашёл свой путь,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а присмотришься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грядут перемены.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В глубинах Ветра Небесного рождался разлад.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И вот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уже нет дождя, уже нет ветра.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В холодной пустыне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Огонь над Озером!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Путь сворачивается в шестиугольник горизонта.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Уже не идёшь по пути,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а мечешься в замкнутом мире разлада,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подсчитывая потери.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Потеря первая: Конь потерялся. Вернётся ли?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Потеря вторая: Ни селения, ни хижины. Встретишь ли человека?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Потеря третья: Всё замерло, будто в ожидании казни.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Потеря четвёртая: Одиночество.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Потеря пятая: Найдёшь ли выход? Найдёшь ли выход?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Потеря шестая: Разлад и одиночество.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Увидишь свинью, покрытую грязью.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Увидишь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бесы наполняют твою колесницу.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proofErr w:type="gramStart"/>
      <w:r w:rsidRPr="008D7716">
        <w:rPr>
          <w:rFonts w:ascii="Bookman Old Style" w:hAnsi="Bookman Old Style"/>
          <w:szCs w:val="28"/>
        </w:rPr>
        <w:t>Сперва</w:t>
      </w:r>
      <w:proofErr w:type="gramEnd"/>
      <w:r w:rsidRPr="008D7716">
        <w:rPr>
          <w:rFonts w:ascii="Bookman Old Style" w:hAnsi="Bookman Old Style"/>
          <w:szCs w:val="28"/>
        </w:rPr>
        <w:t xml:space="preserve"> натянешь лук против этого,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а потом отложишь его в сторону.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Огонь над Озером!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Остаётся лишь ждать иных перемен.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Когда-нибудь снова пойдёт дождь,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proofErr w:type="gramStart"/>
      <w:r w:rsidRPr="008D7716">
        <w:rPr>
          <w:rFonts w:ascii="Bookman Old Style" w:hAnsi="Bookman Old Style"/>
          <w:szCs w:val="28"/>
        </w:rPr>
        <w:t>и Уходящий в дождь уйдёт в дождь.</w:t>
      </w:r>
      <w:proofErr w:type="gramEnd"/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И будет счастье.</w:t>
      </w:r>
    </w:p>
    <w:p w:rsidR="008D7716" w:rsidRDefault="008D7716" w:rsidP="008D7716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8D7716" w:rsidRPr="008D7716" w:rsidRDefault="008D7716" w:rsidP="008D7716">
      <w:pPr>
        <w:rPr>
          <w:rFonts w:ascii="Bookman Old Style" w:hAnsi="Bookman Old Style"/>
          <w:b/>
          <w:szCs w:val="28"/>
        </w:rPr>
      </w:pPr>
      <w:r w:rsidRPr="008D7716">
        <w:rPr>
          <w:rFonts w:ascii="Bookman Old Style" w:hAnsi="Bookman Old Style"/>
          <w:b/>
          <w:szCs w:val="28"/>
        </w:rPr>
        <w:lastRenderedPageBreak/>
        <w:t>ОЗЕРО   НЕБЕСНОЕ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Возвратный ветер спокоен и чист как озёрная гладь.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Смотришь вверх.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Что видишь ты в зеркале Озера Небесного?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Разве в нём что-нибудь есть?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Ничего.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Синяя пустота притягивает.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Вещи уходят в отсутствие, а оно не наполняется.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Отражённые образы возвращаются к земле.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Идёшь будто в плотной толпе.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Где вещи? Где образы? Как различить?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Твоя жизнь. Отражение твоей жизни.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Есть ли разница?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Ты полон сил. Ты полон решимости </w:t>
      </w:r>
      <w:proofErr w:type="gramStart"/>
      <w:r w:rsidRPr="008D7716">
        <w:rPr>
          <w:rFonts w:ascii="Bookman Old Style" w:hAnsi="Bookman Old Style"/>
          <w:szCs w:val="28"/>
        </w:rPr>
        <w:t>идти</w:t>
      </w:r>
      <w:proofErr w:type="gramEnd"/>
      <w:r w:rsidRPr="008D7716">
        <w:rPr>
          <w:rFonts w:ascii="Bookman Old Style" w:hAnsi="Bookman Old Style"/>
          <w:szCs w:val="28"/>
        </w:rPr>
        <w:t xml:space="preserve"> на прорыв.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Речь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это отражение.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Говори! Говори правдиво! Говори от себя самого!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Образ первый: Ещё не время. Не решаешься выступить.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Образ второй: В сумерках и ночью услышишь шум оружия. Не испугаешься?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Образ третий: Через разрушение к созиданию. Одиноко идёшь и встречаешь дождь. Если промокнешь, люди будут смеяться, но никто не осмелится усомниться в твоей правоте.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Образ четвёртый: Трудно идти. Трудно идти. Услышишь речи, но не поверишь им.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Образ пятый: Вот и вершина холма! Вздымаются травы! Найдёшь ли выход? Найдёшь ли срединный путь? Решайся!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Образ последний исчезает в тумане дождя. Кончились силы. Речь завершилась молчанием.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proofErr w:type="gramStart"/>
      <w:r w:rsidRPr="008D7716">
        <w:rPr>
          <w:rFonts w:ascii="Bookman Old Style" w:hAnsi="Bookman Old Style"/>
          <w:szCs w:val="28"/>
        </w:rPr>
        <w:t>Уходящий в дождь исчезает в тумане дождя.</w:t>
      </w:r>
      <w:proofErr w:type="gramEnd"/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Или это только образ дождя?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Будет несчастье.</w:t>
      </w:r>
    </w:p>
    <w:p w:rsidR="008D7716" w:rsidRDefault="008D7716" w:rsidP="008D7716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8D7716" w:rsidRPr="008D7716" w:rsidRDefault="008D7716" w:rsidP="008D7716">
      <w:pPr>
        <w:rPr>
          <w:rFonts w:ascii="Bookman Old Style" w:hAnsi="Bookman Old Style"/>
          <w:b/>
          <w:szCs w:val="28"/>
        </w:rPr>
      </w:pPr>
      <w:r w:rsidRPr="008D7716">
        <w:rPr>
          <w:rFonts w:ascii="Bookman Old Style" w:hAnsi="Bookman Old Style"/>
          <w:b/>
          <w:szCs w:val="28"/>
        </w:rPr>
        <w:lastRenderedPageBreak/>
        <w:t>ОГНЕННЫЙ   ВЕТЕР</w:t>
      </w:r>
    </w:p>
    <w:p w:rsidR="008D7716" w:rsidRPr="008D7716" w:rsidRDefault="008D7716" w:rsidP="008D7716">
      <w:pPr>
        <w:rPr>
          <w:rFonts w:ascii="Bookman Old Style" w:hAnsi="Bookman Old Style"/>
          <w:sz w:val="20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Дождь делает вещи смутными и неясными.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Дождь делает вещи мокрыми и блестящими.</w:t>
      </w:r>
    </w:p>
    <w:p w:rsidR="008D7716" w:rsidRPr="008A63D5" w:rsidRDefault="008D7716" w:rsidP="008D7716">
      <w:pPr>
        <w:rPr>
          <w:rFonts w:ascii="Bookman Old Style" w:hAnsi="Bookman Old Style"/>
          <w:sz w:val="18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В зеркальном мире образов и отражений будто уходишь </w:t>
      </w:r>
      <w:proofErr w:type="gramStart"/>
      <w:r w:rsidRPr="008D7716">
        <w:rPr>
          <w:rFonts w:ascii="Bookman Old Style" w:hAnsi="Bookman Old Style"/>
          <w:szCs w:val="28"/>
        </w:rPr>
        <w:t>в даль</w:t>
      </w:r>
      <w:proofErr w:type="gramEnd"/>
      <w:r w:rsidRPr="008D7716">
        <w:rPr>
          <w:rFonts w:ascii="Bookman Old Style" w:hAnsi="Bookman Old Style"/>
          <w:szCs w:val="28"/>
        </w:rPr>
        <w:t xml:space="preserve"> бесконечного коридора.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Образ образа.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Отражение отражения.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Где же истинная основа?</w:t>
      </w:r>
    </w:p>
    <w:p w:rsidR="008D7716" w:rsidRPr="008A63D5" w:rsidRDefault="008D7716" w:rsidP="008D7716">
      <w:pPr>
        <w:rPr>
          <w:rFonts w:ascii="Bookman Old Style" w:hAnsi="Bookman Old Style"/>
          <w:sz w:val="18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В круговороте возвращения неудержимо несёшься и удаляешься.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Все вещи переворачиваются десять тысяч раз и перемены </w:t>
      </w:r>
      <w:proofErr w:type="spellStart"/>
      <w:r w:rsidRPr="008D7716">
        <w:rPr>
          <w:rFonts w:ascii="Bookman Old Style" w:hAnsi="Bookman Old Style"/>
          <w:szCs w:val="28"/>
        </w:rPr>
        <w:t>неостановимы</w:t>
      </w:r>
      <w:proofErr w:type="spellEnd"/>
      <w:r w:rsidRPr="008D7716">
        <w:rPr>
          <w:rFonts w:ascii="Bookman Old Style" w:hAnsi="Bookman Old Style"/>
          <w:szCs w:val="28"/>
        </w:rPr>
        <w:t>.</w:t>
      </w:r>
    </w:p>
    <w:p w:rsidR="008D7716" w:rsidRPr="008A63D5" w:rsidRDefault="008D7716" w:rsidP="008D7716">
      <w:pPr>
        <w:rPr>
          <w:rFonts w:ascii="Bookman Old Style" w:hAnsi="Bookman Old Style"/>
          <w:sz w:val="18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Образ образа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как дуновение ветра.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Отражение отражения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как отблеск огня.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Зеркало зеркала рождает Огненный Ветер!</w:t>
      </w:r>
    </w:p>
    <w:p w:rsidR="008D7716" w:rsidRPr="008A63D5" w:rsidRDefault="008D7716" w:rsidP="008D7716">
      <w:pPr>
        <w:rPr>
          <w:rFonts w:ascii="Bookman Old Style" w:hAnsi="Bookman Old Style"/>
          <w:sz w:val="18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Пространство между Небом и Землёй </w:t>
      </w:r>
      <w:r>
        <w:rPr>
          <w:rFonts w:ascii="Bookman Old Style" w:hAnsi="Bookman Old Style"/>
          <w:szCs w:val="28"/>
        </w:rPr>
        <w:t>—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точно плавильный котёл, в котором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бушует Огненный Ветер.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Прошлое переплавляется в будущее.</w:t>
      </w:r>
    </w:p>
    <w:p w:rsidR="008D7716" w:rsidRPr="008D7716" w:rsidRDefault="008D7716" w:rsidP="008D7716">
      <w:pPr>
        <w:rPr>
          <w:rFonts w:ascii="Bookman Old Style" w:hAnsi="Bookman Old Style"/>
          <w:sz w:val="20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Этот жертвенник ждёт твоих подношений, Уходящий в дождь.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Чтобы вызвать дождь, нужно великое жертвоприношение.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Но не так-то просто его совершить.</w:t>
      </w:r>
    </w:p>
    <w:p w:rsidR="008D7716" w:rsidRPr="008D7716" w:rsidRDefault="008D7716" w:rsidP="008D7716">
      <w:pPr>
        <w:rPr>
          <w:rFonts w:ascii="Bookman Old Style" w:hAnsi="Bookman Old Style"/>
          <w:sz w:val="20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Попытка первая: Жертвенный сосуд опрокинут вверх ногами. Ведь ты ещё не освободился от прошлого!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Попытка вторая: Жертвенный сосуд полон. Но где же твои сотоварищи? Они не идут к тебе.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Попытка третья: Ушки жертвенного сосуда обломились. Не вознести его на высокий холм. А внизу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даже если пойдёт дождь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он быстро иссякнет.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Попытка четвёртая: У жертвенного сосуда подломились ноги. Без твёрдой опоры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несчастье. Опрокинуты жертвы и жертвенник выпачкан.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Попытка пятая: Наконец-то у жертвенного сосуда новые золотые ушки. Можно поднять, но нельзя нести. Чтобы двигаться, нужен твёрдый стержень.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Попытка шестая: Яшмовый стержень продет в ушки сосуда. Жертвенник вознесли на высокий холм. Великое счастье.</w:t>
      </w:r>
    </w:p>
    <w:p w:rsidR="008D7716" w:rsidRPr="008D7716" w:rsidRDefault="008D7716" w:rsidP="008D7716">
      <w:pPr>
        <w:rPr>
          <w:rFonts w:ascii="Bookman Old Style" w:hAnsi="Bookman Old Style"/>
          <w:sz w:val="20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proofErr w:type="gramStart"/>
      <w:r w:rsidRPr="008D7716">
        <w:rPr>
          <w:rFonts w:ascii="Bookman Old Style" w:hAnsi="Bookman Old Style"/>
          <w:szCs w:val="28"/>
        </w:rPr>
        <w:t>Какую жертву принёс Уходящий в дождь?</w:t>
      </w:r>
      <w:proofErr w:type="gramEnd"/>
    </w:p>
    <w:p w:rsid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Не себя ли?</w:t>
      </w:r>
      <w:r>
        <w:rPr>
          <w:rFonts w:ascii="Bookman Old Style" w:hAnsi="Bookman Old Style"/>
          <w:szCs w:val="28"/>
        </w:rPr>
        <w:br w:type="page"/>
      </w:r>
    </w:p>
    <w:p w:rsidR="008D7716" w:rsidRPr="008D7716" w:rsidRDefault="008D7716" w:rsidP="008D7716">
      <w:pPr>
        <w:rPr>
          <w:rFonts w:ascii="Bookman Old Style" w:hAnsi="Bookman Old Style"/>
          <w:b/>
          <w:szCs w:val="28"/>
        </w:rPr>
      </w:pPr>
      <w:r w:rsidRPr="008D7716">
        <w:rPr>
          <w:rFonts w:ascii="Bookman Old Style" w:hAnsi="Bookman Old Style"/>
          <w:b/>
          <w:szCs w:val="28"/>
        </w:rPr>
        <w:lastRenderedPageBreak/>
        <w:t>ГРОМ   В   ГОРАХ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Ветер кружит над Озером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Озеро хранит отражение Гор, Ветер хранит эхо Грома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Горы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это опора Неба, Гром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это голос Огня</w:t>
      </w:r>
    </w:p>
    <w:p w:rsidR="008D7716" w:rsidRPr="008A63D5" w:rsidRDefault="008D7716" w:rsidP="008D7716">
      <w:pPr>
        <w:rPr>
          <w:rFonts w:ascii="Bookman Old Style" w:hAnsi="Bookman Old Style"/>
          <w:sz w:val="24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Гром в Горах подобен летящей птице,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proofErr w:type="gramStart"/>
      <w:r w:rsidRPr="008D7716">
        <w:rPr>
          <w:rFonts w:ascii="Bookman Old Style" w:hAnsi="Bookman Old Style"/>
          <w:szCs w:val="28"/>
        </w:rPr>
        <w:t>от</w:t>
      </w:r>
      <w:proofErr w:type="gramEnd"/>
      <w:r w:rsidRPr="008D7716">
        <w:rPr>
          <w:rFonts w:ascii="Bookman Old Style" w:hAnsi="Bookman Old Style"/>
          <w:szCs w:val="28"/>
        </w:rPr>
        <w:t xml:space="preserve"> которой остался лишь голос её.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Ностальгия...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Отчего теряется путь? Есть шесть ошибок пути.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Того, кто избегнет их, ждёт великое счастье.</w:t>
      </w:r>
    </w:p>
    <w:p w:rsidR="008D7716" w:rsidRPr="008A63D5" w:rsidRDefault="008D7716" w:rsidP="008D7716">
      <w:pPr>
        <w:rPr>
          <w:rFonts w:ascii="Bookman Old Style" w:hAnsi="Bookman Old Style"/>
          <w:sz w:val="24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Начальная ошибка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Рождение пути. Это подобно летящей птице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ты только провожаешь её взглядом. И ничего не можешь поделать.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Вторая ошибка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Слепота пути. Ты думал, что встретил цель, а это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что-то другое, только очень похожее. Ты прошёл мимо цели.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Третья ошибка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Неправедность пути. Ты ушёл вперёд, а совесть твоя за тобой не последовала. Жди нападения сзади.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Четвёртая ошибка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Инерция пути. Ты шёл и был весел, и не хотел останавливаться, и отбросил запреты. И куда ты пришёл?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Пятая ошибка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Эгоизм пути. Ты шёл, не оглядываясь, и забыл о других. За тобой никто не последовал, ты остался один.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Шестая ошибка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Смерть пути. Ты не обратил внимания на ошибки, и летящая птица удалилась. И ничего не можешь поделать.</w:t>
      </w:r>
    </w:p>
    <w:p w:rsidR="008D7716" w:rsidRPr="008A63D5" w:rsidRDefault="008D7716" w:rsidP="008D7716">
      <w:pPr>
        <w:rPr>
          <w:rFonts w:ascii="Bookman Old Style" w:hAnsi="Bookman Old Style"/>
          <w:sz w:val="24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Гром в Горах! И плотные тучи укрыли небо.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Будет ли дождь? Будет ли дождь?</w:t>
      </w:r>
    </w:p>
    <w:p w:rsidR="008D7716" w:rsidRPr="008A63D5" w:rsidRDefault="008D7716" w:rsidP="008D7716">
      <w:pPr>
        <w:rPr>
          <w:rFonts w:ascii="Bookman Old Style" w:hAnsi="Bookman Old Style"/>
          <w:sz w:val="24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Точно голос летящей птицы: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Они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с нашей западной окраины.</w:t>
      </w:r>
    </w:p>
    <w:p w:rsidR="008D7716" w:rsidRPr="008A63D5" w:rsidRDefault="008D7716" w:rsidP="008D7716">
      <w:pPr>
        <w:rPr>
          <w:rFonts w:ascii="Bookman Old Style" w:hAnsi="Bookman Old Style"/>
          <w:sz w:val="24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Гром в Горах! Ностальгия...</w:t>
      </w:r>
    </w:p>
    <w:p w:rsidR="008D7716" w:rsidRPr="008A63D5" w:rsidRDefault="008D7716" w:rsidP="008D7716">
      <w:pPr>
        <w:rPr>
          <w:rFonts w:ascii="Bookman Old Style" w:hAnsi="Bookman Old Style"/>
          <w:sz w:val="24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proofErr w:type="gramStart"/>
      <w:r w:rsidRPr="008D7716">
        <w:rPr>
          <w:rFonts w:ascii="Bookman Old Style" w:hAnsi="Bookman Old Style"/>
          <w:szCs w:val="28"/>
        </w:rPr>
        <w:t>Уходящему</w:t>
      </w:r>
      <w:proofErr w:type="gramEnd"/>
      <w:r w:rsidRPr="008D7716">
        <w:rPr>
          <w:rFonts w:ascii="Bookman Old Style" w:hAnsi="Bookman Old Style"/>
          <w:szCs w:val="28"/>
        </w:rPr>
        <w:t xml:space="preserve"> в дождь нужно быть стойким.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Он не поднимается к великим вершинам.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Он спускается в ущелье и слушает журчанье малого ручья.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Что же дальше?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Уже конец? Ещё не конец?</w:t>
      </w:r>
    </w:p>
    <w:p w:rsidR="008D7716" w:rsidRPr="008A63D5" w:rsidRDefault="008D7716" w:rsidP="008D7716">
      <w:pPr>
        <w:rPr>
          <w:rFonts w:ascii="Bookman Old Style" w:hAnsi="Bookman Old Style"/>
          <w:sz w:val="24"/>
          <w:szCs w:val="28"/>
        </w:rPr>
      </w:pP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Бумажный зонтик.</w:t>
      </w:r>
    </w:p>
    <w:p w:rsidR="008D7716" w:rsidRPr="008D7716" w:rsidRDefault="008D7716" w:rsidP="008D7716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>Тяжёлый посох.</w:t>
      </w:r>
    </w:p>
    <w:p w:rsidR="00047879" w:rsidRDefault="008D7716" w:rsidP="00047879">
      <w:pPr>
        <w:rPr>
          <w:rFonts w:ascii="Bookman Old Style" w:hAnsi="Bookman Old Style"/>
          <w:szCs w:val="28"/>
        </w:rPr>
      </w:pPr>
      <w:r w:rsidRPr="008D7716">
        <w:rPr>
          <w:rFonts w:ascii="Bookman Old Style" w:hAnsi="Bookman Old Style"/>
          <w:szCs w:val="28"/>
        </w:rPr>
        <w:t xml:space="preserve">И что-то ещё </w:t>
      </w:r>
      <w:r>
        <w:rPr>
          <w:rFonts w:ascii="Bookman Old Style" w:hAnsi="Bookman Old Style"/>
          <w:szCs w:val="28"/>
        </w:rPr>
        <w:t>—</w:t>
      </w:r>
      <w:r w:rsidRPr="008D7716">
        <w:rPr>
          <w:rFonts w:ascii="Bookman Old Style" w:hAnsi="Bookman Old Style"/>
          <w:szCs w:val="28"/>
        </w:rPr>
        <w:t xml:space="preserve"> не поддающееся прочтению...</w:t>
      </w:r>
      <w:r w:rsidR="00047879">
        <w:rPr>
          <w:rFonts w:ascii="Bookman Old Style" w:hAnsi="Bookman Old Style"/>
          <w:szCs w:val="28"/>
        </w:rPr>
        <w:br w:type="page"/>
      </w:r>
    </w:p>
    <w:p w:rsidR="00047879" w:rsidRDefault="00047879" w:rsidP="00047879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____________________________________________________________________</w:t>
      </w:r>
    </w:p>
    <w:p w:rsidR="008D7716" w:rsidRDefault="008D7716" w:rsidP="0025057E">
      <w:pPr>
        <w:rPr>
          <w:rFonts w:ascii="Bookman Old Style" w:hAnsi="Bookman Old Style"/>
          <w:szCs w:val="28"/>
        </w:rPr>
      </w:pPr>
    </w:p>
    <w:p w:rsidR="00047879" w:rsidRDefault="00047879" w:rsidP="0025057E">
      <w:pPr>
        <w:rPr>
          <w:rFonts w:ascii="Bookman Old Style" w:hAnsi="Bookman Old Style"/>
          <w:szCs w:val="28"/>
        </w:rPr>
      </w:pPr>
    </w:p>
    <w:p w:rsidR="00047879" w:rsidRDefault="00047879" w:rsidP="0025057E">
      <w:pPr>
        <w:pStyle w:val="1"/>
        <w:spacing w:before="0" w:beforeAutospacing="0" w:after="0" w:afterAutospacing="0"/>
        <w:jc w:val="center"/>
      </w:pPr>
      <w:r>
        <w:t>КОММЕНТАРИЙ   ДОЖДЯ</w:t>
      </w:r>
    </w:p>
    <w:p w:rsidR="00047879" w:rsidRPr="0025057E" w:rsidRDefault="00047879" w:rsidP="0025057E">
      <w:pPr>
        <w:pStyle w:val="1"/>
        <w:spacing w:before="0" w:beforeAutospacing="0" w:after="0" w:afterAutospacing="0"/>
        <w:jc w:val="center"/>
        <w:rPr>
          <w:b w:val="0"/>
        </w:rPr>
      </w:pPr>
    </w:p>
    <w:p w:rsidR="00047879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Странствия Уходящего в дождь </w:t>
      </w:r>
      <w:r w:rsidR="00521FBA">
        <w:rPr>
          <w:b w:val="0"/>
        </w:rPr>
        <w:t>—</w:t>
      </w:r>
      <w:r w:rsidRPr="0025057E">
        <w:rPr>
          <w:b w:val="0"/>
        </w:rPr>
        <w:t xml:space="preserve"> не произвольное путешествие со случайными образами, а канонический процесс. </w:t>
      </w:r>
      <w:proofErr w:type="gramStart"/>
      <w:r w:rsidRPr="0025057E">
        <w:rPr>
          <w:b w:val="0"/>
        </w:rPr>
        <w:t xml:space="preserve">Я вычленил его из древнекитайского текста "ЧЖОУ И", который в зависимости от понимания иероглифа </w:t>
      </w:r>
      <w:proofErr w:type="spellStart"/>
      <w:r w:rsidRPr="0025057E">
        <w:rPr>
          <w:b w:val="0"/>
          <w:i/>
          <w:iCs/>
        </w:rPr>
        <w:t>чжоу</w:t>
      </w:r>
      <w:proofErr w:type="spellEnd"/>
      <w:r w:rsidRPr="0025057E">
        <w:rPr>
          <w:b w:val="0"/>
        </w:rPr>
        <w:t>, переводится как "</w:t>
      </w:r>
      <w:proofErr w:type="spellStart"/>
      <w:r w:rsidRPr="0025057E">
        <w:rPr>
          <w:b w:val="0"/>
        </w:rPr>
        <w:t>Чжоуские</w:t>
      </w:r>
      <w:proofErr w:type="spellEnd"/>
      <w:r w:rsidRPr="0025057E">
        <w:rPr>
          <w:b w:val="0"/>
        </w:rPr>
        <w:t xml:space="preserve"> Перемены" </w:t>
      </w:r>
      <w:r w:rsidR="00521FBA">
        <w:rPr>
          <w:b w:val="0"/>
        </w:rPr>
        <w:t>—</w:t>
      </w:r>
      <w:r w:rsidRPr="0025057E">
        <w:rPr>
          <w:b w:val="0"/>
        </w:rPr>
        <w:t xml:space="preserve"> "[Канон] перемен [эпохи] Чжоу" </w:t>
      </w:r>
      <w:r w:rsidR="00521FBA">
        <w:rPr>
          <w:b w:val="0"/>
        </w:rPr>
        <w:t>—</w:t>
      </w:r>
      <w:r w:rsidRPr="0025057E">
        <w:rPr>
          <w:b w:val="0"/>
        </w:rPr>
        <w:t xml:space="preserve"> или как "Всеохватно-круговые (циклические) перемены". 64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 "ЧЖОУ И" вместе с афоризмами и комментариями к ним описывают мировой процесс как последовательность 64-х мировых ситуаций, каждая из которых развивается по 6 ступеням </w:t>
      </w:r>
      <w:r w:rsidR="00521FBA">
        <w:rPr>
          <w:b w:val="0"/>
        </w:rPr>
        <w:t>—</w:t>
      </w:r>
      <w:r w:rsidRPr="0025057E">
        <w:rPr>
          <w:b w:val="0"/>
        </w:rPr>
        <w:t xml:space="preserve"> 6 чертам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>.</w:t>
      </w:r>
      <w:proofErr w:type="gramEnd"/>
      <w:r w:rsidRPr="0025057E">
        <w:rPr>
          <w:b w:val="0"/>
        </w:rPr>
        <w:t xml:space="preserve"> Но и каждый частный процесс содержится в "ЧЖОУ И" как последовательность некоторого подмножества </w:t>
      </w:r>
      <w:proofErr w:type="spellStart"/>
      <w:r w:rsidRPr="0025057E">
        <w:rPr>
          <w:b w:val="0"/>
        </w:rPr>
        <w:t>гексаграмм</w:t>
      </w:r>
      <w:proofErr w:type="spellEnd"/>
      <w:r w:rsidRPr="0025057E">
        <w:rPr>
          <w:b w:val="0"/>
        </w:rPr>
        <w:t xml:space="preserve">. Например, результатом гадания на тысячелистнике является пара </w:t>
      </w:r>
      <w:proofErr w:type="spellStart"/>
      <w:r w:rsidRPr="0025057E">
        <w:rPr>
          <w:b w:val="0"/>
        </w:rPr>
        <w:t>гексаграмм</w:t>
      </w:r>
      <w:proofErr w:type="spellEnd"/>
      <w:r w:rsidRPr="0025057E">
        <w:rPr>
          <w:b w:val="0"/>
        </w:rPr>
        <w:t xml:space="preserve">, </w:t>
      </w:r>
      <w:proofErr w:type="gramStart"/>
      <w:r w:rsidRPr="0025057E">
        <w:rPr>
          <w:b w:val="0"/>
        </w:rPr>
        <w:t>описывающих</w:t>
      </w:r>
      <w:proofErr w:type="gramEnd"/>
      <w:r w:rsidRPr="0025057E">
        <w:rPr>
          <w:b w:val="0"/>
        </w:rPr>
        <w:t xml:space="preserve"> ситуацию настоящего и возможного будущего.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047879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Чтобы вычленить "перемены дождя", я отбросил комментирующую часть </w:t>
      </w:r>
      <w:r w:rsidR="00521FBA">
        <w:rPr>
          <w:b w:val="0"/>
        </w:rPr>
        <w:t>—</w:t>
      </w:r>
      <w:r w:rsidRPr="0025057E">
        <w:rPr>
          <w:b w:val="0"/>
        </w:rPr>
        <w:t xml:space="preserve"> "И ЧЖУАНЬ" </w:t>
      </w:r>
      <w:r w:rsidR="00521FBA">
        <w:rPr>
          <w:b w:val="0"/>
        </w:rPr>
        <w:t>—</w:t>
      </w:r>
      <w:r w:rsidRPr="0025057E">
        <w:rPr>
          <w:b w:val="0"/>
        </w:rPr>
        <w:t xml:space="preserve"> и искал иероглиф </w:t>
      </w:r>
      <w:proofErr w:type="spellStart"/>
      <w:r w:rsidRPr="0025057E">
        <w:rPr>
          <w:b w:val="0"/>
          <w:i/>
          <w:iCs/>
        </w:rPr>
        <w:t>юй</w:t>
      </w:r>
      <w:r w:rsidRPr="0025057E">
        <w:rPr>
          <w:b w:val="0"/>
        </w:rPr>
        <w:t>-дождь</w:t>
      </w:r>
      <w:proofErr w:type="spellEnd"/>
      <w:r w:rsidRPr="0025057E">
        <w:rPr>
          <w:b w:val="0"/>
        </w:rPr>
        <w:t xml:space="preserve"> в основном тексте "ЧЖОУ И", который называется "И ЦЗИН" </w:t>
      </w:r>
      <w:r w:rsidR="00521FBA">
        <w:rPr>
          <w:b w:val="0"/>
        </w:rPr>
        <w:t>—</w:t>
      </w:r>
      <w:r w:rsidRPr="0025057E">
        <w:rPr>
          <w:b w:val="0"/>
        </w:rPr>
        <w:t xml:space="preserve"> "Канон Перемен" или "Книга Перемен". Я обнаружил 6 вхождений иероглифа </w:t>
      </w:r>
      <w:proofErr w:type="spellStart"/>
      <w:r w:rsidRPr="0025057E">
        <w:rPr>
          <w:b w:val="0"/>
          <w:i/>
          <w:iCs/>
        </w:rPr>
        <w:t>юй</w:t>
      </w:r>
      <w:proofErr w:type="spellEnd"/>
      <w:r w:rsidRPr="0025057E">
        <w:rPr>
          <w:b w:val="0"/>
        </w:rPr>
        <w:t xml:space="preserve"> в тексты афоризмов к 5-и </w:t>
      </w:r>
      <w:proofErr w:type="spellStart"/>
      <w:r w:rsidRPr="0025057E">
        <w:rPr>
          <w:b w:val="0"/>
        </w:rPr>
        <w:t>гексаграммам</w:t>
      </w:r>
      <w:proofErr w:type="spellEnd"/>
      <w:r w:rsidRPr="0025057E">
        <w:rPr>
          <w:b w:val="0"/>
        </w:rPr>
        <w:t xml:space="preserve"> ## 9,38,43,50 и 62. Главной оказалась самая первая </w:t>
      </w:r>
      <w:proofErr w:type="spellStart"/>
      <w:r w:rsidRPr="0025057E">
        <w:rPr>
          <w:b w:val="0"/>
        </w:rPr>
        <w:t>гексаграмма</w:t>
      </w:r>
      <w:proofErr w:type="spellEnd"/>
      <w:r w:rsidRPr="0025057E">
        <w:rPr>
          <w:b w:val="0"/>
        </w:rPr>
        <w:t xml:space="preserve"> # 9 </w:t>
      </w:r>
      <w:r w:rsidR="00521FBA">
        <w:rPr>
          <w:b w:val="0"/>
        </w:rPr>
        <w:t>—</w:t>
      </w:r>
      <w:r w:rsidRPr="0025057E">
        <w:rPr>
          <w:b w:val="0"/>
        </w:rPr>
        <w:t xml:space="preserve"> здесь иероглиф </w:t>
      </w:r>
      <w:proofErr w:type="spellStart"/>
      <w:r w:rsidRPr="0025057E">
        <w:rPr>
          <w:b w:val="0"/>
          <w:i/>
          <w:iCs/>
        </w:rPr>
        <w:t>юй</w:t>
      </w:r>
      <w:proofErr w:type="spellEnd"/>
      <w:r w:rsidRPr="0025057E">
        <w:rPr>
          <w:b w:val="0"/>
        </w:rPr>
        <w:t xml:space="preserve"> встречается 2 раза: в афоризме к </w:t>
      </w:r>
      <w:proofErr w:type="spellStart"/>
      <w:r w:rsidRPr="0025057E">
        <w:rPr>
          <w:b w:val="0"/>
        </w:rPr>
        <w:t>гексаграмме</w:t>
      </w:r>
      <w:proofErr w:type="spellEnd"/>
      <w:r w:rsidRPr="0025057E">
        <w:rPr>
          <w:b w:val="0"/>
        </w:rPr>
        <w:t xml:space="preserve"> в целом и в афоризме к её последней (шестой) черте. Для остальных четырёх </w:t>
      </w:r>
      <w:proofErr w:type="spellStart"/>
      <w:r w:rsidRPr="0025057E">
        <w:rPr>
          <w:b w:val="0"/>
        </w:rPr>
        <w:t>гексаграмм</w:t>
      </w:r>
      <w:proofErr w:type="spellEnd"/>
      <w:r w:rsidRPr="0025057E">
        <w:rPr>
          <w:b w:val="0"/>
        </w:rPr>
        <w:t xml:space="preserve"> иероглиф </w:t>
      </w:r>
      <w:proofErr w:type="spellStart"/>
      <w:r w:rsidRPr="0025057E">
        <w:rPr>
          <w:b w:val="0"/>
          <w:i/>
          <w:iCs/>
        </w:rPr>
        <w:t>юй</w:t>
      </w:r>
      <w:proofErr w:type="spellEnd"/>
      <w:r w:rsidRPr="0025057E">
        <w:rPr>
          <w:b w:val="0"/>
        </w:rPr>
        <w:t xml:space="preserve"> встречается по одному разу в афоризмах к отдельным чертам </w:t>
      </w:r>
      <w:proofErr w:type="spellStart"/>
      <w:r w:rsidRPr="0025057E">
        <w:rPr>
          <w:b w:val="0"/>
        </w:rPr>
        <w:t>гексаграмм</w:t>
      </w:r>
      <w:proofErr w:type="spellEnd"/>
      <w:r w:rsidRPr="0025057E">
        <w:rPr>
          <w:b w:val="0"/>
        </w:rPr>
        <w:t xml:space="preserve">. Оставалось лишь осмыслить это </w:t>
      </w:r>
      <w:proofErr w:type="spellStart"/>
      <w:r w:rsidRPr="0025057E">
        <w:rPr>
          <w:b w:val="0"/>
        </w:rPr>
        <w:t>пятичастное</w:t>
      </w:r>
      <w:proofErr w:type="spellEnd"/>
      <w:r w:rsidRPr="0025057E">
        <w:rPr>
          <w:b w:val="0"/>
        </w:rPr>
        <w:t xml:space="preserve"> "путешествие в дождь" и дать ему образное истолкование.</w:t>
      </w:r>
    </w:p>
    <w:p w:rsidR="00047879" w:rsidRDefault="00047879" w:rsidP="0025057E">
      <w:pPr>
        <w:pStyle w:val="a8"/>
        <w:spacing w:before="0" w:beforeAutospacing="0" w:after="0" w:afterAutospacing="0"/>
      </w:pPr>
      <w:r>
        <w:t> </w:t>
      </w:r>
    </w:p>
    <w:p w:rsidR="0025057E" w:rsidRDefault="00047879" w:rsidP="0025057E">
      <w:pPr>
        <w:pStyle w:val="3"/>
        <w:spacing w:before="0" w:beforeAutospacing="0" w:after="0" w:afterAutospacing="0"/>
      </w:pPr>
      <w:proofErr w:type="spellStart"/>
      <w:r w:rsidRPr="0025057E">
        <w:t>Гексаграмма</w:t>
      </w:r>
      <w:proofErr w:type="spellEnd"/>
      <w:r w:rsidRPr="0025057E">
        <w:t xml:space="preserve"> # 9. </w:t>
      </w:r>
      <w:proofErr w:type="spellStart"/>
      <w:proofErr w:type="gramStart"/>
      <w:r w:rsidRPr="0025057E">
        <w:t>Сяо</w:t>
      </w:r>
      <w:proofErr w:type="spellEnd"/>
      <w:proofErr w:type="gramEnd"/>
      <w:r w:rsidRPr="0025057E">
        <w:t xml:space="preserve"> чу </w:t>
      </w:r>
      <w:r w:rsidR="00521FBA">
        <w:t>—</w:t>
      </w:r>
      <w:r w:rsidRPr="0025057E">
        <w:t xml:space="preserve"> Воспитание малым.</w:t>
      </w:r>
    </w:p>
    <w:p w:rsidR="0025057E" w:rsidRDefault="00047879" w:rsidP="0025057E">
      <w:pPr>
        <w:pStyle w:val="3"/>
        <w:spacing w:before="0" w:beforeAutospacing="0" w:after="0" w:afterAutospacing="0"/>
      </w:pPr>
      <w:r w:rsidRPr="0025057E">
        <w:t>Переход: 9 &gt; 38.</w:t>
      </w:r>
    </w:p>
    <w:p w:rsidR="0025057E" w:rsidRDefault="00047879" w:rsidP="0025057E">
      <w:pPr>
        <w:pStyle w:val="3"/>
        <w:spacing w:before="0" w:beforeAutospacing="0" w:after="0" w:afterAutospacing="0"/>
      </w:pPr>
      <w:proofErr w:type="spellStart"/>
      <w:r w:rsidRPr="0025057E">
        <w:t>Гексаграмма</w:t>
      </w:r>
      <w:proofErr w:type="spellEnd"/>
      <w:r w:rsidRPr="0025057E">
        <w:t xml:space="preserve"> # 38. Куй </w:t>
      </w:r>
      <w:r w:rsidR="00521FBA">
        <w:t>—</w:t>
      </w:r>
      <w:r w:rsidRPr="0025057E">
        <w:t xml:space="preserve"> Разлад.</w:t>
      </w:r>
    </w:p>
    <w:p w:rsidR="0025057E" w:rsidRDefault="00047879" w:rsidP="0025057E">
      <w:pPr>
        <w:pStyle w:val="3"/>
        <w:spacing w:before="0" w:beforeAutospacing="0" w:after="0" w:afterAutospacing="0"/>
      </w:pPr>
      <w:r w:rsidRPr="0025057E">
        <w:t>Переход: 9 &gt; 43.</w:t>
      </w:r>
    </w:p>
    <w:p w:rsidR="0025057E" w:rsidRDefault="00047879" w:rsidP="0025057E">
      <w:pPr>
        <w:pStyle w:val="3"/>
        <w:spacing w:before="0" w:beforeAutospacing="0" w:after="0" w:afterAutospacing="0"/>
      </w:pPr>
      <w:proofErr w:type="spellStart"/>
      <w:r w:rsidRPr="0025057E">
        <w:t>Гексаграмма</w:t>
      </w:r>
      <w:proofErr w:type="spellEnd"/>
      <w:r w:rsidRPr="0025057E">
        <w:t xml:space="preserve"> # 43. </w:t>
      </w:r>
      <w:proofErr w:type="spellStart"/>
      <w:r w:rsidRPr="0025057E">
        <w:t>Гуай</w:t>
      </w:r>
      <w:proofErr w:type="spellEnd"/>
      <w:r w:rsidRPr="0025057E">
        <w:t xml:space="preserve"> </w:t>
      </w:r>
      <w:r w:rsidR="00521FBA">
        <w:t>—</w:t>
      </w:r>
      <w:r w:rsidRPr="0025057E">
        <w:t xml:space="preserve"> В</w:t>
      </w:r>
      <w:r w:rsidRPr="0025057E">
        <w:t>ы</w:t>
      </w:r>
      <w:r w:rsidRPr="0025057E">
        <w:t>ход.</w:t>
      </w:r>
    </w:p>
    <w:p w:rsidR="0025057E" w:rsidRDefault="00047879" w:rsidP="0025057E">
      <w:pPr>
        <w:pStyle w:val="3"/>
        <w:spacing w:before="0" w:beforeAutospacing="0" w:after="0" w:afterAutospacing="0"/>
      </w:pPr>
      <w:r w:rsidRPr="0025057E">
        <w:t>Переход: 38 &gt; 50.</w:t>
      </w:r>
    </w:p>
    <w:p w:rsidR="0025057E" w:rsidRDefault="00047879" w:rsidP="0025057E">
      <w:pPr>
        <w:pStyle w:val="3"/>
        <w:spacing w:before="0" w:beforeAutospacing="0" w:after="0" w:afterAutospacing="0"/>
      </w:pPr>
      <w:proofErr w:type="spellStart"/>
      <w:r w:rsidRPr="0025057E">
        <w:t>Гексаграмма</w:t>
      </w:r>
      <w:proofErr w:type="spellEnd"/>
      <w:r w:rsidRPr="0025057E">
        <w:t xml:space="preserve"> # 50. Дин </w:t>
      </w:r>
      <w:r w:rsidR="00521FBA">
        <w:t>—</w:t>
      </w:r>
      <w:r w:rsidRPr="0025057E">
        <w:t xml:space="preserve"> Жертвенник.</w:t>
      </w:r>
    </w:p>
    <w:p w:rsidR="0025057E" w:rsidRDefault="00047879" w:rsidP="0025057E">
      <w:pPr>
        <w:pStyle w:val="3"/>
        <w:spacing w:before="0" w:beforeAutospacing="0" w:after="0" w:afterAutospacing="0"/>
      </w:pPr>
      <w:r w:rsidRPr="0025057E">
        <w:t>Переход: 9+39 &gt; 62 &lt; 43+50.</w:t>
      </w:r>
    </w:p>
    <w:p w:rsidR="0025057E" w:rsidRDefault="00047879" w:rsidP="0025057E">
      <w:pPr>
        <w:pStyle w:val="3"/>
        <w:spacing w:before="0" w:beforeAutospacing="0" w:after="0" w:afterAutospacing="0"/>
      </w:pPr>
      <w:proofErr w:type="spellStart"/>
      <w:r w:rsidRPr="0025057E">
        <w:t>Гексаграмма</w:t>
      </w:r>
      <w:proofErr w:type="spellEnd"/>
      <w:r w:rsidRPr="0025057E">
        <w:t xml:space="preserve"> # 62. </w:t>
      </w:r>
      <w:proofErr w:type="spellStart"/>
      <w:r w:rsidRPr="0025057E">
        <w:t>Сяо</w:t>
      </w:r>
      <w:proofErr w:type="spellEnd"/>
      <w:r w:rsidRPr="0025057E">
        <w:t xml:space="preserve"> го </w:t>
      </w:r>
      <w:r w:rsidR="00521FBA">
        <w:t>—</w:t>
      </w:r>
      <w:r w:rsidRPr="0025057E">
        <w:t xml:space="preserve"> </w:t>
      </w:r>
      <w:proofErr w:type="spellStart"/>
      <w:r w:rsidRPr="0025057E">
        <w:t>Переразвитие</w:t>
      </w:r>
      <w:proofErr w:type="spellEnd"/>
      <w:r w:rsidRPr="0025057E">
        <w:t xml:space="preserve"> малого.</w:t>
      </w:r>
    </w:p>
    <w:p w:rsidR="00047879" w:rsidRDefault="00047879" w:rsidP="0025057E">
      <w:pPr>
        <w:pStyle w:val="3"/>
        <w:spacing w:before="0" w:beforeAutospacing="0" w:after="0" w:afterAutospacing="0"/>
      </w:pPr>
      <w:r w:rsidRPr="0025057E">
        <w:t>Переход.</w:t>
      </w:r>
    </w:p>
    <w:p w:rsidR="00047879" w:rsidRDefault="00047879" w:rsidP="0025057E">
      <w:pPr>
        <w:pStyle w:val="3"/>
        <w:spacing w:before="0" w:beforeAutospacing="0" w:after="0" w:afterAutospacing="0"/>
      </w:pPr>
      <w:r>
        <w:t xml:space="preserve">  </w:t>
      </w:r>
    </w:p>
    <w:p w:rsidR="00047879" w:rsidRDefault="00047879" w:rsidP="0025057E">
      <w:bookmarkStart w:id="0" w:name="1g"/>
      <w:bookmarkEnd w:id="0"/>
      <w:r>
        <w:pict>
          <v:rect id="_x0000_i1025" style="width:0;height:1.5pt" o:hralign="center" o:hrstd="t" o:hr="t" fillcolor="#a0a0a0" stroked="f"/>
        </w:pict>
      </w:r>
    </w:p>
    <w:p w:rsidR="0025057E" w:rsidRDefault="0025057E">
      <w:pPr>
        <w:spacing w:after="200" w:line="276" w:lineRule="auto"/>
        <w:jc w:val="left"/>
        <w:rPr>
          <w:rFonts w:eastAsia="Times New Roman" w:cs="Times New Roman"/>
          <w:b/>
          <w:bCs/>
          <w:sz w:val="27"/>
          <w:szCs w:val="27"/>
          <w:lang w:eastAsia="ru-RU"/>
        </w:rPr>
      </w:pPr>
      <w:r>
        <w:br w:type="page"/>
      </w:r>
    </w:p>
    <w:p w:rsidR="00047879" w:rsidRDefault="00047879" w:rsidP="0025057E">
      <w:pPr>
        <w:pStyle w:val="3"/>
        <w:spacing w:before="0" w:beforeAutospacing="0" w:after="0" w:afterAutospacing="0"/>
      </w:pPr>
      <w:r>
        <w:lastRenderedPageBreak/>
        <w:t> </w:t>
      </w:r>
    </w:p>
    <w:tbl>
      <w:tblPr>
        <w:tblW w:w="0" w:type="auto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209"/>
        <w:gridCol w:w="6390"/>
      </w:tblGrid>
      <w:tr w:rsidR="00047879" w:rsidTr="00047879">
        <w:trPr>
          <w:tblCellSpacing w:w="0" w:type="dxa"/>
          <w:jc w:val="center"/>
        </w:trPr>
        <w:tc>
          <w:tcPr>
            <w:tcW w:w="0" w:type="auto"/>
            <w:vAlign w:val="bottom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1515" cy="457200"/>
                  <wp:effectExtent l="19050" t="0" r="0" b="0"/>
                  <wp:docPr id="217" name="Рисунок 217" descr="F:\d\my_WEB\izin\tg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F:\d\my_WEB\izin\tg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vAlign w:val="bottom"/>
            <w:hideMark/>
          </w:tcPr>
          <w:p w:rsidR="0025057E" w:rsidRDefault="00047879" w:rsidP="0025057E">
            <w:pPr>
              <w:pStyle w:val="4"/>
              <w:spacing w:before="0" w:beforeAutospacing="0" w:after="0" w:afterAutospacing="0"/>
            </w:pPr>
            <w:proofErr w:type="spellStart"/>
            <w:r>
              <w:t>Гексаграмма</w:t>
            </w:r>
            <w:proofErr w:type="spellEnd"/>
            <w:r>
              <w:t xml:space="preserve"> # 9.</w:t>
            </w:r>
          </w:p>
          <w:p w:rsidR="0025057E" w:rsidRDefault="00047879" w:rsidP="0025057E">
            <w:pPr>
              <w:pStyle w:val="4"/>
              <w:spacing w:before="0" w:beforeAutospacing="0" w:after="0" w:afterAutospacing="0"/>
            </w:pPr>
            <w:proofErr w:type="spellStart"/>
            <w:proofErr w:type="gramStart"/>
            <w:r>
              <w:rPr>
                <w:i/>
                <w:iCs/>
              </w:rPr>
              <w:t>Сяо</w:t>
            </w:r>
            <w:proofErr w:type="spellEnd"/>
            <w:proofErr w:type="gramEnd"/>
            <w:r>
              <w:rPr>
                <w:i/>
                <w:iCs/>
              </w:rPr>
              <w:t xml:space="preserve"> чу</w:t>
            </w:r>
            <w:r>
              <w:t xml:space="preserve"> </w:t>
            </w:r>
            <w:r w:rsidR="00521FBA">
              <w:t>—</w:t>
            </w:r>
            <w:r>
              <w:t xml:space="preserve"> Воспитание малым.</w:t>
            </w:r>
          </w:p>
          <w:p w:rsidR="0025057E" w:rsidRDefault="00047879" w:rsidP="0025057E">
            <w:pPr>
              <w:pStyle w:val="4"/>
              <w:spacing w:before="0" w:beforeAutospacing="0" w:after="0" w:afterAutospacing="0"/>
            </w:pPr>
            <w:proofErr w:type="gramStart"/>
            <w:r>
              <w:t>верхняя</w:t>
            </w:r>
            <w:proofErr w:type="gramEnd"/>
            <w:r>
              <w:t xml:space="preserve"> триграмма </w:t>
            </w:r>
            <w:r w:rsidR="00521FBA">
              <w:t>—</w:t>
            </w:r>
            <w:r>
              <w:t xml:space="preserve"> </w:t>
            </w:r>
            <w:proofErr w:type="spellStart"/>
            <w:r>
              <w:rPr>
                <w:i/>
                <w:iCs/>
              </w:rPr>
              <w:t>сюнь</w:t>
            </w:r>
            <w:r>
              <w:t>-утончение</w:t>
            </w:r>
            <w:proofErr w:type="spellEnd"/>
            <w:r>
              <w:t xml:space="preserve">; её образ </w:t>
            </w:r>
            <w:r w:rsidR="00521FBA">
              <w:t>—</w:t>
            </w:r>
            <w:r>
              <w:t xml:space="preserve"> Ветер;</w:t>
            </w:r>
          </w:p>
          <w:p w:rsidR="00047879" w:rsidRDefault="00047879" w:rsidP="0025057E">
            <w:pPr>
              <w:pStyle w:val="4"/>
              <w:spacing w:before="0" w:beforeAutospacing="0" w:after="0" w:afterAutospacing="0"/>
            </w:pPr>
            <w:proofErr w:type="gramStart"/>
            <w:r>
              <w:t>нижняя</w:t>
            </w:r>
            <w:proofErr w:type="gramEnd"/>
            <w:r>
              <w:t xml:space="preserve"> триграмма </w:t>
            </w:r>
            <w:r w:rsidR="00521FBA">
              <w:t>—</w:t>
            </w:r>
            <w:r>
              <w:t xml:space="preserve"> </w:t>
            </w:r>
            <w:proofErr w:type="spellStart"/>
            <w:r>
              <w:rPr>
                <w:i/>
                <w:iCs/>
              </w:rPr>
              <w:t>цянь</w:t>
            </w:r>
            <w:r>
              <w:t>-творчество</w:t>
            </w:r>
            <w:proofErr w:type="spellEnd"/>
            <w:r>
              <w:t xml:space="preserve">, её образ </w:t>
            </w:r>
            <w:r w:rsidR="00521FBA">
              <w:t>—</w:t>
            </w:r>
            <w:r>
              <w:t xml:space="preserve"> Небо. </w:t>
            </w:r>
          </w:p>
        </w:tc>
      </w:tr>
      <w:tr w:rsidR="00047879" w:rsidTr="00047879">
        <w:trPr>
          <w:tblCellSpacing w:w="0" w:type="dxa"/>
          <w:jc w:val="center"/>
        </w:trPr>
        <w:tc>
          <w:tcPr>
            <w:tcW w:w="0" w:type="auto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1515" cy="457200"/>
                  <wp:effectExtent l="19050" t="0" r="0" b="0"/>
                  <wp:docPr id="218" name="Рисунок 218" descr="F:\d\my_WEB\izin\tg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F:\d\my_WEB\izin\tg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047879" w:rsidRDefault="00047879" w:rsidP="0025057E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047879" w:rsidRPr="0025057E" w:rsidRDefault="00047879" w:rsidP="0025057E">
      <w:pPr>
        <w:pStyle w:val="3"/>
        <w:spacing w:before="0" w:beforeAutospacing="0" w:after="0" w:afterAutospacing="0"/>
        <w:rPr>
          <w:b w:val="0"/>
        </w:rPr>
      </w:pPr>
      <w:r w:rsidRPr="0025057E">
        <w:rPr>
          <w:b w:val="0"/>
        </w:rPr>
        <w:t> </w:t>
      </w:r>
    </w:p>
    <w:p w:rsidR="0025057E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Вот почему в "Переменах дождя" </w:t>
      </w:r>
      <w:proofErr w:type="spellStart"/>
      <w:r w:rsidRPr="0025057E">
        <w:rPr>
          <w:b w:val="0"/>
        </w:rPr>
        <w:t>гексаграмма</w:t>
      </w:r>
      <w:proofErr w:type="spellEnd"/>
      <w:r w:rsidRPr="0025057E">
        <w:rPr>
          <w:b w:val="0"/>
        </w:rPr>
        <w:t xml:space="preserve"> </w:t>
      </w:r>
      <w:proofErr w:type="gramStart"/>
      <w:r w:rsidRPr="0025057E">
        <w:rPr>
          <w:b w:val="0"/>
        </w:rPr>
        <w:t>дана</w:t>
      </w:r>
      <w:proofErr w:type="gramEnd"/>
      <w:r w:rsidRPr="0025057E">
        <w:rPr>
          <w:b w:val="0"/>
        </w:rPr>
        <w:t xml:space="preserve"> в образе Ветра Небесного.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047879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В афоризме "Книги Перемен" к </w:t>
      </w:r>
      <w:proofErr w:type="spellStart"/>
      <w:r w:rsidRPr="0025057E">
        <w:rPr>
          <w:b w:val="0"/>
        </w:rPr>
        <w:t>гексаграмме</w:t>
      </w:r>
      <w:proofErr w:type="spellEnd"/>
      <w:r w:rsidRPr="0025057E">
        <w:rPr>
          <w:b w:val="0"/>
        </w:rPr>
        <w:t xml:space="preserve"> в целом читаем: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"Воспитание малым.</w:t>
      </w: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Свершение.</w:t>
      </w: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 xml:space="preserve">Плотные тучи </w:t>
      </w:r>
      <w:r w:rsidR="00521FBA">
        <w:rPr>
          <w:b w:val="0"/>
        </w:rPr>
        <w:t>—</w:t>
      </w:r>
      <w:r w:rsidRPr="0025057E">
        <w:rPr>
          <w:b w:val="0"/>
        </w:rPr>
        <w:t xml:space="preserve"> и нет дождя;</w:t>
      </w:r>
    </w:p>
    <w:p w:rsidR="00047879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 xml:space="preserve">&lt;они&gt; </w:t>
      </w:r>
      <w:r w:rsidR="00521FBA">
        <w:rPr>
          <w:b w:val="0"/>
        </w:rPr>
        <w:t>—</w:t>
      </w:r>
      <w:r w:rsidRPr="0025057E">
        <w:rPr>
          <w:b w:val="0"/>
        </w:rPr>
        <w:t xml:space="preserve"> с нашей западной окраины</w:t>
      </w:r>
      <w:r w:rsidR="00521FBA" w:rsidRPr="0025057E">
        <w:rPr>
          <w:b w:val="0"/>
        </w:rPr>
        <w:t>"</w:t>
      </w:r>
      <w:r w:rsidR="00521FBA">
        <w:rPr>
          <w:b w:val="0"/>
        </w:rPr>
        <w:t>.</w:t>
      </w:r>
    </w:p>
    <w:p w:rsid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Здесь есть непереводимая игра слов, поскольку иероглиф </w:t>
      </w:r>
      <w:proofErr w:type="spellStart"/>
      <w:proofErr w:type="gramStart"/>
      <w:r w:rsidRPr="0025057E">
        <w:rPr>
          <w:b w:val="0"/>
          <w:i/>
          <w:iCs/>
        </w:rPr>
        <w:t>чу</w:t>
      </w:r>
      <w:r w:rsidRPr="0025057E">
        <w:rPr>
          <w:b w:val="0"/>
        </w:rPr>
        <w:t>-воспитание</w:t>
      </w:r>
      <w:proofErr w:type="spellEnd"/>
      <w:proofErr w:type="gramEnd"/>
      <w:r w:rsidRPr="0025057E">
        <w:rPr>
          <w:b w:val="0"/>
        </w:rPr>
        <w:t xml:space="preserve"> означает также "препятствие". Именно преодоление препятствия </w:t>
      </w:r>
      <w:r w:rsidR="00521FBA">
        <w:rPr>
          <w:b w:val="0"/>
        </w:rPr>
        <w:t>—</w:t>
      </w:r>
      <w:r w:rsidRPr="0025057E">
        <w:rPr>
          <w:b w:val="0"/>
        </w:rPr>
        <w:t xml:space="preserve"> лучший способ воспитания воли и выдержки. </w:t>
      </w:r>
      <w:proofErr w:type="gramStart"/>
      <w:r w:rsidRPr="0025057E">
        <w:rPr>
          <w:b w:val="0"/>
        </w:rPr>
        <w:t>Для</w:t>
      </w:r>
      <w:proofErr w:type="gramEnd"/>
      <w:r w:rsidRPr="0025057E">
        <w:rPr>
          <w:b w:val="0"/>
        </w:rPr>
        <w:t xml:space="preserve"> Уходящего в дождь речь идёт о "малом", то есть самом первом, препятствии на его пути.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Что же это за препятствие? Это </w:t>
      </w:r>
      <w:r w:rsidR="00521FBA">
        <w:rPr>
          <w:b w:val="0"/>
        </w:rPr>
        <w:t>—</w:t>
      </w:r>
      <w:r w:rsidRPr="0025057E">
        <w:rPr>
          <w:b w:val="0"/>
        </w:rPr>
        <w:t xml:space="preserve"> прошлое.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Для авторов "Книги Перемен" запад </w:t>
      </w:r>
      <w:r w:rsidR="00521FBA">
        <w:rPr>
          <w:b w:val="0"/>
        </w:rPr>
        <w:t>—</w:t>
      </w:r>
      <w:r w:rsidRPr="0025057E">
        <w:rPr>
          <w:b w:val="0"/>
        </w:rPr>
        <w:t xml:space="preserve"> это метафора прошлого, ибо запад </w:t>
      </w:r>
      <w:r w:rsidR="00521FBA">
        <w:rPr>
          <w:b w:val="0"/>
        </w:rPr>
        <w:t>—</w:t>
      </w:r>
      <w:r w:rsidRPr="0025057E">
        <w:rPr>
          <w:b w:val="0"/>
        </w:rPr>
        <w:t xml:space="preserve"> это земля предков, откуда более трёх тысяч лет назад племя Чжоу пришло в срединные царства Китая. Но в Китае дождевые облака, как правило, движутся с востока </w:t>
      </w:r>
      <w:r w:rsidR="00521FBA">
        <w:rPr>
          <w:b w:val="0"/>
        </w:rPr>
        <w:t>—</w:t>
      </w:r>
      <w:r w:rsidRPr="0025057E">
        <w:rPr>
          <w:b w:val="0"/>
        </w:rPr>
        <w:t xml:space="preserve"> с моря.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Облака, идущие с запада </w:t>
      </w:r>
      <w:r w:rsidR="00521FBA">
        <w:rPr>
          <w:b w:val="0"/>
        </w:rPr>
        <w:t>—</w:t>
      </w:r>
      <w:r w:rsidRPr="0025057E">
        <w:rPr>
          <w:b w:val="0"/>
        </w:rPr>
        <w:t xml:space="preserve"> из прошлого, не дают плодотворного дождя.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Преодоление прошлого, как необходимое условие продвижения вперёд, в "Переменах дождя" описывается в ритуале вызывания дождя, восходящего по 6 ступеням </w:t>
      </w:r>
      <w:r w:rsidR="00521FBA">
        <w:rPr>
          <w:b w:val="0"/>
        </w:rPr>
        <w:t>—</w:t>
      </w:r>
      <w:r w:rsidRPr="0025057E">
        <w:rPr>
          <w:b w:val="0"/>
        </w:rPr>
        <w:t xml:space="preserve"> 6 чертам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>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047879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И вот в афоризме к последней </w:t>
      </w:r>
      <w:r w:rsidR="00521FBA">
        <w:rPr>
          <w:b w:val="0"/>
        </w:rPr>
        <w:t>—</w:t>
      </w:r>
      <w:r w:rsidRPr="0025057E">
        <w:rPr>
          <w:b w:val="0"/>
        </w:rPr>
        <w:t xml:space="preserve"> шестой </w:t>
      </w:r>
      <w:r w:rsidR="00521FBA">
        <w:rPr>
          <w:b w:val="0"/>
        </w:rPr>
        <w:t>—</w:t>
      </w:r>
      <w:r w:rsidRPr="0025057E">
        <w:rPr>
          <w:b w:val="0"/>
        </w:rPr>
        <w:t xml:space="preserve"> черте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 в "Книге Перемен" читаем (я комбинирую переводы </w:t>
      </w:r>
      <w:proofErr w:type="spellStart"/>
      <w:r w:rsidRPr="0025057E">
        <w:rPr>
          <w:b w:val="0"/>
        </w:rPr>
        <w:t>Ю.Щуцкого</w:t>
      </w:r>
      <w:proofErr w:type="spellEnd"/>
      <w:r w:rsidRPr="0025057E">
        <w:rPr>
          <w:b w:val="0"/>
        </w:rPr>
        <w:t xml:space="preserve"> и Р.Вильгельма и разбивку текста у </w:t>
      </w:r>
      <w:proofErr w:type="spellStart"/>
      <w:r w:rsidRPr="0025057E">
        <w:rPr>
          <w:b w:val="0"/>
        </w:rPr>
        <w:t>Лю</w:t>
      </w:r>
      <w:proofErr w:type="spellEnd"/>
      <w:r w:rsidRPr="0025057E">
        <w:rPr>
          <w:b w:val="0"/>
        </w:rPr>
        <w:t xml:space="preserve"> </w:t>
      </w:r>
      <w:proofErr w:type="spellStart"/>
      <w:r w:rsidRPr="0025057E">
        <w:rPr>
          <w:b w:val="0"/>
        </w:rPr>
        <w:t>Да-цзюня</w:t>
      </w:r>
      <w:proofErr w:type="spellEnd"/>
      <w:r w:rsidRPr="0025057E">
        <w:rPr>
          <w:b w:val="0"/>
        </w:rPr>
        <w:t xml:space="preserve"> в соответствии с разъяснениями А.Кобзева):</w:t>
      </w:r>
    </w:p>
    <w:p w:rsid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"Наверху сильная черта.</w:t>
      </w: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Уже идёт дождь, уже [все на должном] месте.</w:t>
      </w: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Возвысить добродетели, собрать женщин.</w:t>
      </w: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Луна близится к полнолунию.</w:t>
      </w:r>
    </w:p>
    <w:p w:rsidR="00047879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 xml:space="preserve">Благородному мужу поход </w:t>
      </w:r>
      <w:r w:rsidR="00521FBA">
        <w:rPr>
          <w:b w:val="0"/>
        </w:rPr>
        <w:t>—</w:t>
      </w:r>
      <w:r w:rsidRPr="0025057E">
        <w:rPr>
          <w:b w:val="0"/>
        </w:rPr>
        <w:t xml:space="preserve"> к несчастью"</w:t>
      </w:r>
      <w:r w:rsidR="00521FBA">
        <w:rPr>
          <w:b w:val="0"/>
        </w:rPr>
        <w:t>.</w:t>
      </w:r>
    </w:p>
    <w:p w:rsid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047879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Это значит: первый этап </w:t>
      </w:r>
      <w:proofErr w:type="gramStart"/>
      <w:r w:rsidRPr="0025057E">
        <w:rPr>
          <w:b w:val="0"/>
        </w:rPr>
        <w:t>завершён</w:t>
      </w:r>
      <w:proofErr w:type="gramEnd"/>
      <w:r w:rsidRPr="0025057E">
        <w:rPr>
          <w:b w:val="0"/>
        </w:rPr>
        <w:t xml:space="preserve"> и путь открыт </w:t>
      </w:r>
      <w:r w:rsidR="00521FBA">
        <w:rPr>
          <w:b w:val="0"/>
        </w:rPr>
        <w:t>—</w:t>
      </w:r>
      <w:r w:rsidRPr="0025057E">
        <w:rPr>
          <w:b w:val="0"/>
        </w:rPr>
        <w:t xml:space="preserve"> идёт дождь! Но странствие Уходящего в дождь не будет лёгким </w:t>
      </w:r>
      <w:r w:rsidR="00521FBA">
        <w:rPr>
          <w:b w:val="0"/>
        </w:rPr>
        <w:t>—</w:t>
      </w:r>
      <w:r w:rsidRPr="0025057E">
        <w:rPr>
          <w:b w:val="0"/>
        </w:rPr>
        <w:t xml:space="preserve"> впереди его ждут новые испытания. </w:t>
      </w:r>
    </w:p>
    <w:p w:rsidR="00047879" w:rsidRPr="0025057E" w:rsidRDefault="00047879" w:rsidP="0025057E">
      <w:pPr>
        <w:pStyle w:val="4"/>
        <w:spacing w:before="0" w:beforeAutospacing="0" w:after="0" w:afterAutospacing="0"/>
        <w:rPr>
          <w:b w:val="0"/>
        </w:rPr>
      </w:pPr>
      <w:r w:rsidRPr="0025057E">
        <w:rPr>
          <w:b w:val="0"/>
        </w:rPr>
        <w:t xml:space="preserve">  </w:t>
      </w:r>
    </w:p>
    <w:p w:rsidR="00047879" w:rsidRDefault="00047879" w:rsidP="0025057E">
      <w:bookmarkStart w:id="1" w:name="1p"/>
      <w:bookmarkEnd w:id="1"/>
      <w:r w:rsidRPr="0025057E">
        <w:pict>
          <v:rect id="_x0000_i1026" style="width:0;height:1.5pt" o:hralign="center" o:hrstd="t" o:hr="t" fillcolor="#a0a0a0" stroked="f"/>
        </w:pict>
      </w:r>
    </w:p>
    <w:p w:rsidR="0025057E" w:rsidRDefault="0025057E">
      <w:pPr>
        <w:spacing w:after="200" w:line="276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br w:type="page"/>
      </w:r>
    </w:p>
    <w:p w:rsidR="00047879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>
        <w:rPr>
          <w:u w:val="single"/>
        </w:rPr>
        <w:lastRenderedPageBreak/>
        <w:t>ПЕРЕХОД</w:t>
      </w:r>
      <w:r>
        <w:t xml:space="preserve">: </w:t>
      </w:r>
      <w:r w:rsidRPr="0025057E">
        <w:rPr>
          <w:b w:val="0"/>
        </w:rPr>
        <w:t xml:space="preserve">Из первой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 дождя #9 могут быть вычленены две "взаимопроникающие триграммы" </w:t>
      </w:r>
      <w:r w:rsidR="00521FBA">
        <w:rPr>
          <w:b w:val="0"/>
        </w:rPr>
        <w:t>—</w:t>
      </w:r>
      <w:r w:rsidRPr="0025057E">
        <w:rPr>
          <w:b w:val="0"/>
        </w:rPr>
        <w:t xml:space="preserve"> </w:t>
      </w:r>
      <w:proofErr w:type="spellStart"/>
      <w:r w:rsidRPr="0025057E">
        <w:rPr>
          <w:b w:val="0"/>
          <w:i/>
          <w:iCs/>
        </w:rPr>
        <w:t>ху</w:t>
      </w:r>
      <w:proofErr w:type="spellEnd"/>
      <w:r w:rsidRPr="0025057E">
        <w:rPr>
          <w:b w:val="0"/>
          <w:i/>
          <w:iCs/>
        </w:rPr>
        <w:t xml:space="preserve"> </w:t>
      </w:r>
      <w:proofErr w:type="spellStart"/>
      <w:r w:rsidRPr="0025057E">
        <w:rPr>
          <w:b w:val="0"/>
          <w:i/>
          <w:iCs/>
        </w:rPr>
        <w:t>гуа</w:t>
      </w:r>
      <w:proofErr w:type="spellEnd"/>
      <w:r w:rsidRPr="0025057E">
        <w:rPr>
          <w:b w:val="0"/>
        </w:rPr>
        <w:t xml:space="preserve">, которые охватывают: 1) вторую, третью, четвёртую и 2) третью, четвёртую, пятую черты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. Они используются соответственно как </w:t>
      </w:r>
      <w:proofErr w:type="gramStart"/>
      <w:r w:rsidRPr="0025057E">
        <w:rPr>
          <w:b w:val="0"/>
        </w:rPr>
        <w:t>нижняя</w:t>
      </w:r>
      <w:proofErr w:type="gramEnd"/>
      <w:r w:rsidRPr="0025057E">
        <w:rPr>
          <w:b w:val="0"/>
        </w:rPr>
        <w:t xml:space="preserve"> и верхняя триграммы для получения новой, производной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, характеризующей более глубокое состояние ситуации. Это следующая, вторая </w:t>
      </w:r>
      <w:proofErr w:type="spellStart"/>
      <w:r w:rsidRPr="0025057E">
        <w:rPr>
          <w:b w:val="0"/>
        </w:rPr>
        <w:t>гексаграмма</w:t>
      </w:r>
      <w:proofErr w:type="spellEnd"/>
      <w:r w:rsidRPr="0025057E">
        <w:rPr>
          <w:b w:val="0"/>
        </w:rPr>
        <w:t xml:space="preserve"> дождя N 38 </w:t>
      </w:r>
      <w:r w:rsidR="00521FBA">
        <w:rPr>
          <w:b w:val="0"/>
        </w:rPr>
        <w:t>—</w:t>
      </w:r>
      <w:r w:rsidRPr="0025057E">
        <w:rPr>
          <w:b w:val="0"/>
        </w:rPr>
        <w:t xml:space="preserve"> Разлад: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047879" w:rsidRDefault="00047879" w:rsidP="0025057E">
      <w:pPr>
        <w:pStyle w:val="4"/>
        <w:spacing w:before="0" w:beforeAutospacing="0" w:after="0" w:afterAutospacing="0"/>
      </w:pPr>
      <w:r>
        <w:t xml:space="preserve">#9 </w:t>
      </w:r>
      <w:r>
        <w:rPr>
          <w:noProof/>
        </w:rPr>
        <w:drawing>
          <wp:inline distT="0" distB="0" distL="0" distR="0">
            <wp:extent cx="702310" cy="334645"/>
            <wp:effectExtent l="19050" t="0" r="2540" b="0"/>
            <wp:docPr id="220" name="Рисунок 220" descr="F:\d\my_WEB\izin\uivei\a_9_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F:\d\my_WEB\izin\uivei\a_9_3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3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#38</w:t>
      </w:r>
    </w:p>
    <w:p w:rsidR="0025057E" w:rsidRPr="0025057E" w:rsidRDefault="0025057E" w:rsidP="0025057E">
      <w:pPr>
        <w:pStyle w:val="4"/>
        <w:spacing w:before="0" w:beforeAutospacing="0" w:after="0" w:afterAutospacing="0"/>
        <w:rPr>
          <w:b w:val="0"/>
        </w:rPr>
      </w:pPr>
    </w:p>
    <w:p w:rsidR="00047879" w:rsidRPr="0025057E" w:rsidRDefault="00047879" w:rsidP="0025057E">
      <w:pPr>
        <w:pStyle w:val="4"/>
        <w:spacing w:before="0" w:beforeAutospacing="0" w:after="0" w:afterAutospacing="0"/>
        <w:rPr>
          <w:b w:val="0"/>
        </w:rPr>
      </w:pPr>
      <w:r w:rsidRPr="0025057E">
        <w:rPr>
          <w:b w:val="0"/>
        </w:rPr>
        <w:t>Вот почему в "Переменах дождя" сказано:</w:t>
      </w:r>
    </w:p>
    <w:p w:rsidR="00047879" w:rsidRPr="0025057E" w:rsidRDefault="00047879" w:rsidP="0025057E">
      <w:pPr>
        <w:pStyle w:val="4"/>
        <w:spacing w:before="0" w:beforeAutospacing="0" w:after="0" w:afterAutospacing="0"/>
        <w:rPr>
          <w:b w:val="0"/>
        </w:rPr>
      </w:pPr>
      <w:r w:rsidRPr="0025057E">
        <w:rPr>
          <w:b w:val="0"/>
        </w:rPr>
        <w:t>"В глубинах Ветра Небесного рождался разлад"</w:t>
      </w:r>
      <w:r w:rsidR="00521FBA">
        <w:rPr>
          <w:b w:val="0"/>
        </w:rPr>
        <w:t>.</w:t>
      </w:r>
      <w:r w:rsidRPr="0025057E">
        <w:rPr>
          <w:b w:val="0"/>
        </w:rPr>
        <w:t xml:space="preserve"> </w:t>
      </w:r>
    </w:p>
    <w:p w:rsidR="00047879" w:rsidRPr="0025057E" w:rsidRDefault="00047879" w:rsidP="0025057E">
      <w:pPr>
        <w:pStyle w:val="a8"/>
        <w:spacing w:before="0" w:beforeAutospacing="0" w:after="0" w:afterAutospacing="0"/>
      </w:pPr>
      <w:r w:rsidRPr="0025057E">
        <w:t> </w:t>
      </w:r>
    </w:p>
    <w:p w:rsidR="00047879" w:rsidRDefault="00047879" w:rsidP="0025057E">
      <w:pPr>
        <w:pStyle w:val="a8"/>
        <w:spacing w:before="0" w:beforeAutospacing="0" w:after="0" w:afterAutospacing="0"/>
      </w:pPr>
      <w:r>
        <w:t> </w:t>
      </w:r>
    </w:p>
    <w:p w:rsidR="00047879" w:rsidRDefault="00047879" w:rsidP="0025057E">
      <w:bookmarkStart w:id="2" w:name="2g"/>
      <w:bookmarkEnd w:id="2"/>
      <w:r>
        <w:pict>
          <v:rect id="_x0000_i1027" style="width:0;height:1.5pt" o:hralign="center" o:hrstd="t" o:hr="t" fillcolor="#a0a0a0" stroked="f"/>
        </w:pict>
      </w:r>
    </w:p>
    <w:p w:rsidR="0025057E" w:rsidRDefault="0025057E">
      <w:pPr>
        <w:spacing w:after="200" w:line="276" w:lineRule="auto"/>
        <w:jc w:val="left"/>
        <w:rPr>
          <w:rFonts w:eastAsia="Times New Roman" w:cs="Times New Roman"/>
          <w:b/>
          <w:bCs/>
          <w:sz w:val="27"/>
          <w:szCs w:val="27"/>
          <w:lang w:eastAsia="ru-RU"/>
        </w:rPr>
      </w:pPr>
      <w:r>
        <w:br w:type="page"/>
      </w:r>
    </w:p>
    <w:tbl>
      <w:tblPr>
        <w:tblW w:w="0" w:type="auto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209"/>
        <w:gridCol w:w="6393"/>
      </w:tblGrid>
      <w:tr w:rsidR="00047879" w:rsidTr="00047879">
        <w:trPr>
          <w:tblCellSpacing w:w="0" w:type="dxa"/>
          <w:jc w:val="center"/>
        </w:trPr>
        <w:tc>
          <w:tcPr>
            <w:tcW w:w="0" w:type="auto"/>
            <w:vAlign w:val="bottom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91515" cy="457200"/>
                  <wp:effectExtent l="19050" t="0" r="0" b="0"/>
                  <wp:docPr id="222" name="Рисунок 222" descr="F:\d\my_WEB\izin\tg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F:\d\my_WEB\izin\tg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vAlign w:val="bottom"/>
            <w:hideMark/>
          </w:tcPr>
          <w:p w:rsidR="0025057E" w:rsidRDefault="00047879" w:rsidP="0025057E">
            <w:pPr>
              <w:pStyle w:val="4"/>
              <w:spacing w:before="0" w:beforeAutospacing="0" w:after="0" w:afterAutospacing="0"/>
            </w:pPr>
            <w:proofErr w:type="spellStart"/>
            <w:r>
              <w:t>Гексаграмма</w:t>
            </w:r>
            <w:proofErr w:type="spellEnd"/>
            <w:r>
              <w:t xml:space="preserve"> # 38.</w:t>
            </w:r>
          </w:p>
          <w:p w:rsidR="0025057E" w:rsidRDefault="00047879" w:rsidP="0025057E">
            <w:pPr>
              <w:pStyle w:val="4"/>
              <w:spacing w:before="0" w:beforeAutospacing="0" w:after="0" w:afterAutospacing="0"/>
            </w:pPr>
            <w:r>
              <w:rPr>
                <w:i/>
                <w:iCs/>
              </w:rPr>
              <w:t>Куй</w:t>
            </w:r>
            <w:r>
              <w:t xml:space="preserve"> </w:t>
            </w:r>
            <w:r w:rsidR="00521FBA">
              <w:t>—</w:t>
            </w:r>
            <w:r>
              <w:t xml:space="preserve"> Разлад.</w:t>
            </w:r>
          </w:p>
          <w:p w:rsidR="0025057E" w:rsidRDefault="00047879" w:rsidP="0025057E">
            <w:pPr>
              <w:pStyle w:val="4"/>
              <w:spacing w:before="0" w:beforeAutospacing="0" w:after="0" w:afterAutospacing="0"/>
            </w:pPr>
            <w:r>
              <w:t xml:space="preserve">верхняя триграмма </w:t>
            </w:r>
            <w:r w:rsidR="00521FBA">
              <w:t>—</w:t>
            </w:r>
            <w:r>
              <w:t xml:space="preserve"> </w:t>
            </w:r>
            <w:proofErr w:type="spellStart"/>
            <w:proofErr w:type="gramStart"/>
            <w:r>
              <w:rPr>
                <w:i/>
                <w:iCs/>
              </w:rPr>
              <w:t>ли</w:t>
            </w:r>
            <w:r>
              <w:t>-сцепление</w:t>
            </w:r>
            <w:proofErr w:type="spellEnd"/>
            <w:proofErr w:type="gramEnd"/>
            <w:r>
              <w:t xml:space="preserve">, её образ </w:t>
            </w:r>
            <w:r w:rsidR="00521FBA">
              <w:t>—</w:t>
            </w:r>
            <w:r>
              <w:t xml:space="preserve"> Огонь;</w:t>
            </w:r>
          </w:p>
          <w:p w:rsidR="00047879" w:rsidRDefault="00047879" w:rsidP="0025057E">
            <w:pPr>
              <w:pStyle w:val="4"/>
              <w:spacing w:before="0" w:beforeAutospacing="0" w:after="0" w:afterAutospacing="0"/>
            </w:pPr>
            <w:proofErr w:type="gramStart"/>
            <w:r>
              <w:t>нижняя</w:t>
            </w:r>
            <w:proofErr w:type="gramEnd"/>
            <w:r>
              <w:t xml:space="preserve"> триграммы </w:t>
            </w:r>
            <w:r w:rsidR="00521FBA">
              <w:t>—</w:t>
            </w:r>
            <w:r>
              <w:t xml:space="preserve"> </w:t>
            </w:r>
            <w:proofErr w:type="spellStart"/>
            <w:r>
              <w:rPr>
                <w:i/>
                <w:iCs/>
              </w:rPr>
              <w:t>дуй</w:t>
            </w:r>
            <w:r>
              <w:t>-разрешение</w:t>
            </w:r>
            <w:proofErr w:type="spellEnd"/>
            <w:r>
              <w:t xml:space="preserve">, её образ </w:t>
            </w:r>
            <w:r w:rsidR="00521FBA">
              <w:t>—</w:t>
            </w:r>
            <w:r>
              <w:t xml:space="preserve"> Озеро. </w:t>
            </w:r>
          </w:p>
        </w:tc>
      </w:tr>
      <w:tr w:rsidR="00047879" w:rsidTr="00047879">
        <w:trPr>
          <w:tblCellSpacing w:w="0" w:type="dxa"/>
          <w:jc w:val="center"/>
        </w:trPr>
        <w:tc>
          <w:tcPr>
            <w:tcW w:w="0" w:type="auto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1515" cy="457200"/>
                  <wp:effectExtent l="19050" t="0" r="0" b="0"/>
                  <wp:docPr id="223" name="Рисунок 223" descr="F:\d\my_WEB\izin\tg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F:\d\my_WEB\izin\tg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047879" w:rsidRDefault="00047879" w:rsidP="0025057E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047879" w:rsidRPr="0025057E" w:rsidRDefault="00047879" w:rsidP="0025057E">
      <w:pPr>
        <w:pStyle w:val="3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> </w:t>
      </w:r>
    </w:p>
    <w:p w:rsidR="0025057E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В "Переменах дождя" </w:t>
      </w:r>
      <w:proofErr w:type="spellStart"/>
      <w:r w:rsidRPr="0025057E">
        <w:rPr>
          <w:b w:val="0"/>
        </w:rPr>
        <w:t>гексаграмму</w:t>
      </w:r>
      <w:proofErr w:type="spellEnd"/>
      <w:r w:rsidRPr="0025057E">
        <w:rPr>
          <w:b w:val="0"/>
        </w:rPr>
        <w:t xml:space="preserve"> изображает Огонь над Озером как символ разрыва: ведь Огонь стремится вверх, а Озеро </w:t>
      </w:r>
      <w:r w:rsidR="00521FBA">
        <w:rPr>
          <w:b w:val="0"/>
        </w:rPr>
        <w:t>—</w:t>
      </w:r>
      <w:r w:rsidRPr="0025057E">
        <w:rPr>
          <w:b w:val="0"/>
        </w:rPr>
        <w:t xml:space="preserve"> вниз, в глубину. Этот образ можно прочесть и как "Пылающее Озеро" или "Озеро Огня" </w:t>
      </w:r>
      <w:r w:rsidR="00521FBA">
        <w:rPr>
          <w:b w:val="0"/>
        </w:rPr>
        <w:t>—</w:t>
      </w:r>
      <w:r w:rsidRPr="0025057E">
        <w:rPr>
          <w:b w:val="0"/>
        </w:rPr>
        <w:t xml:space="preserve"> "Огненное Озеро" </w:t>
      </w:r>
      <w:r w:rsidR="00521FBA">
        <w:rPr>
          <w:b w:val="0"/>
        </w:rPr>
        <w:t>—</w:t>
      </w:r>
      <w:r w:rsidRPr="0025057E">
        <w:rPr>
          <w:b w:val="0"/>
        </w:rPr>
        <w:t xml:space="preserve"> символ опасной ситуации, вышедшей из-под контроля.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047879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Развитие ситуации разлада описывается в терминах "шести потерь", соответствующих шести чертам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. Ведь в процессе разлада человек ничего не может приобрести, а только теряет. Никакие действия не могут остановить разлад и лучше всего предоставить событиям течь так, как они протекают. Разлад </w:t>
      </w:r>
      <w:r w:rsidR="00521FBA">
        <w:rPr>
          <w:b w:val="0"/>
        </w:rPr>
        <w:t>—</w:t>
      </w:r>
      <w:r w:rsidRPr="0025057E">
        <w:rPr>
          <w:b w:val="0"/>
        </w:rPr>
        <w:t xml:space="preserve"> это ложная ситуация, не подлинное, а потому не постоянное положение вещей. Придёт время и разлад исчерпает сам себя. Поэтому в "Переменах дождя" сказано: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047879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"Остаётся лишь ждать иных перемен"</w:t>
      </w:r>
      <w:r w:rsidR="00521FBA">
        <w:rPr>
          <w:b w:val="0"/>
        </w:rPr>
        <w:t>.</w:t>
      </w:r>
      <w:r w:rsidRPr="0025057E">
        <w:rPr>
          <w:b w:val="0"/>
        </w:rPr>
        <w:t xml:space="preserve"> </w:t>
      </w:r>
    </w:p>
    <w:p w:rsid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047879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И вот в афоризме к последней </w:t>
      </w:r>
      <w:r w:rsidR="00521FBA">
        <w:rPr>
          <w:b w:val="0"/>
        </w:rPr>
        <w:t>—</w:t>
      </w:r>
      <w:r w:rsidRPr="0025057E">
        <w:rPr>
          <w:b w:val="0"/>
        </w:rPr>
        <w:t xml:space="preserve"> шестой </w:t>
      </w:r>
      <w:r w:rsidR="00521FBA">
        <w:rPr>
          <w:b w:val="0"/>
        </w:rPr>
        <w:t>—</w:t>
      </w:r>
      <w:r w:rsidRPr="0025057E">
        <w:rPr>
          <w:b w:val="0"/>
        </w:rPr>
        <w:t xml:space="preserve"> черте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 в "Книге Перемен" читаем (с опусканием одной фразы, которая, согласно замечанию </w:t>
      </w:r>
      <w:proofErr w:type="spellStart"/>
      <w:r w:rsidRPr="0025057E">
        <w:rPr>
          <w:b w:val="0"/>
        </w:rPr>
        <w:t>Ю.Щуцкого</w:t>
      </w:r>
      <w:proofErr w:type="spellEnd"/>
      <w:r w:rsidRPr="0025057E">
        <w:rPr>
          <w:b w:val="0"/>
        </w:rPr>
        <w:t>, является позднейшей комментаторской припиской):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"Наверху сильная черта.</w:t>
      </w: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Разлад и одиночество.</w:t>
      </w: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Увидишь свинью, покрытую грязью.</w:t>
      </w: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[Увидишь, что] бесы наполняют свою колесницу.</w:t>
      </w: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proofErr w:type="gramStart"/>
      <w:r w:rsidRPr="0025057E">
        <w:rPr>
          <w:b w:val="0"/>
        </w:rPr>
        <w:t>Сперва</w:t>
      </w:r>
      <w:proofErr w:type="gramEnd"/>
      <w:r w:rsidRPr="0025057E">
        <w:rPr>
          <w:b w:val="0"/>
        </w:rPr>
        <w:t xml:space="preserve"> натянешь лук [против этого, а] потом отложишь его в сторону.</w:t>
      </w:r>
    </w:p>
    <w:p w:rsidR="00047879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[Если</w:t>
      </w:r>
      <w:proofErr w:type="gramStart"/>
      <w:r w:rsidRPr="0025057E">
        <w:rPr>
          <w:b w:val="0"/>
        </w:rPr>
        <w:t xml:space="preserve">,] </w:t>
      </w:r>
      <w:proofErr w:type="gramEnd"/>
      <w:r w:rsidRPr="0025057E">
        <w:rPr>
          <w:b w:val="0"/>
        </w:rPr>
        <w:t>выступая, встретишь дождь, то [будет] счастье"</w:t>
      </w:r>
      <w:r w:rsidR="00521FBA">
        <w:rPr>
          <w:b w:val="0"/>
        </w:rPr>
        <w:t>.</w:t>
      </w:r>
    </w:p>
    <w:p w:rsidR="00047879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  </w:t>
      </w:r>
    </w:p>
    <w:p w:rsidR="00047879" w:rsidRDefault="00047879" w:rsidP="0025057E">
      <w:bookmarkStart w:id="3" w:name="2p"/>
      <w:bookmarkEnd w:id="3"/>
      <w:r w:rsidRPr="0025057E">
        <w:pict>
          <v:rect id="_x0000_i1028" style="width:0;height:1.5pt" o:hralign="center" o:hrstd="t" o:hr="t" fillcolor="#a0a0a0" stroked="f"/>
        </w:pict>
      </w:r>
    </w:p>
    <w:p w:rsidR="0025057E" w:rsidRDefault="0025057E">
      <w:pPr>
        <w:spacing w:after="200" w:line="276" w:lineRule="auto"/>
        <w:jc w:val="left"/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br w:type="page"/>
      </w:r>
    </w:p>
    <w:p w:rsidR="00047879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>
        <w:rPr>
          <w:u w:val="single"/>
        </w:rPr>
        <w:lastRenderedPageBreak/>
        <w:t>ПЕРЕХОД</w:t>
      </w:r>
      <w:r>
        <w:t xml:space="preserve">: </w:t>
      </w:r>
      <w:r w:rsidRPr="0025057E">
        <w:rPr>
          <w:b w:val="0"/>
        </w:rPr>
        <w:t xml:space="preserve">Следующая, третья </w:t>
      </w:r>
      <w:proofErr w:type="spellStart"/>
      <w:r w:rsidRPr="0025057E">
        <w:rPr>
          <w:b w:val="0"/>
        </w:rPr>
        <w:t>гексаграмма</w:t>
      </w:r>
      <w:proofErr w:type="spellEnd"/>
      <w:r w:rsidRPr="0025057E">
        <w:rPr>
          <w:b w:val="0"/>
        </w:rPr>
        <w:t xml:space="preserve"> дождя #43 тоже получается из первой, главной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 дождя </w:t>
      </w:r>
      <w:r w:rsidR="00521FBA">
        <w:rPr>
          <w:b w:val="0"/>
        </w:rPr>
        <w:t>—</w:t>
      </w:r>
      <w:r w:rsidRPr="0025057E">
        <w:rPr>
          <w:b w:val="0"/>
        </w:rPr>
        <w:t xml:space="preserve">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 # 9. Для этого </w:t>
      </w:r>
      <w:proofErr w:type="gramStart"/>
      <w:r w:rsidRPr="0025057E">
        <w:rPr>
          <w:b w:val="0"/>
        </w:rPr>
        <w:t>обе</w:t>
      </w:r>
      <w:proofErr w:type="gramEnd"/>
      <w:r w:rsidRPr="0025057E">
        <w:rPr>
          <w:b w:val="0"/>
        </w:rPr>
        <w:t xml:space="preserve"> триграммы нужно перевернуть, то есть зеркально отразить. Это называется принципом </w:t>
      </w:r>
      <w:proofErr w:type="spellStart"/>
      <w:r w:rsidRPr="0025057E">
        <w:rPr>
          <w:b w:val="0"/>
          <w:i/>
          <w:iCs/>
        </w:rPr>
        <w:t>фань</w:t>
      </w:r>
      <w:r w:rsidRPr="0025057E">
        <w:rPr>
          <w:b w:val="0"/>
        </w:rPr>
        <w:t>-обратность</w:t>
      </w:r>
      <w:proofErr w:type="spellEnd"/>
      <w:r w:rsidRPr="0025057E">
        <w:rPr>
          <w:b w:val="0"/>
        </w:rPr>
        <w:t xml:space="preserve">, соответствующим контрарному отрицанию, то есть отношению противоположности. </w:t>
      </w:r>
      <w:proofErr w:type="gramStart"/>
      <w:r w:rsidRPr="0025057E">
        <w:rPr>
          <w:b w:val="0"/>
        </w:rPr>
        <w:t>Верхняя</w:t>
      </w:r>
      <w:proofErr w:type="gramEnd"/>
      <w:r w:rsidRPr="0025057E">
        <w:rPr>
          <w:b w:val="0"/>
        </w:rPr>
        <w:t xml:space="preserve"> триграмма </w:t>
      </w:r>
      <w:proofErr w:type="spellStart"/>
      <w:r w:rsidRPr="0025057E">
        <w:rPr>
          <w:b w:val="0"/>
          <w:i/>
          <w:iCs/>
        </w:rPr>
        <w:t>сюнь</w:t>
      </w:r>
      <w:r w:rsidRPr="0025057E">
        <w:rPr>
          <w:b w:val="0"/>
        </w:rPr>
        <w:t>-Ветер</w:t>
      </w:r>
      <w:proofErr w:type="spellEnd"/>
      <w:r w:rsidRPr="0025057E">
        <w:rPr>
          <w:b w:val="0"/>
        </w:rPr>
        <w:t xml:space="preserve"> превращается в триграмму </w:t>
      </w:r>
      <w:proofErr w:type="spellStart"/>
      <w:r w:rsidRPr="0025057E">
        <w:rPr>
          <w:b w:val="0"/>
          <w:i/>
          <w:iCs/>
        </w:rPr>
        <w:t>дуй</w:t>
      </w:r>
      <w:r w:rsidRPr="0025057E">
        <w:rPr>
          <w:b w:val="0"/>
        </w:rPr>
        <w:t>-Озеро</w:t>
      </w:r>
      <w:proofErr w:type="spellEnd"/>
      <w:r w:rsidRPr="0025057E">
        <w:rPr>
          <w:b w:val="0"/>
        </w:rPr>
        <w:t xml:space="preserve">, а нижняя триграмма </w:t>
      </w:r>
      <w:proofErr w:type="spellStart"/>
      <w:r w:rsidRPr="0025057E">
        <w:rPr>
          <w:b w:val="0"/>
          <w:i/>
          <w:iCs/>
        </w:rPr>
        <w:t>цянь</w:t>
      </w:r>
      <w:r w:rsidRPr="0025057E">
        <w:rPr>
          <w:b w:val="0"/>
        </w:rPr>
        <w:t>-Небо</w:t>
      </w:r>
      <w:proofErr w:type="spellEnd"/>
      <w:r w:rsidRPr="0025057E">
        <w:rPr>
          <w:b w:val="0"/>
        </w:rPr>
        <w:t xml:space="preserve"> остаётся неизменной: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tbl>
      <w:tblPr>
        <w:tblW w:w="850" w:type="pct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737"/>
        <w:gridCol w:w="1069"/>
        <w:gridCol w:w="1239"/>
        <w:gridCol w:w="1092"/>
      </w:tblGrid>
      <w:tr w:rsidR="00047879" w:rsidTr="00047879">
        <w:trPr>
          <w:tblCellSpacing w:w="0" w:type="dxa"/>
        </w:trPr>
        <w:tc>
          <w:tcPr>
            <w:tcW w:w="0" w:type="auto"/>
            <w:vMerge w:val="restart"/>
            <w:noWrap/>
            <w:vAlign w:val="center"/>
            <w:hideMark/>
          </w:tcPr>
          <w:p w:rsidR="00047879" w:rsidRDefault="00047879" w:rsidP="0025057E">
            <w:pPr>
              <w:pStyle w:val="4"/>
              <w:spacing w:before="0" w:beforeAutospacing="0" w:after="0" w:afterAutospacing="0"/>
            </w:pPr>
            <w:r>
              <w:t xml:space="preserve">#9 </w:t>
            </w:r>
            <w:r>
              <w:rPr>
                <w:noProof/>
              </w:rPr>
              <w:drawing>
                <wp:inline distT="0" distB="0" distL="0" distR="0">
                  <wp:extent cx="747395" cy="546100"/>
                  <wp:effectExtent l="19050" t="0" r="0" b="0"/>
                  <wp:docPr id="225" name="Рисунок 225" descr="F:\d\my_WEB\izin\uivei\a_9_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F:\d\my_WEB\izin\uivei\a_9_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#43             </w:t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ВЕТЕР</w:t>
            </w:r>
          </w:p>
        </w:tc>
        <w:tc>
          <w:tcPr>
            <w:tcW w:w="0" w:type="auto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1515" cy="234315"/>
                  <wp:effectExtent l="0" t="0" r="0" b="0"/>
                  <wp:docPr id="226" name="Рисунок 226" descr="F:\d\my_WEB\izin\uivei\arrow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F:\d\my_WEB\izin\uivei\arrow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23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ОЗЕРО</w:t>
            </w:r>
          </w:p>
        </w:tc>
      </w:tr>
      <w:tr w:rsidR="00047879" w:rsidTr="00047879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47879" w:rsidRDefault="00047879" w:rsidP="0025057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9900"/>
              </w:rPr>
              <w:t>фань</w:t>
            </w:r>
            <w:proofErr w:type="spellEnd"/>
          </w:p>
        </w:tc>
        <w:tc>
          <w:tcPr>
            <w:tcW w:w="0" w:type="auto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047879" w:rsidTr="00047879">
        <w:trPr>
          <w:trHeight w:val="3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47879" w:rsidRDefault="00047879" w:rsidP="0025057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НЕБО</w:t>
            </w:r>
          </w:p>
        </w:tc>
        <w:tc>
          <w:tcPr>
            <w:tcW w:w="0" w:type="auto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1515" cy="234315"/>
                  <wp:effectExtent l="0" t="0" r="0" b="0"/>
                  <wp:docPr id="227" name="Рисунок 227" descr="F:\d\my_WEB\izin\uivei\arrow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F:\d\my_WEB\izin\uivei\arrow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23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НЕБО</w:t>
            </w:r>
          </w:p>
        </w:tc>
      </w:tr>
    </w:tbl>
    <w:p w:rsidR="0025057E" w:rsidRDefault="0025057E" w:rsidP="0025057E">
      <w:pPr>
        <w:pStyle w:val="4"/>
        <w:spacing w:before="0" w:beforeAutospacing="0" w:after="0" w:afterAutospacing="0"/>
      </w:pPr>
    </w:p>
    <w:p w:rsidR="00047879" w:rsidRPr="0025057E" w:rsidRDefault="00047879" w:rsidP="0025057E">
      <w:pPr>
        <w:pStyle w:val="4"/>
        <w:spacing w:before="0" w:beforeAutospacing="0" w:after="0" w:afterAutospacing="0"/>
        <w:rPr>
          <w:b w:val="0"/>
        </w:rPr>
      </w:pPr>
      <w:r w:rsidRPr="0025057E">
        <w:rPr>
          <w:b w:val="0"/>
        </w:rPr>
        <w:t>Поэтому в "Переменах дождя" сказано:</w:t>
      </w:r>
    </w:p>
    <w:p w:rsidR="00047879" w:rsidRPr="0025057E" w:rsidRDefault="00047879" w:rsidP="0025057E">
      <w:pPr>
        <w:pStyle w:val="4"/>
        <w:spacing w:before="0" w:beforeAutospacing="0" w:after="0" w:afterAutospacing="0"/>
        <w:rPr>
          <w:b w:val="0"/>
        </w:rPr>
      </w:pPr>
      <w:r w:rsidRPr="0025057E">
        <w:rPr>
          <w:b w:val="0"/>
        </w:rPr>
        <w:t>"Возвратный Ветер спокоен и чист как озёрная гладь"</w:t>
      </w:r>
      <w:r w:rsidR="00521FBA">
        <w:rPr>
          <w:b w:val="0"/>
        </w:rPr>
        <w:t>.</w:t>
      </w:r>
    </w:p>
    <w:p w:rsidR="00047879" w:rsidRDefault="00047879" w:rsidP="0025057E">
      <w:pPr>
        <w:pStyle w:val="a8"/>
        <w:spacing w:before="0" w:beforeAutospacing="0" w:after="0" w:afterAutospacing="0"/>
      </w:pPr>
      <w:r>
        <w:t> </w:t>
      </w:r>
    </w:p>
    <w:p w:rsidR="00047879" w:rsidRDefault="00047879" w:rsidP="0025057E">
      <w:pPr>
        <w:pStyle w:val="a8"/>
        <w:spacing w:before="0" w:beforeAutospacing="0" w:after="0" w:afterAutospacing="0"/>
      </w:pPr>
      <w:r>
        <w:t> </w:t>
      </w:r>
    </w:p>
    <w:p w:rsidR="00047879" w:rsidRDefault="00047879" w:rsidP="0025057E">
      <w:bookmarkStart w:id="4" w:name="3g"/>
      <w:bookmarkEnd w:id="4"/>
      <w:r>
        <w:pict>
          <v:rect id="_x0000_i1029" style="width:0;height:1.5pt" o:hralign="center" o:hrstd="t" o:hr="t" fillcolor="#a0a0a0" stroked="f"/>
        </w:pict>
      </w:r>
    </w:p>
    <w:p w:rsidR="0025057E" w:rsidRDefault="0025057E">
      <w:pPr>
        <w:spacing w:after="200" w:line="276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br w:type="page"/>
      </w:r>
    </w:p>
    <w:tbl>
      <w:tblPr>
        <w:tblW w:w="0" w:type="auto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209"/>
        <w:gridCol w:w="6384"/>
      </w:tblGrid>
      <w:tr w:rsidR="00047879" w:rsidTr="00047879">
        <w:trPr>
          <w:tblCellSpacing w:w="0" w:type="dxa"/>
          <w:jc w:val="center"/>
        </w:trPr>
        <w:tc>
          <w:tcPr>
            <w:tcW w:w="0" w:type="auto"/>
            <w:vAlign w:val="bottom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91515" cy="457200"/>
                  <wp:effectExtent l="19050" t="0" r="0" b="0"/>
                  <wp:docPr id="229" name="Рисунок 229" descr="F:\d\my_WEB\izin\tg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F:\d\my_WEB\izin\tg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vAlign w:val="bottom"/>
            <w:hideMark/>
          </w:tcPr>
          <w:p w:rsidR="0025057E" w:rsidRDefault="00047879" w:rsidP="0025057E">
            <w:pPr>
              <w:pStyle w:val="4"/>
              <w:spacing w:before="0" w:beforeAutospacing="0" w:after="0" w:afterAutospacing="0"/>
            </w:pPr>
            <w:proofErr w:type="spellStart"/>
            <w:r>
              <w:t>Гексаграмма</w:t>
            </w:r>
            <w:proofErr w:type="spellEnd"/>
            <w:r>
              <w:t xml:space="preserve"> # 43.</w:t>
            </w:r>
          </w:p>
          <w:p w:rsidR="0025057E" w:rsidRDefault="00047879" w:rsidP="0025057E">
            <w:pPr>
              <w:pStyle w:val="4"/>
              <w:spacing w:before="0" w:beforeAutospacing="0" w:after="0" w:afterAutospacing="0"/>
            </w:pPr>
            <w:proofErr w:type="spellStart"/>
            <w:r>
              <w:rPr>
                <w:i/>
                <w:iCs/>
              </w:rPr>
              <w:t>Гуай</w:t>
            </w:r>
            <w:proofErr w:type="spellEnd"/>
            <w:r>
              <w:t xml:space="preserve"> </w:t>
            </w:r>
            <w:r w:rsidR="00521FBA">
              <w:t>—</w:t>
            </w:r>
            <w:r>
              <w:t xml:space="preserve"> Выход.</w:t>
            </w:r>
          </w:p>
          <w:p w:rsidR="0025057E" w:rsidRDefault="00047879" w:rsidP="0025057E">
            <w:pPr>
              <w:pStyle w:val="4"/>
              <w:spacing w:before="0" w:beforeAutospacing="0" w:after="0" w:afterAutospacing="0"/>
            </w:pPr>
            <w:proofErr w:type="gramStart"/>
            <w:r>
              <w:t>верхняя</w:t>
            </w:r>
            <w:proofErr w:type="gramEnd"/>
            <w:r>
              <w:t xml:space="preserve"> триграмма </w:t>
            </w:r>
            <w:r w:rsidR="00521FBA">
              <w:t>—</w:t>
            </w:r>
            <w:r>
              <w:t xml:space="preserve"> </w:t>
            </w:r>
            <w:proofErr w:type="spellStart"/>
            <w:r>
              <w:rPr>
                <w:i/>
                <w:iCs/>
              </w:rPr>
              <w:t>дуй</w:t>
            </w:r>
            <w:r>
              <w:t>-разрешение</w:t>
            </w:r>
            <w:proofErr w:type="spellEnd"/>
            <w:r>
              <w:t xml:space="preserve">, её образ </w:t>
            </w:r>
            <w:r w:rsidR="00521FBA">
              <w:t>—</w:t>
            </w:r>
            <w:r>
              <w:t xml:space="preserve"> Озеро;</w:t>
            </w:r>
          </w:p>
          <w:p w:rsidR="00047879" w:rsidRDefault="00047879" w:rsidP="0025057E">
            <w:pPr>
              <w:pStyle w:val="4"/>
              <w:spacing w:before="0" w:beforeAutospacing="0" w:after="0" w:afterAutospacing="0"/>
            </w:pPr>
            <w:proofErr w:type="gramStart"/>
            <w:r>
              <w:t>нижняя</w:t>
            </w:r>
            <w:proofErr w:type="gramEnd"/>
            <w:r>
              <w:t xml:space="preserve"> триграммы </w:t>
            </w:r>
            <w:r w:rsidR="00521FBA">
              <w:t>—</w:t>
            </w:r>
            <w:r>
              <w:t xml:space="preserve"> </w:t>
            </w:r>
            <w:proofErr w:type="spellStart"/>
            <w:r>
              <w:rPr>
                <w:i/>
                <w:iCs/>
              </w:rPr>
              <w:t>цянь</w:t>
            </w:r>
            <w:r>
              <w:t>-творчество</w:t>
            </w:r>
            <w:proofErr w:type="spellEnd"/>
            <w:r>
              <w:t xml:space="preserve">, её образ </w:t>
            </w:r>
            <w:r w:rsidR="00521FBA">
              <w:t>—</w:t>
            </w:r>
            <w:r>
              <w:t xml:space="preserve"> Небо. </w:t>
            </w:r>
          </w:p>
        </w:tc>
      </w:tr>
      <w:tr w:rsidR="00047879" w:rsidTr="00047879">
        <w:trPr>
          <w:tblCellSpacing w:w="0" w:type="dxa"/>
          <w:jc w:val="center"/>
        </w:trPr>
        <w:tc>
          <w:tcPr>
            <w:tcW w:w="0" w:type="auto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1515" cy="457200"/>
                  <wp:effectExtent l="19050" t="0" r="0" b="0"/>
                  <wp:docPr id="230" name="Рисунок 230" descr="F:\d\my_WEB\izin\tg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F:\d\my_WEB\izin\tg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047879" w:rsidRDefault="00047879" w:rsidP="0025057E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047879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  <w:sz w:val="20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Вот почему в "Переменах дождя" </w:t>
      </w:r>
      <w:proofErr w:type="spellStart"/>
      <w:r w:rsidRPr="0025057E">
        <w:rPr>
          <w:b w:val="0"/>
        </w:rPr>
        <w:t>гексаграмма</w:t>
      </w:r>
      <w:proofErr w:type="spellEnd"/>
      <w:r w:rsidRPr="0025057E">
        <w:rPr>
          <w:b w:val="0"/>
        </w:rPr>
        <w:t xml:space="preserve"> </w:t>
      </w:r>
      <w:proofErr w:type="gramStart"/>
      <w:r w:rsidRPr="0025057E">
        <w:rPr>
          <w:b w:val="0"/>
        </w:rPr>
        <w:t>дана</w:t>
      </w:r>
      <w:proofErr w:type="gramEnd"/>
      <w:r w:rsidRPr="0025057E">
        <w:rPr>
          <w:b w:val="0"/>
        </w:rPr>
        <w:t xml:space="preserve"> в образе Озера Небесного.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  <w:sz w:val="16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Озеро </w:t>
      </w:r>
      <w:r w:rsidR="00521FBA">
        <w:rPr>
          <w:b w:val="0"/>
        </w:rPr>
        <w:t>—</w:t>
      </w:r>
      <w:r w:rsidRPr="0025057E">
        <w:rPr>
          <w:b w:val="0"/>
        </w:rPr>
        <w:t xml:space="preserve"> это озёрная гладь, зеркало воды. Зеркало рождает отражения, образы. А разве речь человека </w:t>
      </w:r>
      <w:r w:rsidR="00521FBA">
        <w:rPr>
          <w:b w:val="0"/>
        </w:rPr>
        <w:t>—</w:t>
      </w:r>
      <w:r w:rsidRPr="0025057E">
        <w:rPr>
          <w:b w:val="0"/>
        </w:rPr>
        <w:t xml:space="preserve"> не зеркало его сознания? Не отражение его жизни?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  <w:sz w:val="16"/>
        </w:rPr>
      </w:pPr>
    </w:p>
    <w:p w:rsidR="00047879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Согласно </w:t>
      </w:r>
      <w:proofErr w:type="spellStart"/>
      <w:r w:rsidRPr="0025057E">
        <w:rPr>
          <w:b w:val="0"/>
        </w:rPr>
        <w:t>Ю.Щуцкому</w:t>
      </w:r>
      <w:proofErr w:type="spellEnd"/>
      <w:r w:rsidRPr="0025057E">
        <w:rPr>
          <w:b w:val="0"/>
        </w:rPr>
        <w:t xml:space="preserve">, знак </w:t>
      </w:r>
      <w:proofErr w:type="spellStart"/>
      <w:proofErr w:type="gramStart"/>
      <w:r w:rsidRPr="0025057E">
        <w:rPr>
          <w:b w:val="0"/>
          <w:i/>
          <w:iCs/>
        </w:rPr>
        <w:t>дуй</w:t>
      </w:r>
      <w:r w:rsidRPr="0025057E">
        <w:rPr>
          <w:b w:val="0"/>
        </w:rPr>
        <w:t>-Озеро</w:t>
      </w:r>
      <w:proofErr w:type="spellEnd"/>
      <w:proofErr w:type="gramEnd"/>
      <w:r w:rsidRPr="0025057E">
        <w:rPr>
          <w:b w:val="0"/>
        </w:rPr>
        <w:t xml:space="preserve"> первоначально изображал человека с раскрытым ртом. Поэтому этот знак в некоторых контекстах имеет значение "говорить", "возглашать". И действительно, весь текст к </w:t>
      </w:r>
      <w:proofErr w:type="spellStart"/>
      <w:r w:rsidRPr="0025057E">
        <w:rPr>
          <w:b w:val="0"/>
        </w:rPr>
        <w:t>гексаграмме</w:t>
      </w:r>
      <w:proofErr w:type="spellEnd"/>
      <w:r w:rsidRPr="0025057E">
        <w:rPr>
          <w:b w:val="0"/>
        </w:rPr>
        <w:t xml:space="preserve"> </w:t>
      </w:r>
      <w:proofErr w:type="spellStart"/>
      <w:r w:rsidRPr="0025057E">
        <w:rPr>
          <w:b w:val="0"/>
          <w:i/>
          <w:iCs/>
        </w:rPr>
        <w:t>Гуай</w:t>
      </w:r>
      <w:proofErr w:type="spellEnd"/>
      <w:r w:rsidRPr="0025057E">
        <w:rPr>
          <w:b w:val="0"/>
        </w:rPr>
        <w:t xml:space="preserve"> пронизан идеей речи, слова, говорения. В нём три раза встречается иероглиф "возглашать":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  <w:sz w:val="16"/>
        </w:rPr>
      </w:pPr>
    </w:p>
    <w:p w:rsidR="00047879" w:rsidRPr="0025057E" w:rsidRDefault="00047879" w:rsidP="0025057E">
      <w:pPr>
        <w:pStyle w:val="4"/>
        <w:numPr>
          <w:ilvl w:val="0"/>
          <w:numId w:val="1"/>
        </w:numPr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в афоризме к </w:t>
      </w:r>
      <w:proofErr w:type="spellStart"/>
      <w:r w:rsidRPr="0025057E">
        <w:rPr>
          <w:b w:val="0"/>
        </w:rPr>
        <w:t>гексаграмме</w:t>
      </w:r>
      <w:proofErr w:type="spellEnd"/>
      <w:r w:rsidRPr="0025057E">
        <w:rPr>
          <w:b w:val="0"/>
        </w:rPr>
        <w:t xml:space="preserve"> в целом </w:t>
      </w:r>
      <w:r w:rsidR="00521FBA">
        <w:rPr>
          <w:b w:val="0"/>
        </w:rPr>
        <w:t>—</w:t>
      </w:r>
      <w:r w:rsidRPr="0025057E">
        <w:rPr>
          <w:b w:val="0"/>
        </w:rPr>
        <w:t xml:space="preserve"> "правдиво возглашай";</w:t>
      </w:r>
    </w:p>
    <w:p w:rsidR="00047879" w:rsidRPr="0025057E" w:rsidRDefault="00047879" w:rsidP="0025057E">
      <w:pPr>
        <w:pStyle w:val="4"/>
        <w:numPr>
          <w:ilvl w:val="0"/>
          <w:numId w:val="1"/>
        </w:numPr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в афоризме ко второй черте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 </w:t>
      </w:r>
      <w:r w:rsidR="00521FBA">
        <w:rPr>
          <w:b w:val="0"/>
        </w:rPr>
        <w:t>—</w:t>
      </w:r>
      <w:r w:rsidRPr="0025057E">
        <w:rPr>
          <w:b w:val="0"/>
        </w:rPr>
        <w:t xml:space="preserve"> "опасливо возглашай";</w:t>
      </w:r>
    </w:p>
    <w:p w:rsidR="00047879" w:rsidRDefault="00047879" w:rsidP="0025057E">
      <w:pPr>
        <w:pStyle w:val="4"/>
        <w:numPr>
          <w:ilvl w:val="0"/>
          <w:numId w:val="1"/>
        </w:numPr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в афоризме к последней черте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 </w:t>
      </w:r>
      <w:r w:rsidR="00521FBA">
        <w:rPr>
          <w:b w:val="0"/>
        </w:rPr>
        <w:t>—</w:t>
      </w:r>
      <w:r w:rsidRPr="0025057E">
        <w:rPr>
          <w:b w:val="0"/>
        </w:rPr>
        <w:t xml:space="preserve"> "не возглашай".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  <w:sz w:val="16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Кроме того, в афоризме к четвёртой черте </w:t>
      </w:r>
      <w:proofErr w:type="spellStart"/>
      <w:r w:rsidRPr="0025057E">
        <w:rPr>
          <w:b w:val="0"/>
        </w:rPr>
        <w:t>гекаграммы</w:t>
      </w:r>
      <w:proofErr w:type="spellEnd"/>
      <w:r w:rsidRPr="0025057E">
        <w:rPr>
          <w:b w:val="0"/>
        </w:rPr>
        <w:t xml:space="preserve"> встречается слово "речь". Оно записано отдельной графемой </w:t>
      </w:r>
      <w:proofErr w:type="spellStart"/>
      <w:r w:rsidRPr="0025057E">
        <w:rPr>
          <w:b w:val="0"/>
          <w:i/>
          <w:iCs/>
        </w:rPr>
        <w:t>янь</w:t>
      </w:r>
      <w:proofErr w:type="spellEnd"/>
      <w:r w:rsidRPr="0025057E">
        <w:rPr>
          <w:b w:val="0"/>
        </w:rPr>
        <w:t xml:space="preserve">, которая входит детерминативом во многие китайские иероглифы. В частности, в иероглиф </w:t>
      </w:r>
      <w:proofErr w:type="spellStart"/>
      <w:r w:rsidRPr="0025057E">
        <w:rPr>
          <w:b w:val="0"/>
          <w:i/>
          <w:iCs/>
        </w:rPr>
        <w:t>юй</w:t>
      </w:r>
      <w:proofErr w:type="spellEnd"/>
      <w:r w:rsidRPr="0025057E">
        <w:rPr>
          <w:b w:val="0"/>
        </w:rPr>
        <w:t xml:space="preserve"> </w:t>
      </w:r>
      <w:r w:rsidR="00521FBA">
        <w:rPr>
          <w:b w:val="0"/>
        </w:rPr>
        <w:t>—</w:t>
      </w:r>
      <w:r w:rsidRPr="0025057E">
        <w:rPr>
          <w:b w:val="0"/>
        </w:rPr>
        <w:t xml:space="preserve"> "речи", "слова", "язык". </w:t>
      </w:r>
      <w:proofErr w:type="gramStart"/>
      <w:r w:rsidRPr="0025057E">
        <w:rPr>
          <w:b w:val="0"/>
        </w:rPr>
        <w:t xml:space="preserve">Именно этот иероглиф стоит в названии знаменитого исторического трактата "ГО ЮЙ" </w:t>
      </w:r>
      <w:r w:rsidR="00521FBA">
        <w:rPr>
          <w:b w:val="0"/>
        </w:rPr>
        <w:t>—</w:t>
      </w:r>
      <w:r w:rsidRPr="0025057E">
        <w:rPr>
          <w:b w:val="0"/>
        </w:rPr>
        <w:t xml:space="preserve"> "Речи царств" </w:t>
      </w:r>
      <w:r w:rsidR="00521FBA">
        <w:rPr>
          <w:b w:val="0"/>
        </w:rPr>
        <w:t>—</w:t>
      </w:r>
      <w:r w:rsidRPr="0025057E">
        <w:rPr>
          <w:b w:val="0"/>
        </w:rPr>
        <w:t xml:space="preserve"> памятника 4-3 вв. до н.э., составленный на основе более древних летописей.</w:t>
      </w:r>
      <w:proofErr w:type="gramEnd"/>
      <w:r w:rsidRPr="0025057E">
        <w:rPr>
          <w:b w:val="0"/>
        </w:rPr>
        <w:t xml:space="preserve"> И, может быть, не случайно слово </w:t>
      </w:r>
      <w:proofErr w:type="spellStart"/>
      <w:r w:rsidRPr="0025057E">
        <w:rPr>
          <w:b w:val="0"/>
          <w:i/>
          <w:iCs/>
        </w:rPr>
        <w:t>юй</w:t>
      </w:r>
      <w:r w:rsidRPr="0025057E">
        <w:rPr>
          <w:b w:val="0"/>
        </w:rPr>
        <w:t>-речь</w:t>
      </w:r>
      <w:proofErr w:type="spellEnd"/>
      <w:r w:rsidRPr="0025057E">
        <w:rPr>
          <w:b w:val="0"/>
        </w:rPr>
        <w:t xml:space="preserve"> является точным омофоном слова </w:t>
      </w:r>
      <w:proofErr w:type="spellStart"/>
      <w:r w:rsidRPr="0025057E">
        <w:rPr>
          <w:b w:val="0"/>
          <w:i/>
          <w:iCs/>
        </w:rPr>
        <w:t>юй</w:t>
      </w:r>
      <w:r w:rsidRPr="0025057E">
        <w:rPr>
          <w:b w:val="0"/>
        </w:rPr>
        <w:t>-дождь</w:t>
      </w:r>
      <w:proofErr w:type="spellEnd"/>
      <w:r w:rsidRPr="0025057E">
        <w:rPr>
          <w:b w:val="0"/>
        </w:rPr>
        <w:t>?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  <w:sz w:val="16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Но о чём же идёт речь в ситуации </w:t>
      </w:r>
      <w:proofErr w:type="spellStart"/>
      <w:r w:rsidRPr="0025057E">
        <w:rPr>
          <w:b w:val="0"/>
          <w:i/>
          <w:iCs/>
        </w:rPr>
        <w:t>Гуай</w:t>
      </w:r>
      <w:r w:rsidRPr="0025057E">
        <w:rPr>
          <w:b w:val="0"/>
        </w:rPr>
        <w:t>-Выход</w:t>
      </w:r>
      <w:proofErr w:type="spellEnd"/>
      <w:r w:rsidRPr="0025057E">
        <w:rPr>
          <w:b w:val="0"/>
        </w:rPr>
        <w:t xml:space="preserve">? Какие образы возникают здесь? В графике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 можно увидеть большое скопление творческих сил, изображённых пятью сильными чертами. А сверху </w:t>
      </w:r>
      <w:r w:rsidR="00521FBA">
        <w:rPr>
          <w:b w:val="0"/>
        </w:rPr>
        <w:t>—</w:t>
      </w:r>
      <w:r w:rsidRPr="0025057E">
        <w:rPr>
          <w:b w:val="0"/>
        </w:rPr>
        <w:t xml:space="preserve"> то есть впереди, в будущем </w:t>
      </w:r>
      <w:r w:rsidR="00521FBA">
        <w:rPr>
          <w:b w:val="0"/>
        </w:rPr>
        <w:t>—</w:t>
      </w:r>
      <w:r w:rsidRPr="0025057E">
        <w:rPr>
          <w:b w:val="0"/>
        </w:rPr>
        <w:t xml:space="preserve"> одна слабая черта. Это образ некоего </w:t>
      </w:r>
      <w:r w:rsidRPr="0025057E">
        <w:rPr>
          <w:b w:val="0"/>
          <w:u w:val="single"/>
        </w:rPr>
        <w:t>выхода</w:t>
      </w:r>
      <w:r w:rsidRPr="0025057E">
        <w:rPr>
          <w:b w:val="0"/>
        </w:rPr>
        <w:t xml:space="preserve">, возможности </w:t>
      </w:r>
      <w:r w:rsidRPr="0025057E">
        <w:rPr>
          <w:b w:val="0"/>
          <w:u w:val="single"/>
        </w:rPr>
        <w:t>прорыва</w:t>
      </w:r>
      <w:r w:rsidRPr="0025057E">
        <w:rPr>
          <w:b w:val="0"/>
        </w:rPr>
        <w:t xml:space="preserve">, возможности вырваться, </w:t>
      </w:r>
      <w:r w:rsidRPr="0025057E">
        <w:rPr>
          <w:b w:val="0"/>
          <w:u w:val="single"/>
        </w:rPr>
        <w:t>решиться</w:t>
      </w:r>
      <w:r w:rsidRPr="0025057E">
        <w:rPr>
          <w:b w:val="0"/>
        </w:rPr>
        <w:t xml:space="preserve"> на что-нибудь.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  <w:sz w:val="16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Путь выхода, прорыва описан в "Переменах дождя" в "шести образах", соответствующих шести чертам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>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  <w:sz w:val="16"/>
        </w:rPr>
      </w:pPr>
    </w:p>
    <w:p w:rsidR="00047879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Третья черта любой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 по символике "Книги Перемен" соответствует моменту кризиса в развитии ситуации, а именно </w:t>
      </w:r>
      <w:r w:rsidR="00521FBA">
        <w:rPr>
          <w:b w:val="0"/>
        </w:rPr>
        <w:t>—</w:t>
      </w:r>
      <w:r w:rsidRPr="0025057E">
        <w:rPr>
          <w:b w:val="0"/>
        </w:rPr>
        <w:t xml:space="preserve"> переходу </w:t>
      </w:r>
      <w:proofErr w:type="gramStart"/>
      <w:r w:rsidRPr="0025057E">
        <w:rPr>
          <w:b w:val="0"/>
        </w:rPr>
        <w:t>от</w:t>
      </w:r>
      <w:proofErr w:type="gramEnd"/>
      <w:r w:rsidRPr="0025057E">
        <w:rPr>
          <w:b w:val="0"/>
        </w:rPr>
        <w:t xml:space="preserve"> внутреннего к внешнему, то есть </w:t>
      </w:r>
      <w:r w:rsidR="00521FBA">
        <w:rPr>
          <w:b w:val="0"/>
        </w:rPr>
        <w:t>—</w:t>
      </w:r>
      <w:r w:rsidRPr="0025057E">
        <w:rPr>
          <w:b w:val="0"/>
        </w:rPr>
        <w:t xml:space="preserve"> выходу. И может быть, не случайно в афоризме именно к третьей черте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 "Выход" встречается иероглиф </w:t>
      </w:r>
      <w:proofErr w:type="spellStart"/>
      <w:r w:rsidRPr="0025057E">
        <w:rPr>
          <w:b w:val="0"/>
          <w:i/>
          <w:iCs/>
        </w:rPr>
        <w:t>юй</w:t>
      </w:r>
      <w:r w:rsidRPr="0025057E">
        <w:rPr>
          <w:b w:val="0"/>
        </w:rPr>
        <w:t>-дождь</w:t>
      </w:r>
      <w:proofErr w:type="spellEnd"/>
      <w:r w:rsidRPr="0025057E">
        <w:rPr>
          <w:b w:val="0"/>
        </w:rPr>
        <w:t xml:space="preserve">. Опуская две фразы, которые согласно </w:t>
      </w:r>
      <w:proofErr w:type="spellStart"/>
      <w:r w:rsidRPr="0025057E">
        <w:rPr>
          <w:b w:val="0"/>
        </w:rPr>
        <w:t>Ю.Щуцкому</w:t>
      </w:r>
      <w:proofErr w:type="spellEnd"/>
      <w:r w:rsidRPr="0025057E">
        <w:rPr>
          <w:b w:val="0"/>
        </w:rPr>
        <w:t>, являются позднейшей припиской, читаем: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  <w:sz w:val="12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"Сильная черта на третьем [месте].</w:t>
      </w: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Благородный человек решается на выход.</w:t>
      </w: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[Он] одиноко идёт и встречает дождь.</w:t>
      </w: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Если [он и] промокнет, [то] будет досадно,</w:t>
      </w:r>
    </w:p>
    <w:p w:rsidR="00047879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[но] хулы не будет"</w:t>
      </w:r>
      <w:r w:rsidR="0025057E">
        <w:rPr>
          <w:b w:val="0"/>
        </w:rPr>
        <w:t>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  <w:sz w:val="12"/>
        </w:rPr>
      </w:pPr>
    </w:p>
    <w:p w:rsidR="00047879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А в конце пути исчерпываются силы, наступает </w:t>
      </w:r>
      <w:r w:rsidRPr="0025057E">
        <w:rPr>
          <w:b w:val="0"/>
          <w:i/>
          <w:iCs/>
        </w:rPr>
        <w:t>слабость</w:t>
      </w:r>
      <w:r w:rsidRPr="0025057E">
        <w:rPr>
          <w:b w:val="0"/>
        </w:rPr>
        <w:t xml:space="preserve"> и речь завершается </w:t>
      </w:r>
      <w:r w:rsidRPr="0025057E">
        <w:rPr>
          <w:b w:val="0"/>
          <w:i/>
          <w:iCs/>
        </w:rPr>
        <w:t>молчанием</w:t>
      </w:r>
      <w:proofErr w:type="gramStart"/>
      <w:r w:rsidRPr="0025057E">
        <w:rPr>
          <w:b w:val="0"/>
        </w:rPr>
        <w:t xml:space="preserve"> .</w:t>
      </w:r>
      <w:proofErr w:type="gramEnd"/>
      <w:r w:rsidRPr="0025057E">
        <w:rPr>
          <w:b w:val="0"/>
        </w:rPr>
        <w:t xml:space="preserve"> В афоризме к последней черте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 читаем: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  <w:sz w:val="12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 xml:space="preserve">"Наверху </w:t>
      </w:r>
      <w:r w:rsidRPr="0025057E">
        <w:rPr>
          <w:b w:val="0"/>
          <w:i/>
          <w:iCs/>
        </w:rPr>
        <w:t>слабая</w:t>
      </w:r>
      <w:r w:rsidRPr="0025057E">
        <w:rPr>
          <w:b w:val="0"/>
        </w:rPr>
        <w:t xml:space="preserve"> черта.</w:t>
      </w:r>
    </w:p>
    <w:p w:rsidR="0025057E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  <w:i/>
          <w:iCs/>
        </w:rPr>
        <w:t>Безгласность</w:t>
      </w:r>
      <w:r w:rsidRPr="0025057E">
        <w:rPr>
          <w:b w:val="0"/>
        </w:rPr>
        <w:t>.</w:t>
      </w:r>
    </w:p>
    <w:p w:rsidR="00047879" w:rsidRPr="0025057E" w:rsidRDefault="00047879" w:rsidP="0025057E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В конце концов, будет несчастье"</w:t>
      </w:r>
      <w:r w:rsidR="0025057E">
        <w:rPr>
          <w:b w:val="0"/>
        </w:rPr>
        <w:t>.</w:t>
      </w:r>
    </w:p>
    <w:p w:rsidR="0025057E" w:rsidRPr="0025057E" w:rsidRDefault="00047879" w:rsidP="0025057E">
      <w:bookmarkStart w:id="5" w:name="3p"/>
      <w:bookmarkEnd w:id="5"/>
      <w:r w:rsidRPr="0025057E">
        <w:pict>
          <v:rect id="_x0000_i1030" style="width:0;height:1.5pt" o:hralign="center" o:hrstd="t" o:hr="t" fillcolor="#a0a0a0" stroked="f"/>
        </w:pict>
      </w:r>
      <w:r w:rsidR="0025057E">
        <w:br w:type="page"/>
      </w:r>
    </w:p>
    <w:p w:rsidR="00047879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>
        <w:rPr>
          <w:u w:val="single"/>
        </w:rPr>
        <w:lastRenderedPageBreak/>
        <w:t>ПЕРЕХОД</w:t>
      </w:r>
      <w:r>
        <w:t xml:space="preserve">: </w:t>
      </w:r>
      <w:r w:rsidRPr="0025057E">
        <w:rPr>
          <w:b w:val="0"/>
        </w:rPr>
        <w:t xml:space="preserve">Следующая, четвёртая </w:t>
      </w:r>
      <w:proofErr w:type="spellStart"/>
      <w:r w:rsidRPr="0025057E">
        <w:rPr>
          <w:b w:val="0"/>
        </w:rPr>
        <w:t>гексаграмма</w:t>
      </w:r>
      <w:proofErr w:type="spellEnd"/>
      <w:r w:rsidRPr="0025057E">
        <w:rPr>
          <w:b w:val="0"/>
        </w:rPr>
        <w:t xml:space="preserve"> дождя # 50 получается из второй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 дождя # 38 точно </w:t>
      </w:r>
      <w:proofErr w:type="gramStart"/>
      <w:r w:rsidRPr="0025057E">
        <w:rPr>
          <w:b w:val="0"/>
        </w:rPr>
        <w:t>также, как</w:t>
      </w:r>
      <w:proofErr w:type="gramEnd"/>
      <w:r w:rsidRPr="0025057E">
        <w:rPr>
          <w:b w:val="0"/>
        </w:rPr>
        <w:t xml:space="preserve"> предыдущая, третья </w:t>
      </w:r>
      <w:proofErr w:type="spellStart"/>
      <w:r w:rsidRPr="0025057E">
        <w:rPr>
          <w:b w:val="0"/>
        </w:rPr>
        <w:t>гексаграмма</w:t>
      </w:r>
      <w:proofErr w:type="spellEnd"/>
      <w:r w:rsidRPr="0025057E">
        <w:rPr>
          <w:b w:val="0"/>
        </w:rPr>
        <w:t xml:space="preserve"> дождя # 43 получалась из первой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 дождя # 9. А именно </w:t>
      </w:r>
      <w:r w:rsidR="00521FBA">
        <w:rPr>
          <w:b w:val="0"/>
        </w:rPr>
        <w:t>—</w:t>
      </w:r>
      <w:r w:rsidRPr="0025057E">
        <w:rPr>
          <w:b w:val="0"/>
        </w:rPr>
        <w:t xml:space="preserve"> с помощью переворота, то есть зеркального отражения обеих триграмм по принципу </w:t>
      </w:r>
      <w:proofErr w:type="spellStart"/>
      <w:r w:rsidRPr="0025057E">
        <w:rPr>
          <w:b w:val="0"/>
          <w:i/>
          <w:iCs/>
        </w:rPr>
        <w:t>фань</w:t>
      </w:r>
      <w:proofErr w:type="spellEnd"/>
      <w:r w:rsidRPr="0025057E">
        <w:rPr>
          <w:b w:val="0"/>
        </w:rPr>
        <w:t xml:space="preserve">. </w:t>
      </w:r>
      <w:proofErr w:type="gramStart"/>
      <w:r w:rsidRPr="0025057E">
        <w:rPr>
          <w:b w:val="0"/>
        </w:rPr>
        <w:t>Нижняя</w:t>
      </w:r>
      <w:proofErr w:type="gramEnd"/>
      <w:r w:rsidRPr="0025057E">
        <w:rPr>
          <w:b w:val="0"/>
        </w:rPr>
        <w:t xml:space="preserve"> триграмма </w:t>
      </w:r>
      <w:proofErr w:type="spellStart"/>
      <w:r w:rsidRPr="0025057E">
        <w:rPr>
          <w:b w:val="0"/>
          <w:i/>
          <w:iCs/>
        </w:rPr>
        <w:t>дуй</w:t>
      </w:r>
      <w:r w:rsidRPr="0025057E">
        <w:rPr>
          <w:b w:val="0"/>
        </w:rPr>
        <w:t>-Озеро</w:t>
      </w:r>
      <w:proofErr w:type="spellEnd"/>
      <w:r w:rsidRPr="0025057E">
        <w:rPr>
          <w:b w:val="0"/>
        </w:rPr>
        <w:t xml:space="preserve"> превращается в триграмму </w:t>
      </w:r>
      <w:proofErr w:type="spellStart"/>
      <w:r w:rsidRPr="0025057E">
        <w:rPr>
          <w:b w:val="0"/>
          <w:i/>
          <w:iCs/>
        </w:rPr>
        <w:t>сюнь</w:t>
      </w:r>
      <w:r w:rsidRPr="0025057E">
        <w:rPr>
          <w:b w:val="0"/>
        </w:rPr>
        <w:t>-Ветер</w:t>
      </w:r>
      <w:proofErr w:type="spellEnd"/>
      <w:r w:rsidRPr="0025057E">
        <w:rPr>
          <w:b w:val="0"/>
        </w:rPr>
        <w:t xml:space="preserve">, а верхняя триграмма </w:t>
      </w:r>
      <w:proofErr w:type="spellStart"/>
      <w:r w:rsidRPr="0025057E">
        <w:rPr>
          <w:b w:val="0"/>
          <w:i/>
          <w:iCs/>
        </w:rPr>
        <w:t>ли</w:t>
      </w:r>
      <w:r w:rsidRPr="0025057E">
        <w:rPr>
          <w:b w:val="0"/>
        </w:rPr>
        <w:t>-Огонь</w:t>
      </w:r>
      <w:proofErr w:type="spellEnd"/>
      <w:r w:rsidRPr="0025057E">
        <w:rPr>
          <w:b w:val="0"/>
        </w:rPr>
        <w:t xml:space="preserve"> остаётся неизменной. 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tbl>
      <w:tblPr>
        <w:tblW w:w="850" w:type="pct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677"/>
        <w:gridCol w:w="1167"/>
        <w:gridCol w:w="1239"/>
        <w:gridCol w:w="1167"/>
      </w:tblGrid>
      <w:tr w:rsidR="00047879" w:rsidTr="00047879">
        <w:trPr>
          <w:tblCellSpacing w:w="0" w:type="dxa"/>
        </w:trPr>
        <w:tc>
          <w:tcPr>
            <w:tcW w:w="0" w:type="auto"/>
            <w:vMerge w:val="restart"/>
            <w:noWrap/>
            <w:vAlign w:val="center"/>
            <w:hideMark/>
          </w:tcPr>
          <w:p w:rsidR="00047879" w:rsidRDefault="00047879" w:rsidP="0025057E">
            <w:pPr>
              <w:pStyle w:val="4"/>
              <w:spacing w:before="0" w:beforeAutospacing="0" w:after="0" w:afterAutospacing="0"/>
            </w:pPr>
            <w:r>
              <w:t xml:space="preserve">#38 </w:t>
            </w:r>
            <w:r>
              <w:rPr>
                <w:noProof/>
              </w:rPr>
              <w:drawing>
                <wp:inline distT="0" distB="0" distL="0" distR="0">
                  <wp:extent cx="747395" cy="546100"/>
                  <wp:effectExtent l="19050" t="0" r="0" b="0"/>
                  <wp:docPr id="232" name="Рисунок 232" descr="F:\d\my_WEB\izin\uivei\a_38_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F:\d\my_WEB\izin\uivei\a_38_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#50         </w:t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ОГОНЬ</w:t>
            </w:r>
          </w:p>
        </w:tc>
        <w:tc>
          <w:tcPr>
            <w:tcW w:w="0" w:type="auto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1515" cy="234315"/>
                  <wp:effectExtent l="0" t="0" r="0" b="0"/>
                  <wp:docPr id="233" name="Рисунок 233" descr="F:\d\my_WEB\izin\uivei\arrow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F:\d\my_WEB\izin\uivei\arrow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23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ОГОНЬ</w:t>
            </w:r>
          </w:p>
        </w:tc>
      </w:tr>
      <w:tr w:rsidR="00047879" w:rsidTr="00047879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47879" w:rsidRDefault="00047879" w:rsidP="0025057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9900"/>
              </w:rPr>
              <w:t>фань</w:t>
            </w:r>
            <w:proofErr w:type="spellEnd"/>
          </w:p>
        </w:tc>
        <w:tc>
          <w:tcPr>
            <w:tcW w:w="0" w:type="auto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047879" w:rsidTr="00047879">
        <w:trPr>
          <w:trHeight w:val="3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47879" w:rsidRDefault="00047879" w:rsidP="0025057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ОЗЕРО</w:t>
            </w:r>
          </w:p>
        </w:tc>
        <w:tc>
          <w:tcPr>
            <w:tcW w:w="0" w:type="auto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1515" cy="234315"/>
                  <wp:effectExtent l="0" t="0" r="0" b="0"/>
                  <wp:docPr id="234" name="Рисунок 234" descr="F:\d\my_WEB\izin\uivei\arrow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F:\d\my_WEB\izin\uivei\arrow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23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ВЕТЕР</w:t>
            </w:r>
          </w:p>
        </w:tc>
      </w:tr>
    </w:tbl>
    <w:p w:rsidR="00047879" w:rsidRPr="0025057E" w:rsidRDefault="00047879" w:rsidP="0025057E">
      <w:pPr>
        <w:pStyle w:val="4"/>
        <w:spacing w:before="0" w:beforeAutospacing="0" w:after="0" w:afterAutospacing="0"/>
        <w:rPr>
          <w:b w:val="0"/>
        </w:rPr>
      </w:pPr>
      <w:r w:rsidRPr="0025057E">
        <w:rPr>
          <w:b w:val="0"/>
        </w:rPr>
        <w:t xml:space="preserve">  </w:t>
      </w:r>
    </w:p>
    <w:p w:rsidR="0025057E" w:rsidRPr="0025057E" w:rsidRDefault="00047879" w:rsidP="0025057E">
      <w:pPr>
        <w:pStyle w:val="4"/>
        <w:spacing w:before="0" w:beforeAutospacing="0" w:after="0" w:afterAutospacing="0"/>
        <w:rPr>
          <w:b w:val="0"/>
        </w:rPr>
      </w:pPr>
      <w:r w:rsidRPr="0025057E">
        <w:rPr>
          <w:b w:val="0"/>
        </w:rPr>
        <w:t xml:space="preserve">Озеро </w:t>
      </w:r>
      <w:r w:rsidR="00521FBA">
        <w:rPr>
          <w:b w:val="0"/>
        </w:rPr>
        <w:t>—</w:t>
      </w:r>
      <w:r w:rsidRPr="0025057E">
        <w:rPr>
          <w:b w:val="0"/>
        </w:rPr>
        <w:t xml:space="preserve"> это символ зеркала. Ветер </w:t>
      </w:r>
      <w:r w:rsidR="00521FBA">
        <w:rPr>
          <w:b w:val="0"/>
        </w:rPr>
        <w:t>—</w:t>
      </w:r>
      <w:r w:rsidRPr="0025057E">
        <w:rPr>
          <w:b w:val="0"/>
        </w:rPr>
        <w:t xml:space="preserve"> "перевёрнутое" Озеро </w:t>
      </w:r>
      <w:r w:rsidR="00521FBA">
        <w:rPr>
          <w:b w:val="0"/>
        </w:rPr>
        <w:t>—</w:t>
      </w:r>
      <w:r w:rsidRPr="0025057E">
        <w:rPr>
          <w:b w:val="0"/>
        </w:rPr>
        <w:t xml:space="preserve"> это отражение Озера в нём самом.</w:t>
      </w:r>
    </w:p>
    <w:p w:rsidR="0025057E" w:rsidRPr="0025057E" w:rsidRDefault="0025057E" w:rsidP="0025057E">
      <w:pPr>
        <w:pStyle w:val="4"/>
        <w:spacing w:before="0" w:beforeAutospacing="0" w:after="0" w:afterAutospacing="0"/>
        <w:rPr>
          <w:b w:val="0"/>
        </w:rPr>
      </w:pPr>
    </w:p>
    <w:p w:rsidR="00047879" w:rsidRDefault="00047879" w:rsidP="0025057E">
      <w:pPr>
        <w:pStyle w:val="4"/>
        <w:spacing w:before="0" w:beforeAutospacing="0" w:after="0" w:afterAutospacing="0"/>
        <w:rPr>
          <w:b w:val="0"/>
        </w:rPr>
      </w:pPr>
      <w:r w:rsidRPr="0025057E">
        <w:rPr>
          <w:b w:val="0"/>
        </w:rPr>
        <w:t>Поэтому в "Переменах дождя" сказано:</w:t>
      </w:r>
    </w:p>
    <w:p w:rsidR="0025057E" w:rsidRPr="0025057E" w:rsidRDefault="0025057E" w:rsidP="0025057E">
      <w:pPr>
        <w:pStyle w:val="4"/>
        <w:spacing w:before="0" w:beforeAutospacing="0" w:after="0" w:afterAutospacing="0"/>
        <w:rPr>
          <w:b w:val="0"/>
        </w:rPr>
      </w:pPr>
    </w:p>
    <w:p w:rsidR="00047879" w:rsidRPr="0025057E" w:rsidRDefault="00047879" w:rsidP="0025057E">
      <w:pPr>
        <w:pStyle w:val="4"/>
        <w:spacing w:before="0" w:beforeAutospacing="0" w:after="0" w:afterAutospacing="0"/>
        <w:ind w:left="708"/>
        <w:rPr>
          <w:b w:val="0"/>
        </w:rPr>
      </w:pPr>
      <w:r w:rsidRPr="0025057E">
        <w:rPr>
          <w:b w:val="0"/>
        </w:rPr>
        <w:t xml:space="preserve">"Образ образа </w:t>
      </w:r>
      <w:r w:rsidR="00521FBA">
        <w:rPr>
          <w:b w:val="0"/>
        </w:rPr>
        <w:t>—</w:t>
      </w:r>
      <w:r w:rsidRPr="0025057E">
        <w:rPr>
          <w:b w:val="0"/>
        </w:rPr>
        <w:t xml:space="preserve"> как дуновение ветра"</w:t>
      </w:r>
      <w:r w:rsidR="00521FBA">
        <w:rPr>
          <w:b w:val="0"/>
        </w:rPr>
        <w:t>.</w:t>
      </w:r>
    </w:p>
    <w:p w:rsidR="00047879" w:rsidRDefault="00047879" w:rsidP="0025057E">
      <w:pPr>
        <w:pStyle w:val="a8"/>
        <w:spacing w:before="0" w:beforeAutospacing="0" w:after="0" w:afterAutospacing="0"/>
      </w:pPr>
      <w:r>
        <w:t> </w:t>
      </w:r>
    </w:p>
    <w:p w:rsidR="00047879" w:rsidRDefault="00047879" w:rsidP="0025057E">
      <w:pPr>
        <w:pStyle w:val="a8"/>
        <w:spacing w:before="0" w:beforeAutospacing="0" w:after="0" w:afterAutospacing="0"/>
      </w:pPr>
      <w:r>
        <w:t> </w:t>
      </w:r>
    </w:p>
    <w:p w:rsidR="00047879" w:rsidRDefault="00047879" w:rsidP="0025057E">
      <w:bookmarkStart w:id="6" w:name="4g"/>
      <w:bookmarkEnd w:id="6"/>
      <w:r>
        <w:pict>
          <v:rect id="_x0000_i1031" style="width:0;height:1.5pt" o:hralign="center" o:hrstd="t" o:hr="t" fillcolor="#a0a0a0" stroked="f"/>
        </w:pict>
      </w:r>
    </w:p>
    <w:p w:rsidR="0025057E" w:rsidRDefault="0025057E">
      <w:pPr>
        <w:spacing w:after="200" w:line="276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br w:type="page"/>
      </w:r>
    </w:p>
    <w:tbl>
      <w:tblPr>
        <w:tblW w:w="0" w:type="auto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209"/>
        <w:gridCol w:w="6379"/>
      </w:tblGrid>
      <w:tr w:rsidR="00047879" w:rsidTr="00047879">
        <w:trPr>
          <w:tblCellSpacing w:w="0" w:type="dxa"/>
          <w:jc w:val="center"/>
        </w:trPr>
        <w:tc>
          <w:tcPr>
            <w:tcW w:w="0" w:type="auto"/>
            <w:vAlign w:val="bottom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91515" cy="457200"/>
                  <wp:effectExtent l="19050" t="0" r="0" b="0"/>
                  <wp:docPr id="236" name="Рисунок 236" descr="F:\d\my_WEB\izin\tg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F:\d\my_WEB\izin\tg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vAlign w:val="bottom"/>
            <w:hideMark/>
          </w:tcPr>
          <w:p w:rsidR="0025057E" w:rsidRDefault="00047879" w:rsidP="0025057E">
            <w:pPr>
              <w:pStyle w:val="4"/>
              <w:spacing w:before="0" w:beforeAutospacing="0" w:after="0" w:afterAutospacing="0"/>
            </w:pPr>
            <w:proofErr w:type="spellStart"/>
            <w:r>
              <w:t>Гексаграмма</w:t>
            </w:r>
            <w:proofErr w:type="spellEnd"/>
            <w:r>
              <w:t xml:space="preserve"> # 50.</w:t>
            </w:r>
          </w:p>
          <w:p w:rsidR="0025057E" w:rsidRDefault="00047879" w:rsidP="0025057E">
            <w:pPr>
              <w:pStyle w:val="4"/>
              <w:spacing w:before="0" w:beforeAutospacing="0" w:after="0" w:afterAutospacing="0"/>
            </w:pPr>
            <w:r>
              <w:rPr>
                <w:i/>
                <w:iCs/>
              </w:rPr>
              <w:t>Дин</w:t>
            </w:r>
            <w:r>
              <w:t xml:space="preserve"> </w:t>
            </w:r>
            <w:r w:rsidR="00521FBA">
              <w:t>—</w:t>
            </w:r>
            <w:r>
              <w:t xml:space="preserve"> Жертвенник.</w:t>
            </w:r>
          </w:p>
          <w:p w:rsidR="0025057E" w:rsidRDefault="00047879" w:rsidP="0025057E">
            <w:pPr>
              <w:pStyle w:val="4"/>
              <w:spacing w:before="0" w:beforeAutospacing="0" w:after="0" w:afterAutospacing="0"/>
            </w:pPr>
            <w:r>
              <w:t xml:space="preserve">верхняя триграмма </w:t>
            </w:r>
            <w:r w:rsidR="00521FBA">
              <w:t>—</w:t>
            </w:r>
            <w:r>
              <w:t xml:space="preserve"> </w:t>
            </w:r>
            <w:proofErr w:type="spellStart"/>
            <w:proofErr w:type="gramStart"/>
            <w:r>
              <w:rPr>
                <w:i/>
                <w:iCs/>
              </w:rPr>
              <w:t>ли</w:t>
            </w:r>
            <w:r>
              <w:t>-сцепление</w:t>
            </w:r>
            <w:proofErr w:type="spellEnd"/>
            <w:proofErr w:type="gramEnd"/>
            <w:r>
              <w:t xml:space="preserve">, её образ </w:t>
            </w:r>
            <w:r w:rsidR="00521FBA">
              <w:t>—</w:t>
            </w:r>
            <w:r>
              <w:t xml:space="preserve"> Огонь;</w:t>
            </w:r>
          </w:p>
          <w:p w:rsidR="00047879" w:rsidRDefault="00047879" w:rsidP="0025057E">
            <w:pPr>
              <w:pStyle w:val="4"/>
              <w:spacing w:before="0" w:beforeAutospacing="0" w:after="0" w:afterAutospacing="0"/>
            </w:pPr>
            <w:proofErr w:type="gramStart"/>
            <w:r>
              <w:t>нижняя</w:t>
            </w:r>
            <w:proofErr w:type="gramEnd"/>
            <w:r>
              <w:t xml:space="preserve"> триграммы </w:t>
            </w:r>
            <w:r w:rsidR="00521FBA">
              <w:t>—</w:t>
            </w:r>
            <w:r>
              <w:t xml:space="preserve"> </w:t>
            </w:r>
            <w:proofErr w:type="spellStart"/>
            <w:r>
              <w:rPr>
                <w:i/>
                <w:iCs/>
              </w:rPr>
              <w:t>сюнь</w:t>
            </w:r>
            <w:r>
              <w:t>-утончение</w:t>
            </w:r>
            <w:proofErr w:type="spellEnd"/>
            <w:r>
              <w:t xml:space="preserve">, её образ </w:t>
            </w:r>
            <w:r w:rsidR="00521FBA">
              <w:t>—</w:t>
            </w:r>
            <w:r>
              <w:t xml:space="preserve"> Ветер. </w:t>
            </w:r>
          </w:p>
        </w:tc>
      </w:tr>
      <w:tr w:rsidR="00047879" w:rsidTr="00047879">
        <w:trPr>
          <w:tblCellSpacing w:w="0" w:type="dxa"/>
          <w:jc w:val="center"/>
        </w:trPr>
        <w:tc>
          <w:tcPr>
            <w:tcW w:w="0" w:type="auto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1515" cy="457200"/>
                  <wp:effectExtent l="19050" t="0" r="0" b="0"/>
                  <wp:docPr id="237" name="Рисунок 237" descr="F:\d\my_WEB\izin\tg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F:\d\my_WEB\izin\tg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047879" w:rsidRDefault="00047879" w:rsidP="0025057E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047879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> </w:t>
      </w:r>
    </w:p>
    <w:p w:rsidR="0025057E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Вот почему в "Переменах дождя" </w:t>
      </w:r>
      <w:proofErr w:type="spellStart"/>
      <w:r w:rsidRPr="0025057E">
        <w:rPr>
          <w:b w:val="0"/>
        </w:rPr>
        <w:t>гексаграмма</w:t>
      </w:r>
      <w:proofErr w:type="spellEnd"/>
      <w:r w:rsidRPr="0025057E">
        <w:rPr>
          <w:b w:val="0"/>
        </w:rPr>
        <w:t xml:space="preserve"> </w:t>
      </w:r>
      <w:proofErr w:type="gramStart"/>
      <w:r w:rsidRPr="0025057E">
        <w:rPr>
          <w:b w:val="0"/>
        </w:rPr>
        <w:t>дана</w:t>
      </w:r>
      <w:proofErr w:type="gramEnd"/>
      <w:r w:rsidRPr="0025057E">
        <w:rPr>
          <w:b w:val="0"/>
        </w:rPr>
        <w:t xml:space="preserve"> в образе Огненного Ветра.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Слово "огонь" может быть понято как "свет". И тогда Огненный Ветер </w:t>
      </w:r>
      <w:r w:rsidR="00521FBA">
        <w:rPr>
          <w:b w:val="0"/>
        </w:rPr>
        <w:t>—</w:t>
      </w:r>
      <w:r w:rsidRPr="0025057E">
        <w:rPr>
          <w:b w:val="0"/>
        </w:rPr>
        <w:t xml:space="preserve"> это Светоносный Ветер, Солнечный Ветер, Поток Света. В контексте зеркального мира образов и отражений, в который вступает Уходящий дождь (</w:t>
      </w:r>
      <w:proofErr w:type="gramStart"/>
      <w:r w:rsidRPr="0025057E">
        <w:rPr>
          <w:b w:val="0"/>
        </w:rPr>
        <w:t>предыдущая</w:t>
      </w:r>
      <w:proofErr w:type="gramEnd"/>
      <w:r w:rsidRPr="0025057E">
        <w:rPr>
          <w:b w:val="0"/>
        </w:rPr>
        <w:t xml:space="preserve"> </w:t>
      </w:r>
      <w:proofErr w:type="spellStart"/>
      <w:r w:rsidRPr="0025057E">
        <w:rPr>
          <w:b w:val="0"/>
        </w:rPr>
        <w:t>гексаграмма</w:t>
      </w:r>
      <w:proofErr w:type="spellEnd"/>
      <w:r w:rsidRPr="0025057E">
        <w:rPr>
          <w:b w:val="0"/>
        </w:rPr>
        <w:t xml:space="preserve"> # 43), это может быть понято как поток </w:t>
      </w:r>
      <w:proofErr w:type="spellStart"/>
      <w:r w:rsidRPr="0025057E">
        <w:rPr>
          <w:b w:val="0"/>
        </w:rPr>
        <w:t>взаимоотражений</w:t>
      </w:r>
      <w:proofErr w:type="spellEnd"/>
      <w:r w:rsidRPr="0025057E">
        <w:rPr>
          <w:b w:val="0"/>
        </w:rPr>
        <w:t xml:space="preserve">. Ведь зеркалом отражаются на самом-то деле не вещи, а свет, испускаемый вещами. Или свет, отражаемый вещами. В мире отражённого света уже не найти ни источника света, ни вещей, отражающих свет. Всё есть отражения, отражения отражений... В этом иллюзорном мире всё переменчиво, ненадёжно и обманчиво. И хотя отражённое </w:t>
      </w:r>
      <w:r w:rsidR="00521FBA">
        <w:rPr>
          <w:b w:val="0"/>
        </w:rPr>
        <w:t>—</w:t>
      </w:r>
      <w:r w:rsidRPr="0025057E">
        <w:rPr>
          <w:b w:val="0"/>
        </w:rPr>
        <w:t xml:space="preserve"> это вроде бы возвращающееся, но можно ли назвать это возвращением к истинной основе? В круговороте </w:t>
      </w:r>
      <w:proofErr w:type="spellStart"/>
      <w:r w:rsidRPr="0025057E">
        <w:rPr>
          <w:b w:val="0"/>
        </w:rPr>
        <w:t>взаимоотражений</w:t>
      </w:r>
      <w:proofErr w:type="spellEnd"/>
      <w:r w:rsidRPr="0025057E">
        <w:rPr>
          <w:b w:val="0"/>
        </w:rPr>
        <w:t xml:space="preserve"> только всё дальше и все </w:t>
      </w:r>
      <w:proofErr w:type="spellStart"/>
      <w:r w:rsidRPr="0025057E">
        <w:rPr>
          <w:b w:val="0"/>
        </w:rPr>
        <w:t>неостановимее</w:t>
      </w:r>
      <w:proofErr w:type="spellEnd"/>
      <w:r w:rsidRPr="0025057E">
        <w:rPr>
          <w:b w:val="0"/>
        </w:rPr>
        <w:t xml:space="preserve"> удаляешься от неё.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И всё </w:t>
      </w:r>
      <w:proofErr w:type="gramStart"/>
      <w:r w:rsidRPr="0025057E">
        <w:rPr>
          <w:b w:val="0"/>
        </w:rPr>
        <w:t>же</w:t>
      </w:r>
      <w:proofErr w:type="gramEnd"/>
      <w:r w:rsidRPr="0025057E">
        <w:rPr>
          <w:b w:val="0"/>
        </w:rPr>
        <w:t xml:space="preserve"> в конечном счёте этот мир </w:t>
      </w:r>
      <w:proofErr w:type="spellStart"/>
      <w:r w:rsidRPr="0025057E">
        <w:rPr>
          <w:b w:val="0"/>
        </w:rPr>
        <w:t>взаимоотражений</w:t>
      </w:r>
      <w:proofErr w:type="spellEnd"/>
      <w:r w:rsidRPr="0025057E">
        <w:rPr>
          <w:b w:val="0"/>
        </w:rPr>
        <w:t xml:space="preserve"> сам является отражением чего-то реального </w:t>
      </w:r>
      <w:r w:rsidR="00521FBA">
        <w:rPr>
          <w:b w:val="0"/>
        </w:rPr>
        <w:t>—</w:t>
      </w:r>
      <w:r w:rsidRPr="0025057E">
        <w:rPr>
          <w:b w:val="0"/>
        </w:rPr>
        <w:t xml:space="preserve"> мира взаимопревращения вещей. И здесь уже огонь </w:t>
      </w:r>
      <w:r w:rsidR="00521FBA">
        <w:rPr>
          <w:b w:val="0"/>
        </w:rPr>
        <w:t>—</w:t>
      </w:r>
      <w:r w:rsidRPr="0025057E">
        <w:rPr>
          <w:b w:val="0"/>
        </w:rPr>
        <w:t xml:space="preserve"> это жар плавильного котла, в котором вещи переплавляются друг в друга и из прошлого выплавляется будущее. И чтобы вызвать дождь, уже недостаточно имитационного ритуала вызывания дождя </w:t>
      </w:r>
      <w:r w:rsidR="00521FBA">
        <w:rPr>
          <w:b w:val="0"/>
        </w:rPr>
        <w:t>—</w:t>
      </w:r>
      <w:r w:rsidRPr="0025057E">
        <w:rPr>
          <w:b w:val="0"/>
        </w:rPr>
        <w:t xml:space="preserve"> нужна реальная жертва на этом космическом огне. Уходящий в дождь должен совершить жертвоприношение. Во все времена и у всех народов это было чрезвычайно важным и совсем не простым делом. Человека здесь ждут непредвиденные трудности и испытания. Их преодоление в "Переменах дождя" дано в образе "шести попыток" жертвоприношения, соответствующих шести чертам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>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047879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r w:rsidRPr="0025057E">
        <w:rPr>
          <w:b w:val="0"/>
        </w:rPr>
        <w:t xml:space="preserve">В третьей попытке мы встречаемся с предупреждением: если жертвоприношение не будет проведено так, как нужно, цель не будет достигнута и человека ждёт раскаяние. В афоризме к третьей черте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 в "Книге Перемен" читаем (с учётом варианта перевода второй фразы, предложенного А.Кобзевым):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25057E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"Сильная черта на третьем [месте].</w:t>
      </w:r>
    </w:p>
    <w:p w:rsidR="0025057E" w:rsidRPr="0025057E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 xml:space="preserve">Ушки жертвенного сосуда обломились </w:t>
      </w:r>
      <w:r w:rsidR="00521FBA">
        <w:rPr>
          <w:b w:val="0"/>
        </w:rPr>
        <w:t>—</w:t>
      </w:r>
    </w:p>
    <w:p w:rsidR="0025057E" w:rsidRPr="0025057E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его передвижение застопорилось.</w:t>
      </w:r>
    </w:p>
    <w:p w:rsidR="0025057E" w:rsidRPr="0025057E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Жиром фазана не насытишься.</w:t>
      </w:r>
    </w:p>
    <w:p w:rsidR="0025057E" w:rsidRPr="0025057E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Как только [пройдёт] дождь,</w:t>
      </w:r>
    </w:p>
    <w:p w:rsidR="0025057E" w:rsidRPr="0025057E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[так он и] иссякнет.</w:t>
      </w:r>
    </w:p>
    <w:p w:rsidR="0025057E" w:rsidRPr="0025057E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>Раскаяние.</w:t>
      </w:r>
    </w:p>
    <w:p w:rsidR="00047879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25057E">
        <w:rPr>
          <w:b w:val="0"/>
        </w:rPr>
        <w:t xml:space="preserve">[Но], в конце концов, </w:t>
      </w:r>
      <w:r w:rsidR="00521FBA">
        <w:rPr>
          <w:b w:val="0"/>
        </w:rPr>
        <w:t>—</w:t>
      </w:r>
      <w:r w:rsidRPr="0025057E">
        <w:rPr>
          <w:b w:val="0"/>
        </w:rPr>
        <w:t xml:space="preserve"> счастье"</w:t>
      </w:r>
      <w:r w:rsidR="0025057E">
        <w:rPr>
          <w:b w:val="0"/>
        </w:rPr>
        <w:t>.</w:t>
      </w:r>
    </w:p>
    <w:p w:rsidR="0025057E" w:rsidRPr="0025057E" w:rsidRDefault="0025057E" w:rsidP="0025057E">
      <w:pPr>
        <w:pStyle w:val="4"/>
        <w:spacing w:before="0" w:beforeAutospacing="0" w:after="0" w:afterAutospacing="0"/>
        <w:jc w:val="both"/>
        <w:rPr>
          <w:b w:val="0"/>
        </w:rPr>
      </w:pPr>
    </w:p>
    <w:p w:rsidR="00047879" w:rsidRPr="0025057E" w:rsidRDefault="00047879" w:rsidP="0025057E">
      <w:pPr>
        <w:pStyle w:val="4"/>
        <w:spacing w:before="0" w:beforeAutospacing="0" w:after="0" w:afterAutospacing="0"/>
        <w:jc w:val="both"/>
        <w:rPr>
          <w:b w:val="0"/>
        </w:rPr>
      </w:pPr>
      <w:proofErr w:type="gramStart"/>
      <w:r w:rsidRPr="0025057E">
        <w:rPr>
          <w:b w:val="0"/>
        </w:rPr>
        <w:t>Но</w:t>
      </w:r>
      <w:proofErr w:type="gramEnd"/>
      <w:r w:rsidRPr="0025057E">
        <w:rPr>
          <w:b w:val="0"/>
        </w:rPr>
        <w:t xml:space="preserve"> в конце концов, если цель достигнута и жертва принята, будет великое счастье. И не </w:t>
      </w:r>
      <w:proofErr w:type="spellStart"/>
      <w:r w:rsidRPr="0025057E">
        <w:rPr>
          <w:b w:val="0"/>
        </w:rPr>
        <w:t>слуайно</w:t>
      </w:r>
      <w:proofErr w:type="spellEnd"/>
      <w:r w:rsidRPr="0025057E">
        <w:rPr>
          <w:b w:val="0"/>
        </w:rPr>
        <w:t xml:space="preserve"> в афоризме к последней черте </w:t>
      </w:r>
      <w:proofErr w:type="spellStart"/>
      <w:r w:rsidRPr="0025057E">
        <w:rPr>
          <w:b w:val="0"/>
        </w:rPr>
        <w:t>гексаграммы</w:t>
      </w:r>
      <w:proofErr w:type="spellEnd"/>
      <w:r w:rsidRPr="0025057E">
        <w:rPr>
          <w:b w:val="0"/>
        </w:rPr>
        <w:t xml:space="preserve"> речь идёт о яшме, которая в Китае считалась символом гармонической полноты развития всех высших </w:t>
      </w:r>
      <w:proofErr w:type="spellStart"/>
      <w:r w:rsidRPr="0025057E">
        <w:rPr>
          <w:b w:val="0"/>
        </w:rPr>
        <w:t>каеств</w:t>
      </w:r>
      <w:proofErr w:type="spellEnd"/>
      <w:r w:rsidRPr="0025057E">
        <w:rPr>
          <w:b w:val="0"/>
        </w:rPr>
        <w:t xml:space="preserve">. Стоит ли после этого удивляться, что </w:t>
      </w:r>
      <w:proofErr w:type="spellStart"/>
      <w:r w:rsidRPr="0025057E">
        <w:rPr>
          <w:b w:val="0"/>
        </w:rPr>
        <w:t>иерогиф</w:t>
      </w:r>
      <w:proofErr w:type="spellEnd"/>
      <w:r w:rsidRPr="0025057E">
        <w:rPr>
          <w:b w:val="0"/>
        </w:rPr>
        <w:t xml:space="preserve"> </w:t>
      </w:r>
      <w:proofErr w:type="spellStart"/>
      <w:r w:rsidRPr="0025057E">
        <w:rPr>
          <w:b w:val="0"/>
          <w:i/>
          <w:iCs/>
        </w:rPr>
        <w:t>юй</w:t>
      </w:r>
      <w:r w:rsidRPr="0025057E">
        <w:rPr>
          <w:b w:val="0"/>
        </w:rPr>
        <w:t>-яшма</w:t>
      </w:r>
      <w:proofErr w:type="spellEnd"/>
      <w:r w:rsidRPr="0025057E">
        <w:rPr>
          <w:b w:val="0"/>
        </w:rPr>
        <w:t xml:space="preserve"> </w:t>
      </w:r>
      <w:r w:rsidR="00521FBA">
        <w:rPr>
          <w:b w:val="0"/>
        </w:rPr>
        <w:t>—</w:t>
      </w:r>
      <w:r w:rsidRPr="0025057E">
        <w:rPr>
          <w:b w:val="0"/>
        </w:rPr>
        <w:t xml:space="preserve"> почти точный омофон иероглифа </w:t>
      </w:r>
      <w:proofErr w:type="spellStart"/>
      <w:r w:rsidRPr="0025057E">
        <w:rPr>
          <w:b w:val="0"/>
          <w:i/>
          <w:iCs/>
        </w:rPr>
        <w:t>юй</w:t>
      </w:r>
      <w:r w:rsidRPr="0025057E">
        <w:rPr>
          <w:b w:val="0"/>
        </w:rPr>
        <w:t>-дождь</w:t>
      </w:r>
      <w:proofErr w:type="spellEnd"/>
      <w:r w:rsidRPr="0025057E">
        <w:rPr>
          <w:b w:val="0"/>
        </w:rPr>
        <w:t xml:space="preserve"> (разница лишь в мелодическом тоне второго звука)?</w:t>
      </w:r>
    </w:p>
    <w:p w:rsidR="00047879" w:rsidRPr="0025057E" w:rsidRDefault="00047879" w:rsidP="0025057E">
      <w:pPr>
        <w:pStyle w:val="a8"/>
        <w:spacing w:before="0" w:beforeAutospacing="0" w:after="0" w:afterAutospacing="0"/>
        <w:jc w:val="both"/>
      </w:pPr>
    </w:p>
    <w:p w:rsidR="00521FBA" w:rsidRDefault="00047879" w:rsidP="00521FBA">
      <w:bookmarkStart w:id="7" w:name="4p"/>
      <w:bookmarkEnd w:id="7"/>
      <w:r>
        <w:pict>
          <v:rect id="_x0000_i1032" style="width:0;height:1.5pt" o:hralign="center" o:hrstd="t" o:hr="t" fillcolor="#a0a0a0" stroked="f"/>
        </w:pict>
      </w:r>
      <w:r w:rsidR="00521FBA">
        <w:br w:type="page"/>
      </w:r>
    </w:p>
    <w:p w:rsidR="00047879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>
        <w:rPr>
          <w:u w:val="single"/>
        </w:rPr>
        <w:lastRenderedPageBreak/>
        <w:t>ПЕРЕХОД</w:t>
      </w:r>
      <w:r>
        <w:t>:</w:t>
      </w:r>
      <w:r w:rsidRPr="00521FBA">
        <w:rPr>
          <w:b w:val="0"/>
        </w:rPr>
        <w:t xml:space="preserve"> Первые четыре </w:t>
      </w:r>
      <w:proofErr w:type="spellStart"/>
      <w:r w:rsidRPr="00521FBA">
        <w:rPr>
          <w:b w:val="0"/>
        </w:rPr>
        <w:t>гексаграммы</w:t>
      </w:r>
      <w:proofErr w:type="spellEnd"/>
      <w:r w:rsidRPr="00521FBA">
        <w:rPr>
          <w:b w:val="0"/>
        </w:rPr>
        <w:t xml:space="preserve"> дождя образуют своеобразный полный цикл перемен:</w:t>
      </w:r>
    </w:p>
    <w:p w:rsidR="00521FBA" w:rsidRPr="00521FBA" w:rsidRDefault="00521FBA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67"/>
        <w:gridCol w:w="1052"/>
        <w:gridCol w:w="987"/>
        <w:gridCol w:w="1052"/>
      </w:tblGrid>
      <w:tr w:rsidR="00047879" w:rsidTr="0004787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79" w:rsidRDefault="00047879" w:rsidP="0025057E">
            <w:pPr>
              <w:pStyle w:val="4"/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79" w:rsidRDefault="00047879" w:rsidP="0025057E">
            <w:pPr>
              <w:pStyle w:val="4"/>
              <w:spacing w:before="0" w:beforeAutospacing="0" w:after="0" w:afterAutospacing="0"/>
              <w:jc w:val="center"/>
            </w:pPr>
            <w: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79" w:rsidRDefault="00047879" w:rsidP="0025057E">
            <w:pPr>
              <w:pStyle w:val="4"/>
              <w:spacing w:before="0" w:beforeAutospacing="0" w:after="0" w:afterAutospacing="0"/>
              <w:jc w:val="center"/>
            </w:pPr>
            <w: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79" w:rsidRDefault="00047879" w:rsidP="0025057E">
            <w:pPr>
              <w:pStyle w:val="4"/>
              <w:spacing w:before="0" w:beforeAutospacing="0" w:after="0" w:afterAutospacing="0"/>
              <w:jc w:val="center"/>
            </w:pPr>
            <w:r>
              <w:t>50</w:t>
            </w:r>
          </w:p>
        </w:tc>
      </w:tr>
      <w:tr w:rsidR="00047879" w:rsidTr="0004787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79" w:rsidRDefault="00047879" w:rsidP="0025057E">
            <w:pPr>
              <w:pStyle w:val="4"/>
              <w:spacing w:before="0" w:beforeAutospacing="0" w:after="0" w:afterAutospacing="0"/>
              <w:jc w:val="center"/>
            </w:pPr>
            <w:r>
              <w:t>ВЕТЕР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79" w:rsidRDefault="00047879" w:rsidP="0025057E">
            <w:pPr>
              <w:pStyle w:val="4"/>
              <w:spacing w:before="0" w:beforeAutospacing="0" w:after="0" w:afterAutospacing="0"/>
              <w:jc w:val="center"/>
            </w:pPr>
            <w:r>
              <w:t>ОГОНЬ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79" w:rsidRDefault="00047879" w:rsidP="0025057E">
            <w:pPr>
              <w:pStyle w:val="4"/>
              <w:spacing w:before="0" w:beforeAutospacing="0" w:after="0" w:afterAutospacing="0"/>
              <w:jc w:val="center"/>
            </w:pPr>
            <w:r>
              <w:t>ОЗЕРО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79" w:rsidRDefault="00047879" w:rsidP="0025057E">
            <w:pPr>
              <w:pStyle w:val="4"/>
              <w:spacing w:before="0" w:beforeAutospacing="0" w:after="0" w:afterAutospacing="0"/>
              <w:jc w:val="center"/>
            </w:pPr>
            <w:r>
              <w:t>ОГОНЬ</w:t>
            </w:r>
          </w:p>
        </w:tc>
      </w:tr>
      <w:tr w:rsidR="00047879" w:rsidTr="0004787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79" w:rsidRDefault="00047879" w:rsidP="0025057E">
            <w:pPr>
              <w:pStyle w:val="4"/>
              <w:spacing w:before="0" w:beforeAutospacing="0" w:after="0" w:afterAutospacing="0"/>
              <w:jc w:val="center"/>
            </w:pPr>
            <w:r>
              <w:t>НЕБО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79" w:rsidRDefault="00047879" w:rsidP="0025057E">
            <w:pPr>
              <w:pStyle w:val="4"/>
              <w:spacing w:before="0" w:beforeAutospacing="0" w:after="0" w:afterAutospacing="0"/>
              <w:jc w:val="center"/>
            </w:pPr>
            <w:r>
              <w:t>ОЗЕРО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79" w:rsidRDefault="00047879" w:rsidP="0025057E">
            <w:pPr>
              <w:pStyle w:val="4"/>
              <w:spacing w:before="0" w:beforeAutospacing="0" w:after="0" w:afterAutospacing="0"/>
              <w:jc w:val="center"/>
            </w:pPr>
            <w:r>
              <w:t>НЕБО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7879" w:rsidRDefault="00047879" w:rsidP="0025057E">
            <w:pPr>
              <w:pStyle w:val="4"/>
              <w:spacing w:before="0" w:beforeAutospacing="0" w:after="0" w:afterAutospacing="0"/>
              <w:jc w:val="center"/>
            </w:pPr>
            <w:r>
              <w:t>ВЕТЕР</w:t>
            </w:r>
          </w:p>
        </w:tc>
      </w:tr>
    </w:tbl>
    <w:p w:rsidR="00521FBA" w:rsidRDefault="00521FBA" w:rsidP="0025057E">
      <w:pPr>
        <w:pStyle w:val="4"/>
        <w:spacing w:before="0" w:beforeAutospacing="0" w:after="0" w:afterAutospacing="0"/>
      </w:pPr>
    </w:p>
    <w:p w:rsidR="0025057E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 xml:space="preserve">Этот цикл построен из 4-х триграмм Ветер, Озеро, Небо и Огонь, каждая из которых встречается ровно 2 раза. Эти 4 триграммы </w:t>
      </w:r>
      <w:r w:rsidR="00521FBA">
        <w:rPr>
          <w:b w:val="0"/>
        </w:rPr>
        <w:t>—</w:t>
      </w:r>
      <w:r w:rsidRPr="00521FBA">
        <w:rPr>
          <w:b w:val="0"/>
        </w:rPr>
        <w:t xml:space="preserve"> "сильная половина" от всех 8-и триграмм, то есть это все те триграммы, в которых сильных черт </w:t>
      </w:r>
      <w:proofErr w:type="spellStart"/>
      <w:r w:rsidRPr="00521FBA">
        <w:rPr>
          <w:b w:val="0"/>
          <w:i/>
          <w:iCs/>
        </w:rPr>
        <w:t>ян</w:t>
      </w:r>
      <w:proofErr w:type="spellEnd"/>
      <w:r w:rsidRPr="00521FBA">
        <w:rPr>
          <w:b w:val="0"/>
        </w:rPr>
        <w:t xml:space="preserve"> больше, чем слабых черт </w:t>
      </w:r>
      <w:proofErr w:type="spellStart"/>
      <w:r w:rsidRPr="00521FBA">
        <w:rPr>
          <w:b w:val="0"/>
          <w:i/>
          <w:iCs/>
        </w:rPr>
        <w:t>инь</w:t>
      </w:r>
      <w:proofErr w:type="spellEnd"/>
      <w:r w:rsidRPr="00521FBA">
        <w:rPr>
          <w:b w:val="0"/>
        </w:rPr>
        <w:t>.</w:t>
      </w:r>
    </w:p>
    <w:p w:rsidR="0025057E" w:rsidRPr="00521FBA" w:rsidRDefault="0025057E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 xml:space="preserve">Ветер и Озеро превращаются друг в друга зеркальным отражением по принципу </w:t>
      </w:r>
      <w:proofErr w:type="spellStart"/>
      <w:r w:rsidRPr="00521FBA">
        <w:rPr>
          <w:b w:val="0"/>
          <w:i/>
          <w:iCs/>
        </w:rPr>
        <w:t>фань</w:t>
      </w:r>
      <w:r w:rsidRPr="00521FBA">
        <w:rPr>
          <w:b w:val="0"/>
        </w:rPr>
        <w:t>-обратность</w:t>
      </w:r>
      <w:proofErr w:type="spellEnd"/>
      <w:r w:rsidRPr="00521FBA">
        <w:rPr>
          <w:b w:val="0"/>
        </w:rPr>
        <w:t xml:space="preserve"> и становятся поочерёдно верхней и нижней триграммами </w:t>
      </w:r>
      <w:proofErr w:type="spellStart"/>
      <w:r w:rsidRPr="00521FBA">
        <w:rPr>
          <w:b w:val="0"/>
        </w:rPr>
        <w:t>гексаграмм</w:t>
      </w:r>
      <w:proofErr w:type="spellEnd"/>
      <w:r w:rsidRPr="00521FBA">
        <w:rPr>
          <w:b w:val="0"/>
        </w:rPr>
        <w:t xml:space="preserve">. Небо и Огонь при перевёртывании не изменяются. Небо находится оба раза внизу, а Огонь </w:t>
      </w:r>
      <w:r w:rsidR="00521FBA">
        <w:rPr>
          <w:b w:val="0"/>
        </w:rPr>
        <w:t>—</w:t>
      </w:r>
      <w:r w:rsidRPr="00521FBA">
        <w:rPr>
          <w:b w:val="0"/>
        </w:rPr>
        <w:t xml:space="preserve"> оба раза наверху.</w:t>
      </w:r>
    </w:p>
    <w:p w:rsidR="0025057E" w:rsidRPr="00521FBA" w:rsidRDefault="0025057E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047879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 xml:space="preserve">Вторая </w:t>
      </w:r>
      <w:proofErr w:type="spellStart"/>
      <w:r w:rsidRPr="00521FBA">
        <w:rPr>
          <w:b w:val="0"/>
        </w:rPr>
        <w:t>гексаграмма</w:t>
      </w:r>
      <w:proofErr w:type="spellEnd"/>
      <w:r w:rsidRPr="00521FBA">
        <w:rPr>
          <w:b w:val="0"/>
        </w:rPr>
        <w:t xml:space="preserve"> дождя рождается из первой с помощью "</w:t>
      </w:r>
      <w:proofErr w:type="gramStart"/>
      <w:r w:rsidRPr="00521FBA">
        <w:rPr>
          <w:b w:val="0"/>
        </w:rPr>
        <w:t>взаимопроникающих</w:t>
      </w:r>
      <w:proofErr w:type="gramEnd"/>
      <w:r w:rsidRPr="00521FBA">
        <w:rPr>
          <w:b w:val="0"/>
        </w:rPr>
        <w:t xml:space="preserve"> триграмм" </w:t>
      </w:r>
      <w:r w:rsidR="00521FBA">
        <w:rPr>
          <w:b w:val="0"/>
        </w:rPr>
        <w:t>—</w:t>
      </w:r>
      <w:r w:rsidRPr="00521FBA">
        <w:rPr>
          <w:b w:val="0"/>
        </w:rPr>
        <w:t xml:space="preserve"> </w:t>
      </w:r>
      <w:proofErr w:type="spellStart"/>
      <w:r w:rsidRPr="00521FBA">
        <w:rPr>
          <w:b w:val="0"/>
          <w:i/>
          <w:iCs/>
        </w:rPr>
        <w:t>ху</w:t>
      </w:r>
      <w:proofErr w:type="spellEnd"/>
      <w:r w:rsidRPr="00521FBA">
        <w:rPr>
          <w:b w:val="0"/>
          <w:i/>
          <w:iCs/>
        </w:rPr>
        <w:t xml:space="preserve"> </w:t>
      </w:r>
      <w:proofErr w:type="spellStart"/>
      <w:r w:rsidRPr="00521FBA">
        <w:rPr>
          <w:b w:val="0"/>
          <w:i/>
          <w:iCs/>
        </w:rPr>
        <w:t>гуа</w:t>
      </w:r>
      <w:proofErr w:type="spellEnd"/>
      <w:r w:rsidRPr="00521FBA">
        <w:rPr>
          <w:b w:val="0"/>
        </w:rPr>
        <w:t xml:space="preserve">. Получающаяся пара </w:t>
      </w:r>
      <w:proofErr w:type="spellStart"/>
      <w:r w:rsidRPr="00521FBA">
        <w:rPr>
          <w:b w:val="0"/>
        </w:rPr>
        <w:t>гексаграмм</w:t>
      </w:r>
      <w:proofErr w:type="spellEnd"/>
      <w:r w:rsidRPr="00521FBA">
        <w:rPr>
          <w:b w:val="0"/>
        </w:rPr>
        <w:t xml:space="preserve"> порождает вторую пару </w:t>
      </w:r>
      <w:proofErr w:type="spellStart"/>
      <w:r w:rsidRPr="00521FBA">
        <w:rPr>
          <w:b w:val="0"/>
        </w:rPr>
        <w:t>гексаграмм</w:t>
      </w:r>
      <w:proofErr w:type="spellEnd"/>
      <w:r w:rsidRPr="00521FBA">
        <w:rPr>
          <w:b w:val="0"/>
        </w:rPr>
        <w:t xml:space="preserve"> дождя перевёртыванием каждой триграммы по принципу </w:t>
      </w:r>
      <w:proofErr w:type="spellStart"/>
      <w:r w:rsidRPr="00521FBA">
        <w:rPr>
          <w:b w:val="0"/>
          <w:i/>
          <w:iCs/>
        </w:rPr>
        <w:t>фань</w:t>
      </w:r>
      <w:proofErr w:type="spellEnd"/>
      <w:r w:rsidRPr="00521FBA">
        <w:rPr>
          <w:b w:val="0"/>
        </w:rPr>
        <w:t>.</w:t>
      </w:r>
    </w:p>
    <w:p w:rsidR="00521FBA" w:rsidRPr="00521FBA" w:rsidRDefault="00521FBA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tbl>
      <w:tblPr>
        <w:tblW w:w="45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280"/>
        <w:gridCol w:w="763"/>
        <w:gridCol w:w="280"/>
      </w:tblGrid>
      <w:tr w:rsidR="00047879" w:rsidTr="0004787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t xml:space="preserve">  </w:t>
            </w:r>
          </w:p>
        </w:tc>
        <w:tc>
          <w:tcPr>
            <w:tcW w:w="0" w:type="auto"/>
            <w:noWrap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i/>
                <w:iCs/>
              </w:rPr>
              <w:t>ху</w:t>
            </w:r>
            <w:proofErr w:type="spellEnd"/>
            <w:r>
              <w:rPr>
                <w:i/>
                <w:iCs/>
              </w:rPr>
              <w:t xml:space="preserve">  </w:t>
            </w:r>
            <w:proofErr w:type="spellStart"/>
            <w:r>
              <w:rPr>
                <w:i/>
                <w:iCs/>
              </w:rPr>
              <w:t>гуа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t xml:space="preserve">  </w:t>
            </w:r>
          </w:p>
        </w:tc>
      </w:tr>
      <w:tr w:rsidR="00047879" w:rsidTr="0004787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645" cy="66675"/>
                  <wp:effectExtent l="0" t="0" r="0" b="0"/>
                  <wp:docPr id="239" name="Рисунок 239" descr="F:\d\my_WEB\izin\uivei\arrow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F:\d\my_WEB\izin\uivei\arrow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t>38</w:t>
            </w:r>
          </w:p>
        </w:tc>
      </w:tr>
      <w:tr w:rsidR="00047879" w:rsidTr="00047879">
        <w:trPr>
          <w:trHeight w:val="39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" cy="178435"/>
                  <wp:effectExtent l="0" t="0" r="0" b="0"/>
                  <wp:docPr id="240" name="Рисунок 240" descr="F:\d\my_WEB\izin\uivei\arrow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F:\d\my_WEB\izin\uivei\arrow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7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i/>
                <w:iCs/>
              </w:rPr>
              <w:t>фань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" cy="178435"/>
                  <wp:effectExtent l="0" t="0" r="0" b="0"/>
                  <wp:docPr id="241" name="Рисунок 241" descr="F:\d\my_WEB\izin\uivei\arrow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F:\d\my_WEB\izin\uivei\arrow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7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879" w:rsidTr="00047879">
        <w:trPr>
          <w:tblCellSpacing w:w="0" w:type="dxa"/>
          <w:jc w:val="center"/>
        </w:trPr>
        <w:tc>
          <w:tcPr>
            <w:tcW w:w="0" w:type="auto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t>43</w:t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t xml:space="preserve">  </w:t>
            </w:r>
          </w:p>
        </w:tc>
        <w:tc>
          <w:tcPr>
            <w:tcW w:w="0" w:type="auto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t>50</w:t>
            </w:r>
          </w:p>
        </w:tc>
      </w:tr>
    </w:tbl>
    <w:p w:rsidR="00521FBA" w:rsidRDefault="00521FBA" w:rsidP="0025057E">
      <w:pPr>
        <w:pStyle w:val="4"/>
        <w:spacing w:before="0" w:beforeAutospacing="0" w:after="0" w:afterAutospacing="0"/>
      </w:pPr>
    </w:p>
    <w:p w:rsidR="00047879" w:rsidRPr="00521FBA" w:rsidRDefault="00047879" w:rsidP="0025057E">
      <w:pPr>
        <w:pStyle w:val="4"/>
        <w:spacing w:before="0" w:beforeAutospacing="0" w:after="0" w:afterAutospacing="0"/>
        <w:rPr>
          <w:b w:val="0"/>
        </w:rPr>
      </w:pPr>
      <w:r w:rsidRPr="00521FBA">
        <w:rPr>
          <w:b w:val="0"/>
        </w:rPr>
        <w:t xml:space="preserve">В таком расположении </w:t>
      </w:r>
      <w:proofErr w:type="spellStart"/>
      <w:r w:rsidRPr="00521FBA">
        <w:rPr>
          <w:b w:val="0"/>
        </w:rPr>
        <w:t>гексаграммы</w:t>
      </w:r>
      <w:proofErr w:type="spellEnd"/>
      <w:r w:rsidRPr="00521FBA">
        <w:rPr>
          <w:b w:val="0"/>
        </w:rPr>
        <w:t xml:space="preserve"> и их </w:t>
      </w:r>
      <w:proofErr w:type="spellStart"/>
      <w:r w:rsidRPr="00521FBA">
        <w:rPr>
          <w:b w:val="0"/>
        </w:rPr>
        <w:t>тригаммы</w:t>
      </w:r>
      <w:proofErr w:type="spellEnd"/>
      <w:r w:rsidRPr="00521FBA">
        <w:rPr>
          <w:b w:val="0"/>
        </w:rPr>
        <w:t xml:space="preserve"> можно записать в клетках квадрата 2х2:</w:t>
      </w:r>
    </w:p>
    <w:p w:rsidR="00521FBA" w:rsidRDefault="00521FBA" w:rsidP="0025057E">
      <w:pPr>
        <w:pStyle w:val="4"/>
        <w:spacing w:before="0" w:beforeAutospacing="0" w:after="0" w:afterAutospacing="0"/>
      </w:pP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275"/>
        <w:gridCol w:w="330"/>
        <w:gridCol w:w="2066"/>
        <w:gridCol w:w="323"/>
        <w:gridCol w:w="2275"/>
      </w:tblGrid>
      <w:tr w:rsidR="00047879" w:rsidTr="00047879">
        <w:trPr>
          <w:tblCellSpacing w:w="0" w:type="dxa"/>
          <w:jc w:val="center"/>
        </w:trPr>
        <w:tc>
          <w:tcPr>
            <w:tcW w:w="0" w:type="auto"/>
            <w:vMerge w:val="restart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032"/>
              <w:gridCol w:w="1107"/>
            </w:tblGrid>
            <w:tr w:rsidR="0004787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057E" w:rsidRDefault="00047879" w:rsidP="0025057E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0000CC"/>
                    </w:rPr>
                    <w:t>ВЕТЕР</w:t>
                  </w:r>
                </w:p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CC0000"/>
                    </w:rPr>
                    <w:t>НЕБО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057E" w:rsidRDefault="00047879" w:rsidP="0025057E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0000CC"/>
                    </w:rPr>
                    <w:t>ОГОНЬ</w:t>
                  </w:r>
                </w:p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CC0000"/>
                    </w:rPr>
                    <w:t>ОЗЕРО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</w:tc>
            </w:tr>
            <w:tr w:rsidR="0004787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057E" w:rsidRDefault="00047879" w:rsidP="0025057E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0000CC"/>
                    </w:rPr>
                    <w:t>ОЗЕРО</w:t>
                  </w:r>
                </w:p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CC0000"/>
                    </w:rPr>
                    <w:t>НЕБО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5057E" w:rsidRDefault="00047879" w:rsidP="0025057E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0000CC"/>
                    </w:rPr>
                    <w:t>ОГОНЬ</w:t>
                  </w:r>
                </w:p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CC0000"/>
                    </w:rPr>
                    <w:t>ВЕТЕР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</w:tc>
            </w:tr>
          </w:tbl>
          <w:p w:rsidR="00047879" w:rsidRDefault="00047879" w:rsidP="002505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t>   </w:t>
            </w:r>
          </w:p>
        </w:tc>
        <w:tc>
          <w:tcPr>
            <w:tcW w:w="0" w:type="auto"/>
            <w:vAlign w:val="center"/>
            <w:hideMark/>
          </w:tcPr>
          <w:p w:rsidR="0025057E" w:rsidRDefault="00047879" w:rsidP="0025057E">
            <w:pPr>
              <w:jc w:val="center"/>
            </w:pPr>
            <w:r>
              <w:t>нижние</w:t>
            </w:r>
          </w:p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t xml:space="preserve">триграммы </w:t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25057E" w:rsidRDefault="00047879" w:rsidP="0025057E">
            <w:pPr>
              <w:jc w:val="center"/>
            </w:pPr>
            <w:r>
              <w:t>верхние</w:t>
            </w:r>
          </w:p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t>триграммы</w:t>
            </w:r>
          </w:p>
        </w:tc>
      </w:tr>
      <w:tr w:rsidR="00047879" w:rsidTr="00047879">
        <w:trPr>
          <w:tblCellSpacing w:w="0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898"/>
              <w:gridCol w:w="1032"/>
            </w:tblGrid>
            <w:tr w:rsidR="0004787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CC0000"/>
                    </w:rPr>
                    <w:t>НЕБО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CC0000"/>
                    </w:rPr>
                    <w:t>ОЗЕРО</w:t>
                  </w:r>
                </w:p>
              </w:tc>
            </w:tr>
            <w:tr w:rsidR="0004787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CC0000"/>
                    </w:rPr>
                    <w:t>НЕБО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CC0000"/>
                    </w:rPr>
                    <w:t>ВЕТЕР</w:t>
                  </w:r>
                </w:p>
              </w:tc>
            </w:tr>
          </w:tbl>
          <w:p w:rsidR="00047879" w:rsidRDefault="00047879" w:rsidP="002505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Х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032"/>
              <w:gridCol w:w="1107"/>
            </w:tblGrid>
            <w:tr w:rsidR="0004787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CC"/>
                    </w:rPr>
                    <w:t>ВЕТЕР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CC"/>
                    </w:rPr>
                    <w:t>ОГОНЬ</w:t>
                  </w:r>
                </w:p>
              </w:tc>
            </w:tr>
            <w:tr w:rsidR="0004787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CC"/>
                    </w:rPr>
                    <w:t>ОЗЕРО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CC"/>
                    </w:rPr>
                    <w:t>ОГОНЬ</w:t>
                  </w:r>
                </w:p>
              </w:tc>
            </w:tr>
          </w:tbl>
          <w:p w:rsidR="00047879" w:rsidRDefault="00047879" w:rsidP="0025057E">
            <w:pPr>
              <w:rPr>
                <w:sz w:val="24"/>
                <w:szCs w:val="24"/>
              </w:rPr>
            </w:pPr>
          </w:p>
        </w:tc>
      </w:tr>
    </w:tbl>
    <w:p w:rsidR="00521FBA" w:rsidRDefault="00521FBA" w:rsidP="0025057E">
      <w:pPr>
        <w:pStyle w:val="4"/>
        <w:spacing w:before="0" w:beforeAutospacing="0" w:after="0" w:afterAutospacing="0"/>
      </w:pPr>
    </w:p>
    <w:p w:rsidR="00047879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 xml:space="preserve">Парность триграмм Озеро-Ветер и Небо-Огонь связана также с двумя каноническими расположениями восьми триграмм по сторонам света. Одно </w:t>
      </w:r>
      <w:proofErr w:type="spellStart"/>
      <w:r w:rsidRPr="00521FBA">
        <w:rPr>
          <w:b w:val="0"/>
        </w:rPr>
        <w:t>расположеие</w:t>
      </w:r>
      <w:proofErr w:type="spellEnd"/>
      <w:r w:rsidRPr="00521FBA">
        <w:rPr>
          <w:b w:val="0"/>
        </w:rPr>
        <w:t xml:space="preserve"> традиция приписывает демиургу китайской </w:t>
      </w:r>
      <w:proofErr w:type="spellStart"/>
      <w:r w:rsidRPr="00521FBA">
        <w:rPr>
          <w:b w:val="0"/>
        </w:rPr>
        <w:t>цивиизации</w:t>
      </w:r>
      <w:proofErr w:type="spellEnd"/>
      <w:r w:rsidRPr="00521FBA">
        <w:rPr>
          <w:b w:val="0"/>
        </w:rPr>
        <w:t xml:space="preserve"> легендарному императору</w:t>
      </w:r>
      <w:proofErr w:type="gramStart"/>
      <w:r w:rsidRPr="00521FBA">
        <w:rPr>
          <w:b w:val="0"/>
        </w:rPr>
        <w:t xml:space="preserve"> Ф</w:t>
      </w:r>
      <w:proofErr w:type="gramEnd"/>
      <w:r w:rsidRPr="00521FBA">
        <w:rPr>
          <w:b w:val="0"/>
        </w:rPr>
        <w:t xml:space="preserve">у Си, другое </w:t>
      </w:r>
      <w:r w:rsidR="00521FBA">
        <w:rPr>
          <w:b w:val="0"/>
        </w:rPr>
        <w:t>—</w:t>
      </w:r>
      <w:r w:rsidRPr="00521FBA">
        <w:rPr>
          <w:b w:val="0"/>
        </w:rPr>
        <w:t xml:space="preserve"> основателю </w:t>
      </w:r>
      <w:proofErr w:type="spellStart"/>
      <w:r w:rsidRPr="00521FBA">
        <w:rPr>
          <w:b w:val="0"/>
        </w:rPr>
        <w:t>Чжоуской</w:t>
      </w:r>
      <w:proofErr w:type="spellEnd"/>
      <w:r w:rsidRPr="00521FBA">
        <w:rPr>
          <w:b w:val="0"/>
        </w:rPr>
        <w:t xml:space="preserve"> династии </w:t>
      </w:r>
      <w:proofErr w:type="spellStart"/>
      <w:r w:rsidRPr="00521FBA">
        <w:rPr>
          <w:b w:val="0"/>
        </w:rPr>
        <w:t>Вэнь-Вану</w:t>
      </w:r>
      <w:proofErr w:type="spellEnd"/>
      <w:r w:rsidRPr="00521FBA">
        <w:rPr>
          <w:b w:val="0"/>
        </w:rPr>
        <w:t xml:space="preserve"> </w:t>
      </w:r>
      <w:r w:rsidR="00521FBA">
        <w:rPr>
          <w:b w:val="0"/>
        </w:rPr>
        <w:t>—</w:t>
      </w:r>
      <w:r w:rsidRPr="00521FBA">
        <w:rPr>
          <w:b w:val="0"/>
        </w:rPr>
        <w:t xml:space="preserve"> Царю Просвещённому. Первое расположение соответствует "ПРЕЖНЕМУ НЕБУ" </w:t>
      </w:r>
      <w:r w:rsidR="00521FBA">
        <w:rPr>
          <w:b w:val="0"/>
        </w:rPr>
        <w:t>—</w:t>
      </w:r>
      <w:r w:rsidRPr="00521FBA">
        <w:rPr>
          <w:b w:val="0"/>
        </w:rPr>
        <w:t xml:space="preserve"> </w:t>
      </w:r>
      <w:proofErr w:type="spellStart"/>
      <w:r w:rsidRPr="00521FBA">
        <w:rPr>
          <w:b w:val="0"/>
          <w:i/>
          <w:iCs/>
        </w:rPr>
        <w:t>сянь</w:t>
      </w:r>
      <w:proofErr w:type="spellEnd"/>
      <w:r w:rsidRPr="00521FBA">
        <w:rPr>
          <w:b w:val="0"/>
          <w:i/>
          <w:iCs/>
        </w:rPr>
        <w:t xml:space="preserve"> </w:t>
      </w:r>
      <w:proofErr w:type="spellStart"/>
      <w:r w:rsidRPr="00521FBA">
        <w:rPr>
          <w:b w:val="0"/>
          <w:i/>
          <w:iCs/>
        </w:rPr>
        <w:t>тянь</w:t>
      </w:r>
      <w:proofErr w:type="spellEnd"/>
      <w:r w:rsidRPr="00521FBA">
        <w:rPr>
          <w:b w:val="0"/>
        </w:rPr>
        <w:t xml:space="preserve"> </w:t>
      </w:r>
      <w:r w:rsidR="00521FBA">
        <w:rPr>
          <w:b w:val="0"/>
        </w:rPr>
        <w:t>—</w:t>
      </w:r>
      <w:r w:rsidRPr="00521FBA">
        <w:rPr>
          <w:b w:val="0"/>
        </w:rPr>
        <w:t xml:space="preserve"> то есть </w:t>
      </w:r>
      <w:proofErr w:type="spellStart"/>
      <w:r w:rsidRPr="00521FBA">
        <w:rPr>
          <w:b w:val="0"/>
        </w:rPr>
        <w:t>первоприродному</w:t>
      </w:r>
      <w:proofErr w:type="spellEnd"/>
      <w:r w:rsidRPr="00521FBA">
        <w:rPr>
          <w:b w:val="0"/>
        </w:rPr>
        <w:t xml:space="preserve">, генотипическому, априорному. Второе расположение соответствует "ПОСЛЕДУЮЩЕМУ НЕБУ" </w:t>
      </w:r>
      <w:r w:rsidR="00521FBA">
        <w:rPr>
          <w:b w:val="0"/>
        </w:rPr>
        <w:t>—</w:t>
      </w:r>
      <w:r w:rsidRPr="00521FBA">
        <w:rPr>
          <w:b w:val="0"/>
        </w:rPr>
        <w:t xml:space="preserve"> </w:t>
      </w:r>
      <w:proofErr w:type="spellStart"/>
      <w:r w:rsidRPr="00521FBA">
        <w:rPr>
          <w:b w:val="0"/>
          <w:i/>
          <w:iCs/>
        </w:rPr>
        <w:t>хоу</w:t>
      </w:r>
      <w:proofErr w:type="spellEnd"/>
      <w:r w:rsidRPr="00521FBA">
        <w:rPr>
          <w:b w:val="0"/>
          <w:i/>
          <w:iCs/>
        </w:rPr>
        <w:t xml:space="preserve"> </w:t>
      </w:r>
      <w:proofErr w:type="spellStart"/>
      <w:r w:rsidRPr="00521FBA">
        <w:rPr>
          <w:b w:val="0"/>
          <w:i/>
          <w:iCs/>
        </w:rPr>
        <w:t>тянь</w:t>
      </w:r>
      <w:proofErr w:type="spellEnd"/>
      <w:r w:rsidRPr="00521FBA">
        <w:rPr>
          <w:b w:val="0"/>
        </w:rPr>
        <w:t xml:space="preserve"> </w:t>
      </w:r>
      <w:r w:rsidR="00521FBA">
        <w:rPr>
          <w:b w:val="0"/>
        </w:rPr>
        <w:t>—</w:t>
      </w:r>
      <w:r w:rsidRPr="00521FBA">
        <w:rPr>
          <w:b w:val="0"/>
        </w:rPr>
        <w:t xml:space="preserve"> то есть </w:t>
      </w:r>
      <w:proofErr w:type="spellStart"/>
      <w:r w:rsidRPr="00521FBA">
        <w:rPr>
          <w:b w:val="0"/>
        </w:rPr>
        <w:t>природоявленному</w:t>
      </w:r>
      <w:proofErr w:type="spellEnd"/>
      <w:r w:rsidRPr="00521FBA">
        <w:rPr>
          <w:b w:val="0"/>
        </w:rPr>
        <w:t>, фенотипическому, апостериорному.</w:t>
      </w:r>
    </w:p>
    <w:p w:rsidR="00521FBA" w:rsidRDefault="00521FBA" w:rsidP="0025057E">
      <w:pPr>
        <w:pStyle w:val="4"/>
        <w:spacing w:before="0" w:beforeAutospacing="0" w:after="0" w:afterAutospacing="0"/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412"/>
        <w:gridCol w:w="490"/>
        <w:gridCol w:w="3480"/>
      </w:tblGrid>
      <w:tr w:rsidR="00047879" w:rsidTr="0004787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167"/>
              <w:gridCol w:w="1160"/>
              <w:gridCol w:w="1069"/>
            </w:tblGrid>
            <w:tr w:rsidR="0004787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ОЗЕРО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НЕБО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ВЕТЕР</w:t>
                  </w:r>
                </w:p>
              </w:tc>
            </w:tr>
            <w:tr w:rsidR="0004787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ОГОНЬ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color w:val="009900"/>
                    </w:rPr>
                    <w:t>Фу Си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ВОДА</w:t>
                  </w:r>
                </w:p>
              </w:tc>
            </w:tr>
            <w:tr w:rsidR="0004787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ГРОМ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ЗЕМЛЯ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ГОРА</w:t>
                  </w:r>
                </w:p>
              </w:tc>
            </w:tr>
          </w:tbl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t>       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069"/>
              <w:gridCol w:w="1235"/>
              <w:gridCol w:w="1160"/>
            </w:tblGrid>
            <w:tr w:rsidR="0004787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ВЕТЕР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ОГОНЬ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ЗЕМЛЯ</w:t>
                  </w:r>
                </w:p>
              </w:tc>
            </w:tr>
            <w:tr w:rsidR="0004787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ГРОМ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noWrap/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9900"/>
                    </w:rPr>
                    <w:t>Вэнь-ван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ОЗЕРО</w:t>
                  </w:r>
                </w:p>
              </w:tc>
            </w:tr>
            <w:tr w:rsidR="00047879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ГОРА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ВОДА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47879" w:rsidRDefault="00047879" w:rsidP="0025057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НЕБО</w:t>
                  </w:r>
                </w:p>
              </w:tc>
            </w:tr>
          </w:tbl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</w:p>
        </w:tc>
      </w:tr>
    </w:tbl>
    <w:p w:rsidR="00047879" w:rsidRDefault="00047879" w:rsidP="0025057E">
      <w:pPr>
        <w:pStyle w:val="4"/>
        <w:spacing w:before="0" w:beforeAutospacing="0" w:after="0" w:afterAutospacing="0"/>
        <w:rPr>
          <w:b w:val="0"/>
        </w:rPr>
      </w:pPr>
      <w:r w:rsidRPr="00521FBA">
        <w:rPr>
          <w:b w:val="0"/>
        </w:rPr>
        <w:lastRenderedPageBreak/>
        <w:t>Алгоритм преобразования этих расположений друг в друга состоит из двух циклов по 4 триграммы в каждом:</w:t>
      </w:r>
    </w:p>
    <w:p w:rsidR="00521FBA" w:rsidRPr="00521FBA" w:rsidRDefault="00521FBA" w:rsidP="0025057E">
      <w:pPr>
        <w:pStyle w:val="4"/>
        <w:spacing w:before="0" w:beforeAutospacing="0" w:after="0" w:afterAutospacing="0"/>
        <w:rPr>
          <w:b w:val="0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42"/>
        <w:gridCol w:w="281"/>
        <w:gridCol w:w="1010"/>
        <w:gridCol w:w="420"/>
        <w:gridCol w:w="808"/>
        <w:gridCol w:w="281"/>
        <w:gridCol w:w="1017"/>
      </w:tblGrid>
      <w:tr w:rsidR="00047879" w:rsidTr="0004787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ОЗЕРО</w:t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435" cy="66675"/>
                  <wp:effectExtent l="0" t="0" r="0" b="0"/>
                  <wp:docPr id="242" name="Рисунок 242" descr="F:\d\my_WEB\izin\uivei\arrow_righ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F:\d\my_WEB\izin\uivei\arrow_righ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ВЕТЕР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t>      </w:t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НЕБО</w:t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435" cy="66675"/>
                  <wp:effectExtent l="0" t="0" r="0" b="0"/>
                  <wp:docPr id="243" name="Рисунок 243" descr="F:\d\my_WEB\izin\uivei\arrow_righ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F:\d\my_WEB\izin\uivei\arrow_righ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ОГОНЬ</w:t>
            </w:r>
          </w:p>
        </w:tc>
      </w:tr>
      <w:tr w:rsidR="00047879" w:rsidTr="0004787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" cy="178435"/>
                  <wp:effectExtent l="0" t="0" r="0" b="0"/>
                  <wp:docPr id="244" name="Рисунок 244" descr="F:\d\my_WEB\izin\uivei\arrow_u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F:\d\my_WEB\izin\uivei\arrow_u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7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" cy="178435"/>
                  <wp:effectExtent l="0" t="0" r="0" b="0"/>
                  <wp:docPr id="245" name="Рисунок 245" descr="F:\d\my_WEB\izin\uivei\arrow_dow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F:\d\my_WEB\izin\uivei\arrow_dow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7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" cy="178435"/>
                  <wp:effectExtent l="0" t="0" r="0" b="0"/>
                  <wp:docPr id="246" name="Рисунок 246" descr="F:\d\my_WEB\izin\uivei\arrow_u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F:\d\my_WEB\izin\uivei\arrow_u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7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" cy="178435"/>
                  <wp:effectExtent l="0" t="0" r="0" b="0"/>
                  <wp:docPr id="247" name="Рисунок 247" descr="F:\d\my_WEB\izin\uivei\arrow_dow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F:\d\my_WEB\izin\uivei\arrow_dow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7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879" w:rsidTr="0004787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ВОДА</w:t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435" cy="66675"/>
                  <wp:effectExtent l="0" t="0" r="0" b="0"/>
                  <wp:docPr id="248" name="Рисунок 248" descr="F:\d\my_WEB\izin\uivei\arrow_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F:\d\my_WEB\izin\uivei\arrow_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ЗЕМЛЯ</w:t>
            </w:r>
          </w:p>
        </w:tc>
        <w:tc>
          <w:tcPr>
            <w:tcW w:w="0" w:type="auto"/>
            <w:vMerge/>
            <w:vAlign w:val="center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ГОРА</w:t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435" cy="66675"/>
                  <wp:effectExtent l="0" t="0" r="0" b="0"/>
                  <wp:docPr id="249" name="Рисунок 249" descr="F:\d\my_WEB\izin\uivei\arrow_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F:\d\my_WEB\izin\uivei\arrow_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ГРОМ</w:t>
            </w:r>
          </w:p>
        </w:tc>
      </w:tr>
    </w:tbl>
    <w:p w:rsidR="00521FBA" w:rsidRDefault="00521FBA" w:rsidP="0025057E">
      <w:pPr>
        <w:pStyle w:val="4"/>
        <w:spacing w:before="0" w:beforeAutospacing="0" w:after="0" w:afterAutospacing="0"/>
      </w:pPr>
    </w:p>
    <w:p w:rsidR="00047879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 xml:space="preserve">Нижняя строка этой таблицы содержит две пары триграмм Вода-Земля и Гора-Гром. Вторая пара </w:t>
      </w:r>
      <w:proofErr w:type="spellStart"/>
      <w:r w:rsidRPr="00521FBA">
        <w:rPr>
          <w:b w:val="0"/>
        </w:rPr>
        <w:t>обраует</w:t>
      </w:r>
      <w:proofErr w:type="spellEnd"/>
      <w:r w:rsidRPr="00521FBA">
        <w:rPr>
          <w:b w:val="0"/>
        </w:rPr>
        <w:t xml:space="preserve"> последнюю </w:t>
      </w:r>
      <w:r w:rsidR="00521FBA">
        <w:rPr>
          <w:b w:val="0"/>
        </w:rPr>
        <w:t>—</w:t>
      </w:r>
      <w:r w:rsidRPr="00521FBA">
        <w:rPr>
          <w:b w:val="0"/>
        </w:rPr>
        <w:t xml:space="preserve"> пятую </w:t>
      </w:r>
      <w:r w:rsidR="00521FBA">
        <w:rPr>
          <w:b w:val="0"/>
        </w:rPr>
        <w:t>—</w:t>
      </w:r>
      <w:r w:rsidRPr="00521FBA">
        <w:rPr>
          <w:b w:val="0"/>
        </w:rPr>
        <w:t xml:space="preserve"> </w:t>
      </w:r>
      <w:proofErr w:type="spellStart"/>
      <w:r w:rsidRPr="00521FBA">
        <w:rPr>
          <w:b w:val="0"/>
        </w:rPr>
        <w:t>гексаграмму</w:t>
      </w:r>
      <w:proofErr w:type="spellEnd"/>
      <w:r w:rsidRPr="00521FBA">
        <w:rPr>
          <w:b w:val="0"/>
        </w:rPr>
        <w:t xml:space="preserve"> дождя (#62). Эта пара триграмм получается из пары Озеро-Ветер при инвертировании всех черт по принципу </w:t>
      </w:r>
      <w:proofErr w:type="spellStart"/>
      <w:r w:rsidRPr="00521FBA">
        <w:rPr>
          <w:b w:val="0"/>
          <w:i/>
          <w:iCs/>
        </w:rPr>
        <w:t>дуй</w:t>
      </w:r>
      <w:r w:rsidRPr="00521FBA">
        <w:rPr>
          <w:b w:val="0"/>
        </w:rPr>
        <w:t>-супротивность</w:t>
      </w:r>
      <w:proofErr w:type="spellEnd"/>
      <w:r w:rsidRPr="00521FBA">
        <w:rPr>
          <w:b w:val="0"/>
        </w:rPr>
        <w:t xml:space="preserve">: сильная черта </w:t>
      </w:r>
      <w:r w:rsidR="00521FBA">
        <w:rPr>
          <w:b w:val="0"/>
        </w:rPr>
        <w:t>—</w:t>
      </w:r>
      <w:r w:rsidRPr="00521FBA">
        <w:rPr>
          <w:b w:val="0"/>
        </w:rPr>
        <w:t xml:space="preserve"> слабая черта ( </w:t>
      </w:r>
      <w:proofErr w:type="spellStart"/>
      <w:r w:rsidRPr="00521FBA">
        <w:rPr>
          <w:b w:val="0"/>
          <w:i/>
          <w:iCs/>
        </w:rPr>
        <w:t>ян</w:t>
      </w:r>
      <w:proofErr w:type="spellEnd"/>
      <w:r w:rsidRPr="00521FBA">
        <w:rPr>
          <w:b w:val="0"/>
        </w:rPr>
        <w:t xml:space="preserve"> </w:t>
      </w:r>
      <w:r w:rsidR="00521FBA">
        <w:rPr>
          <w:b w:val="0"/>
        </w:rPr>
        <w:t>—</w:t>
      </w:r>
      <w:r w:rsidRPr="00521FBA">
        <w:rPr>
          <w:b w:val="0"/>
        </w:rPr>
        <w:t xml:space="preserve"> </w:t>
      </w:r>
      <w:proofErr w:type="spellStart"/>
      <w:r w:rsidRPr="00521FBA">
        <w:rPr>
          <w:b w:val="0"/>
          <w:i/>
          <w:iCs/>
        </w:rPr>
        <w:t>инь</w:t>
      </w:r>
      <w:proofErr w:type="spellEnd"/>
      <w:r w:rsidRPr="00521FBA">
        <w:rPr>
          <w:b w:val="0"/>
        </w:rPr>
        <w:t>)</w:t>
      </w:r>
      <w:proofErr w:type="gramStart"/>
      <w:r w:rsidRPr="00521FBA">
        <w:rPr>
          <w:b w:val="0"/>
        </w:rPr>
        <w:t>.</w:t>
      </w:r>
      <w:proofErr w:type="gramEnd"/>
      <w:r w:rsidRPr="00521FBA">
        <w:rPr>
          <w:b w:val="0"/>
        </w:rPr>
        <w:t xml:space="preserve"> </w:t>
      </w:r>
      <w:proofErr w:type="gramStart"/>
      <w:r w:rsidRPr="00521FBA">
        <w:rPr>
          <w:b w:val="0"/>
        </w:rPr>
        <w:t>с</w:t>
      </w:r>
      <w:proofErr w:type="gramEnd"/>
      <w:r w:rsidRPr="00521FBA">
        <w:rPr>
          <w:b w:val="0"/>
        </w:rPr>
        <w:t xml:space="preserve">оответственно </w:t>
      </w:r>
      <w:proofErr w:type="spellStart"/>
      <w:r w:rsidRPr="00521FBA">
        <w:rPr>
          <w:b w:val="0"/>
        </w:rPr>
        <w:t>гексаграмма</w:t>
      </w:r>
      <w:proofErr w:type="spellEnd"/>
      <w:r w:rsidRPr="00521FBA">
        <w:rPr>
          <w:b w:val="0"/>
        </w:rPr>
        <w:t xml:space="preserve"> #62 может быть получена как из первой пары </w:t>
      </w:r>
      <w:proofErr w:type="spellStart"/>
      <w:r w:rsidRPr="00521FBA">
        <w:rPr>
          <w:b w:val="0"/>
        </w:rPr>
        <w:t>гексаграмм</w:t>
      </w:r>
      <w:proofErr w:type="spellEnd"/>
      <w:r w:rsidRPr="00521FBA">
        <w:rPr>
          <w:b w:val="0"/>
        </w:rPr>
        <w:t xml:space="preserve"> дождя #9 и #38, так и из второй пары </w:t>
      </w:r>
      <w:r w:rsidR="00521FBA">
        <w:rPr>
          <w:b w:val="0"/>
        </w:rPr>
        <w:t>—</w:t>
      </w:r>
      <w:r w:rsidRPr="00521FBA">
        <w:rPr>
          <w:b w:val="0"/>
        </w:rPr>
        <w:t xml:space="preserve"> #43 и #50.</w:t>
      </w:r>
    </w:p>
    <w:p w:rsidR="00521FBA" w:rsidRDefault="00521FBA" w:rsidP="0025057E">
      <w:pPr>
        <w:pStyle w:val="4"/>
        <w:spacing w:before="0" w:beforeAutospacing="0" w:after="0" w:afterAutospacing="0"/>
      </w:pPr>
    </w:p>
    <w:tbl>
      <w:tblPr>
        <w:tblW w:w="6000" w:type="dxa"/>
        <w:jc w:val="center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069"/>
        <w:gridCol w:w="870"/>
        <w:gridCol w:w="982"/>
        <w:gridCol w:w="570"/>
        <w:gridCol w:w="1092"/>
        <w:gridCol w:w="870"/>
        <w:gridCol w:w="920"/>
      </w:tblGrid>
      <w:tr w:rsidR="00047879" w:rsidTr="00047879">
        <w:trPr>
          <w:tblCellSpacing w:w="0" w:type="dxa"/>
          <w:jc w:val="center"/>
        </w:trPr>
        <w:tc>
          <w:tcPr>
            <w:tcW w:w="915" w:type="dxa"/>
            <w:noWrap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ВЕТЕР</w:t>
            </w:r>
            <w:r>
              <w:t xml:space="preserve"> </w:t>
            </w:r>
          </w:p>
        </w:tc>
        <w:tc>
          <w:tcPr>
            <w:tcW w:w="720" w:type="dxa"/>
            <w:noWrap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144780"/>
                  <wp:effectExtent l="0" t="0" r="0" b="0"/>
                  <wp:docPr id="250" name="Рисунок 250" descr="F:\d\my_WEB\izin\uivei\arrow_du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F:\d\my_WEB\izin\uivei\arrow_du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noWrap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ГРОМ</w:t>
            </w:r>
          </w:p>
        </w:tc>
        <w:tc>
          <w:tcPr>
            <w:tcW w:w="570" w:type="dxa"/>
            <w:noWrap/>
            <w:vAlign w:val="center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color w:val="009900"/>
              </w:rPr>
              <w:t>дуй</w:t>
            </w:r>
          </w:p>
        </w:tc>
        <w:tc>
          <w:tcPr>
            <w:tcW w:w="750" w:type="dxa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ОЗЕРО</w:t>
            </w:r>
          </w:p>
        </w:tc>
        <w:tc>
          <w:tcPr>
            <w:tcW w:w="720" w:type="dxa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144780"/>
                  <wp:effectExtent l="0" t="0" r="0" b="0"/>
                  <wp:docPr id="251" name="Рисунок 251" descr="F:\d\my_WEB\izin\uivei\arrow_du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F:\d\my_WEB\izin\uivei\arrow_du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hideMark/>
          </w:tcPr>
          <w:p w:rsidR="00047879" w:rsidRDefault="00047879" w:rsidP="002505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ГОРА</w:t>
            </w:r>
          </w:p>
        </w:tc>
      </w:tr>
    </w:tbl>
    <w:p w:rsidR="00047879" w:rsidRDefault="00047879" w:rsidP="0025057E">
      <w:pPr>
        <w:pStyle w:val="4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813810" cy="423545"/>
            <wp:effectExtent l="19050" t="0" r="0" b="0"/>
            <wp:docPr id="252" name="Рисунок 252" descr="F:\d\my_WEB\izin\uivei\a_to_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F:\d\my_WEB\izin\uivei\a_to_6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4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BA" w:rsidRDefault="00521FBA" w:rsidP="0025057E">
      <w:pPr>
        <w:pStyle w:val="4"/>
        <w:spacing w:before="0" w:beforeAutospacing="0" w:after="0" w:afterAutospacing="0"/>
      </w:pPr>
    </w:p>
    <w:p w:rsidR="00047879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>Вот почему в "Переменах дождя" сказано:</w:t>
      </w:r>
    </w:p>
    <w:p w:rsidR="00521FBA" w:rsidRPr="00521FBA" w:rsidRDefault="00521FBA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521FBA">
        <w:rPr>
          <w:b w:val="0"/>
        </w:rPr>
        <w:t>"Ветер кружит над Озером</w:t>
      </w:r>
    </w:p>
    <w:p w:rsidR="0025057E" w:rsidRPr="00521FBA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521FBA">
        <w:rPr>
          <w:b w:val="0"/>
        </w:rPr>
        <w:t>Озеро хранит отражение Гор, Ветер хранит эхо Грома</w:t>
      </w:r>
    </w:p>
    <w:p w:rsidR="00047879" w:rsidRPr="00521FBA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521FBA">
        <w:rPr>
          <w:b w:val="0"/>
        </w:rPr>
        <w:t xml:space="preserve">Горы </w:t>
      </w:r>
      <w:r w:rsidR="00521FBA">
        <w:rPr>
          <w:b w:val="0"/>
        </w:rPr>
        <w:t>—</w:t>
      </w:r>
      <w:r w:rsidRPr="00521FBA">
        <w:rPr>
          <w:b w:val="0"/>
        </w:rPr>
        <w:t xml:space="preserve"> это опора Неба, Гром </w:t>
      </w:r>
      <w:r w:rsidR="00521FBA">
        <w:rPr>
          <w:b w:val="0"/>
        </w:rPr>
        <w:t>—</w:t>
      </w:r>
      <w:r w:rsidRPr="00521FBA">
        <w:rPr>
          <w:b w:val="0"/>
        </w:rPr>
        <w:t xml:space="preserve"> это голос Огня"</w:t>
      </w:r>
    </w:p>
    <w:p w:rsidR="00047879" w:rsidRDefault="00047879" w:rsidP="0025057E">
      <w:pPr>
        <w:pStyle w:val="a8"/>
        <w:spacing w:before="0" w:beforeAutospacing="0" w:after="0" w:afterAutospacing="0"/>
      </w:pPr>
      <w:r>
        <w:t> </w:t>
      </w:r>
    </w:p>
    <w:p w:rsidR="00047879" w:rsidRDefault="00047879" w:rsidP="0025057E">
      <w:pPr>
        <w:pStyle w:val="a8"/>
        <w:spacing w:before="0" w:beforeAutospacing="0" w:after="0" w:afterAutospacing="0"/>
      </w:pPr>
      <w:r>
        <w:t> </w:t>
      </w:r>
    </w:p>
    <w:p w:rsidR="00047879" w:rsidRDefault="00047879" w:rsidP="0025057E">
      <w:bookmarkStart w:id="8" w:name="5g"/>
      <w:bookmarkEnd w:id="8"/>
      <w:r>
        <w:pict>
          <v:rect id="_x0000_i1033" style="width:0;height:1.5pt" o:hralign="center" o:hrstd="t" o:hr="t" fillcolor="#a0a0a0" stroked="f"/>
        </w:pict>
      </w:r>
    </w:p>
    <w:p w:rsidR="00521FBA" w:rsidRDefault="00521FBA">
      <w:pPr>
        <w:spacing w:after="200" w:line="276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br w:type="page"/>
      </w:r>
    </w:p>
    <w:tbl>
      <w:tblPr>
        <w:tblW w:w="8715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326"/>
        <w:gridCol w:w="7389"/>
      </w:tblGrid>
      <w:tr w:rsidR="00047879" w:rsidTr="00047879">
        <w:trPr>
          <w:tblCellSpacing w:w="0" w:type="dxa"/>
          <w:jc w:val="center"/>
        </w:trPr>
        <w:tc>
          <w:tcPr>
            <w:tcW w:w="0" w:type="auto"/>
            <w:vAlign w:val="bottom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91515" cy="457200"/>
                  <wp:effectExtent l="19050" t="0" r="0" b="0"/>
                  <wp:docPr id="254" name="Рисунок 254" descr="F:\d\my_WEB\izin\t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F:\d\my_WEB\izin\t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vAlign w:val="bottom"/>
            <w:hideMark/>
          </w:tcPr>
          <w:p w:rsidR="0025057E" w:rsidRDefault="00047879" w:rsidP="0025057E">
            <w:pPr>
              <w:pStyle w:val="4"/>
              <w:spacing w:before="0" w:beforeAutospacing="0" w:after="0" w:afterAutospacing="0"/>
            </w:pPr>
            <w:proofErr w:type="spellStart"/>
            <w:r>
              <w:t>Гексаграмма</w:t>
            </w:r>
            <w:proofErr w:type="spellEnd"/>
            <w:r>
              <w:t xml:space="preserve"> # 62.</w:t>
            </w:r>
          </w:p>
          <w:p w:rsidR="0025057E" w:rsidRDefault="00047879" w:rsidP="0025057E">
            <w:pPr>
              <w:pStyle w:val="4"/>
              <w:spacing w:before="0" w:beforeAutospacing="0" w:after="0" w:afterAutospacing="0"/>
            </w:pPr>
            <w:proofErr w:type="spellStart"/>
            <w:r>
              <w:rPr>
                <w:i/>
                <w:iCs/>
              </w:rPr>
              <w:t>Сяо</w:t>
            </w:r>
            <w:proofErr w:type="spellEnd"/>
            <w:r>
              <w:rPr>
                <w:i/>
                <w:iCs/>
              </w:rPr>
              <w:t xml:space="preserve"> го</w:t>
            </w:r>
            <w:r>
              <w:t xml:space="preserve"> </w:t>
            </w:r>
            <w:r w:rsidR="00521FBA">
              <w:t>—</w:t>
            </w:r>
            <w:r>
              <w:t xml:space="preserve"> </w:t>
            </w:r>
            <w:proofErr w:type="spellStart"/>
            <w:r>
              <w:t>Переразвитие</w:t>
            </w:r>
            <w:proofErr w:type="spellEnd"/>
            <w:r>
              <w:t xml:space="preserve"> малого.</w:t>
            </w:r>
          </w:p>
          <w:p w:rsidR="0025057E" w:rsidRDefault="00047879" w:rsidP="0025057E">
            <w:pPr>
              <w:pStyle w:val="4"/>
              <w:spacing w:before="0" w:beforeAutospacing="0" w:after="0" w:afterAutospacing="0"/>
            </w:pPr>
            <w:proofErr w:type="gramStart"/>
            <w:r>
              <w:t>верхняя</w:t>
            </w:r>
            <w:proofErr w:type="gramEnd"/>
            <w:r>
              <w:t xml:space="preserve"> триграмма </w:t>
            </w:r>
            <w:r w:rsidR="00521FBA">
              <w:t>—</w:t>
            </w:r>
            <w:r>
              <w:t xml:space="preserve"> </w:t>
            </w:r>
            <w:proofErr w:type="spellStart"/>
            <w:r>
              <w:rPr>
                <w:i/>
                <w:iCs/>
              </w:rPr>
              <w:t>чжэнь</w:t>
            </w:r>
            <w:r>
              <w:t>-возбуждение</w:t>
            </w:r>
            <w:proofErr w:type="spellEnd"/>
            <w:r>
              <w:t xml:space="preserve">, её образ </w:t>
            </w:r>
            <w:r w:rsidR="00521FBA">
              <w:t>—</w:t>
            </w:r>
            <w:r>
              <w:t xml:space="preserve"> Гром;</w:t>
            </w:r>
          </w:p>
          <w:p w:rsidR="00047879" w:rsidRDefault="00047879" w:rsidP="0025057E">
            <w:pPr>
              <w:pStyle w:val="4"/>
              <w:spacing w:before="0" w:beforeAutospacing="0" w:after="0" w:afterAutospacing="0"/>
            </w:pPr>
            <w:r>
              <w:t xml:space="preserve">нижняя триграммы </w:t>
            </w:r>
            <w:r w:rsidR="00521FBA">
              <w:t>—</w:t>
            </w:r>
            <w:r>
              <w:t xml:space="preserve"> </w:t>
            </w:r>
            <w:proofErr w:type="spellStart"/>
            <w:r>
              <w:rPr>
                <w:i/>
                <w:iCs/>
              </w:rPr>
              <w:t>гэнь</w:t>
            </w:r>
            <w:r>
              <w:t>-пребывание</w:t>
            </w:r>
            <w:proofErr w:type="spellEnd"/>
            <w:r>
              <w:t xml:space="preserve">, её образ </w:t>
            </w:r>
            <w:r w:rsidR="00521FBA">
              <w:t>—</w:t>
            </w:r>
            <w:r>
              <w:t xml:space="preserve"> Гора. </w:t>
            </w:r>
          </w:p>
        </w:tc>
      </w:tr>
      <w:tr w:rsidR="00047879" w:rsidTr="00047879">
        <w:trPr>
          <w:tblCellSpacing w:w="0" w:type="dxa"/>
          <w:jc w:val="center"/>
        </w:trPr>
        <w:tc>
          <w:tcPr>
            <w:tcW w:w="0" w:type="auto"/>
            <w:hideMark/>
          </w:tcPr>
          <w:p w:rsidR="00047879" w:rsidRDefault="00047879" w:rsidP="0025057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1515" cy="457200"/>
                  <wp:effectExtent l="19050" t="0" r="0" b="0"/>
                  <wp:docPr id="255" name="Рисунок 255" descr="F:\d\my_WEB\izin\tg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F:\d\my_WEB\izin\tg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047879" w:rsidRDefault="00047879" w:rsidP="0025057E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047879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> </w:t>
      </w:r>
    </w:p>
    <w:p w:rsidR="0025057E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 xml:space="preserve">Вот почему в "Переменах дождя" </w:t>
      </w:r>
      <w:proofErr w:type="spellStart"/>
      <w:r w:rsidRPr="00521FBA">
        <w:rPr>
          <w:b w:val="0"/>
        </w:rPr>
        <w:t>гексаграмма</w:t>
      </w:r>
      <w:proofErr w:type="spellEnd"/>
      <w:r w:rsidRPr="00521FBA">
        <w:rPr>
          <w:b w:val="0"/>
        </w:rPr>
        <w:t xml:space="preserve"> </w:t>
      </w:r>
      <w:proofErr w:type="gramStart"/>
      <w:r w:rsidRPr="00521FBA">
        <w:rPr>
          <w:b w:val="0"/>
        </w:rPr>
        <w:t>дана</w:t>
      </w:r>
      <w:proofErr w:type="gramEnd"/>
      <w:r w:rsidRPr="00521FBA">
        <w:rPr>
          <w:b w:val="0"/>
        </w:rPr>
        <w:t xml:space="preserve"> в образе Грома в Горах.</w:t>
      </w:r>
    </w:p>
    <w:p w:rsidR="0025057E" w:rsidRPr="00521FBA" w:rsidRDefault="0025057E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 xml:space="preserve">В "Книге Перемен" с этой </w:t>
      </w:r>
      <w:proofErr w:type="spellStart"/>
      <w:r w:rsidRPr="00521FBA">
        <w:rPr>
          <w:b w:val="0"/>
        </w:rPr>
        <w:t>гексаграммой</w:t>
      </w:r>
      <w:proofErr w:type="spellEnd"/>
      <w:r w:rsidRPr="00521FBA">
        <w:rPr>
          <w:b w:val="0"/>
        </w:rPr>
        <w:t xml:space="preserve"> связан образ летящей птицы.</w:t>
      </w:r>
    </w:p>
    <w:p w:rsidR="0025057E" w:rsidRPr="00521FBA" w:rsidRDefault="0025057E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 xml:space="preserve">Во-первых, в графике самой </w:t>
      </w:r>
      <w:proofErr w:type="spellStart"/>
      <w:r w:rsidRPr="00521FBA">
        <w:rPr>
          <w:b w:val="0"/>
        </w:rPr>
        <w:t>гексаграммы</w:t>
      </w:r>
      <w:proofErr w:type="spellEnd"/>
      <w:r w:rsidRPr="00521FBA">
        <w:rPr>
          <w:b w:val="0"/>
        </w:rPr>
        <w:t xml:space="preserve"> усматривается изображение летящей птицы: две </w:t>
      </w:r>
      <w:r w:rsidRPr="00521FBA">
        <w:rPr>
          <w:b w:val="0"/>
          <w:i/>
          <w:iCs/>
        </w:rPr>
        <w:t>средние</w:t>
      </w:r>
      <w:r w:rsidRPr="00521FBA">
        <w:rPr>
          <w:b w:val="0"/>
        </w:rPr>
        <w:t xml:space="preserve"> сильные черты изображают её туловище, а две пары </w:t>
      </w:r>
      <w:r w:rsidRPr="00521FBA">
        <w:rPr>
          <w:b w:val="0"/>
          <w:i/>
          <w:iCs/>
        </w:rPr>
        <w:t>крайних</w:t>
      </w:r>
      <w:r w:rsidRPr="00521FBA">
        <w:rPr>
          <w:b w:val="0"/>
        </w:rPr>
        <w:t xml:space="preserve"> слабых черт </w:t>
      </w:r>
      <w:r w:rsidR="00521FBA">
        <w:rPr>
          <w:b w:val="0"/>
        </w:rPr>
        <w:t>—</w:t>
      </w:r>
      <w:r w:rsidRPr="00521FBA">
        <w:rPr>
          <w:b w:val="0"/>
        </w:rPr>
        <w:t xml:space="preserve"> её мягкие крылья.</w:t>
      </w:r>
    </w:p>
    <w:p w:rsidR="0025057E" w:rsidRPr="00521FBA" w:rsidRDefault="0025057E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 xml:space="preserve">Во-вторых, иероглифы "летящая птица" встречаются в афоризмах три раза: в афоризме к </w:t>
      </w:r>
      <w:proofErr w:type="spellStart"/>
      <w:r w:rsidRPr="00521FBA">
        <w:rPr>
          <w:b w:val="0"/>
        </w:rPr>
        <w:t>гексаграмме</w:t>
      </w:r>
      <w:proofErr w:type="spellEnd"/>
      <w:r w:rsidRPr="00521FBA">
        <w:rPr>
          <w:b w:val="0"/>
        </w:rPr>
        <w:t xml:space="preserve"> </w:t>
      </w:r>
      <w:r w:rsidRPr="00521FBA">
        <w:rPr>
          <w:b w:val="0"/>
          <w:i/>
          <w:iCs/>
        </w:rPr>
        <w:t>в целом</w:t>
      </w:r>
      <w:r w:rsidRPr="00521FBA">
        <w:rPr>
          <w:b w:val="0"/>
        </w:rPr>
        <w:t xml:space="preserve"> и в афоризмах к её </w:t>
      </w:r>
      <w:r w:rsidRPr="00521FBA">
        <w:rPr>
          <w:b w:val="0"/>
          <w:i/>
          <w:iCs/>
        </w:rPr>
        <w:t>крайним</w:t>
      </w:r>
      <w:r w:rsidRPr="00521FBA">
        <w:rPr>
          <w:b w:val="0"/>
        </w:rPr>
        <w:t xml:space="preserve"> чертам </w:t>
      </w:r>
      <w:r w:rsidR="00521FBA">
        <w:rPr>
          <w:b w:val="0"/>
        </w:rPr>
        <w:t>—</w:t>
      </w:r>
      <w:r w:rsidRPr="00521FBA">
        <w:rPr>
          <w:b w:val="0"/>
        </w:rPr>
        <w:t xml:space="preserve"> первой и шестой.</w:t>
      </w:r>
    </w:p>
    <w:p w:rsidR="0025057E" w:rsidRPr="00521FBA" w:rsidRDefault="0025057E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 xml:space="preserve">Кстати, во всей "Книге Перемен" иероглиф "птица", точнее </w:t>
      </w:r>
      <w:r w:rsidR="00521FBA">
        <w:rPr>
          <w:b w:val="0"/>
        </w:rPr>
        <w:t>—</w:t>
      </w:r>
      <w:r w:rsidRPr="00521FBA">
        <w:rPr>
          <w:b w:val="0"/>
        </w:rPr>
        <w:t xml:space="preserve"> "длиннохвостая птица" </w:t>
      </w:r>
      <w:r w:rsidR="00521FBA">
        <w:rPr>
          <w:b w:val="0"/>
        </w:rPr>
        <w:t>—</w:t>
      </w:r>
      <w:r w:rsidRPr="00521FBA">
        <w:rPr>
          <w:b w:val="0"/>
        </w:rPr>
        <w:t xml:space="preserve"> </w:t>
      </w:r>
      <w:proofErr w:type="spellStart"/>
      <w:r w:rsidRPr="00521FBA">
        <w:rPr>
          <w:b w:val="0"/>
          <w:i/>
          <w:iCs/>
        </w:rPr>
        <w:t>няо</w:t>
      </w:r>
      <w:proofErr w:type="spellEnd"/>
      <w:r w:rsidRPr="00521FBA">
        <w:rPr>
          <w:b w:val="0"/>
        </w:rPr>
        <w:t xml:space="preserve">, встречается ещё только один раз, в афоризме к шестой черте </w:t>
      </w:r>
      <w:proofErr w:type="spellStart"/>
      <w:r w:rsidRPr="00521FBA">
        <w:rPr>
          <w:b w:val="0"/>
        </w:rPr>
        <w:t>гексаграммы</w:t>
      </w:r>
      <w:proofErr w:type="spellEnd"/>
      <w:r w:rsidRPr="00521FBA">
        <w:rPr>
          <w:b w:val="0"/>
        </w:rPr>
        <w:t xml:space="preserve"> # 56 </w:t>
      </w:r>
      <w:proofErr w:type="gramStart"/>
      <w:r w:rsidRPr="00521FBA">
        <w:rPr>
          <w:b w:val="0"/>
        </w:rPr>
        <w:t xml:space="preserve">( </w:t>
      </w:r>
      <w:proofErr w:type="spellStart"/>
      <w:proofErr w:type="gramEnd"/>
      <w:r w:rsidRPr="00521FBA">
        <w:rPr>
          <w:b w:val="0"/>
        </w:rPr>
        <w:t>Люй</w:t>
      </w:r>
      <w:proofErr w:type="spellEnd"/>
      <w:r w:rsidRPr="00521FBA">
        <w:rPr>
          <w:b w:val="0"/>
        </w:rPr>
        <w:t xml:space="preserve"> </w:t>
      </w:r>
      <w:r w:rsidR="00521FBA">
        <w:rPr>
          <w:b w:val="0"/>
        </w:rPr>
        <w:t>—</w:t>
      </w:r>
      <w:r w:rsidRPr="00521FBA">
        <w:rPr>
          <w:b w:val="0"/>
        </w:rPr>
        <w:t xml:space="preserve"> Странствие) во фразе "птицам спалили их гнёзда". Но, как видим, здесь эта птица совсем не летящая.</w:t>
      </w:r>
    </w:p>
    <w:p w:rsidR="0025057E" w:rsidRPr="00521FBA" w:rsidRDefault="0025057E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 xml:space="preserve">Но что означает этот образ </w:t>
      </w:r>
      <w:r w:rsidR="00521FBA">
        <w:rPr>
          <w:b w:val="0"/>
        </w:rPr>
        <w:t>—</w:t>
      </w:r>
      <w:r w:rsidRPr="00521FBA">
        <w:rPr>
          <w:b w:val="0"/>
        </w:rPr>
        <w:t xml:space="preserve"> "летящая птица"? Его следует понимать как "улетевшая птица", что становится символом упущенных возможностей как следствие ошибок в пути. В афоризме к </w:t>
      </w:r>
      <w:proofErr w:type="spellStart"/>
      <w:r w:rsidRPr="00521FBA">
        <w:rPr>
          <w:b w:val="0"/>
        </w:rPr>
        <w:t>гексаграмме</w:t>
      </w:r>
      <w:proofErr w:type="spellEnd"/>
      <w:r w:rsidRPr="00521FBA">
        <w:rPr>
          <w:b w:val="0"/>
        </w:rPr>
        <w:t xml:space="preserve"> в целом говорится: "От летящей птицы остаётся [лишь] голос [её]". В афоризмах к первой и шестой чертам </w:t>
      </w:r>
      <w:proofErr w:type="spellStart"/>
      <w:r w:rsidRPr="00521FBA">
        <w:rPr>
          <w:b w:val="0"/>
        </w:rPr>
        <w:t>гексаграммы</w:t>
      </w:r>
      <w:proofErr w:type="spellEnd"/>
      <w:r w:rsidRPr="00521FBA">
        <w:rPr>
          <w:b w:val="0"/>
        </w:rPr>
        <w:t xml:space="preserve"> следом за упоминанием летящей птицы стоит иероглиф "несчастье". При этом в последнем афоризме утверждается: "Летящая птица удалится".</w:t>
      </w:r>
    </w:p>
    <w:p w:rsidR="0025057E" w:rsidRPr="00521FBA" w:rsidRDefault="0025057E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047879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 xml:space="preserve">В "Переменах дождя" развитие ситуации описывается в терминах "шести ошибок пути", соответствующих шести чертам </w:t>
      </w:r>
      <w:proofErr w:type="spellStart"/>
      <w:r w:rsidRPr="00521FBA">
        <w:rPr>
          <w:b w:val="0"/>
        </w:rPr>
        <w:t>гексаграммы</w:t>
      </w:r>
      <w:proofErr w:type="spellEnd"/>
      <w:r w:rsidRPr="00521FBA">
        <w:rPr>
          <w:b w:val="0"/>
        </w:rPr>
        <w:t xml:space="preserve">. Последняя, шестая ошибка уже непоправима: "птица улетела" и это означает "смерть пути". Вот почему большое значение имеет непосредственно предшествующая, пятая черта </w:t>
      </w:r>
      <w:proofErr w:type="spellStart"/>
      <w:r w:rsidRPr="00521FBA">
        <w:rPr>
          <w:b w:val="0"/>
        </w:rPr>
        <w:t>гексаграммы</w:t>
      </w:r>
      <w:proofErr w:type="spellEnd"/>
      <w:r w:rsidRPr="00521FBA">
        <w:rPr>
          <w:b w:val="0"/>
        </w:rPr>
        <w:t xml:space="preserve"> </w:t>
      </w:r>
      <w:r w:rsidR="00521FBA">
        <w:rPr>
          <w:b w:val="0"/>
        </w:rPr>
        <w:t>—</w:t>
      </w:r>
      <w:r w:rsidRPr="00521FBA">
        <w:rPr>
          <w:b w:val="0"/>
        </w:rPr>
        <w:t xml:space="preserve"> центральная черта триграммы </w:t>
      </w:r>
      <w:proofErr w:type="spellStart"/>
      <w:r w:rsidRPr="00521FBA">
        <w:rPr>
          <w:b w:val="0"/>
          <w:i/>
          <w:iCs/>
        </w:rPr>
        <w:t>чжэнь</w:t>
      </w:r>
      <w:r w:rsidRPr="00521FBA">
        <w:rPr>
          <w:b w:val="0"/>
        </w:rPr>
        <w:t>-Гром</w:t>
      </w:r>
      <w:proofErr w:type="spellEnd"/>
      <w:r w:rsidRPr="00521FBA">
        <w:rPr>
          <w:b w:val="0"/>
        </w:rPr>
        <w:t xml:space="preserve">, то есть "голоса птицы". Именно в афоризме к этой черте встречается иероглиф </w:t>
      </w:r>
      <w:proofErr w:type="spellStart"/>
      <w:r w:rsidRPr="00521FBA">
        <w:rPr>
          <w:b w:val="0"/>
          <w:i/>
          <w:iCs/>
        </w:rPr>
        <w:t>юй</w:t>
      </w:r>
      <w:r w:rsidRPr="00521FBA">
        <w:rPr>
          <w:b w:val="0"/>
        </w:rPr>
        <w:t>-дождь</w:t>
      </w:r>
      <w:proofErr w:type="spellEnd"/>
      <w:r w:rsidRPr="00521FBA">
        <w:rPr>
          <w:b w:val="0"/>
        </w:rPr>
        <w:t xml:space="preserve">, но </w:t>
      </w:r>
      <w:r w:rsidR="00521FBA">
        <w:rPr>
          <w:b w:val="0"/>
        </w:rPr>
        <w:t>—</w:t>
      </w:r>
      <w:r w:rsidRPr="00521FBA">
        <w:rPr>
          <w:b w:val="0"/>
        </w:rPr>
        <w:t xml:space="preserve"> со знаком отрицания:</w:t>
      </w:r>
    </w:p>
    <w:p w:rsidR="00521FBA" w:rsidRPr="00521FBA" w:rsidRDefault="00521FBA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521FBA">
        <w:rPr>
          <w:b w:val="0"/>
        </w:rPr>
        <w:t>"Слабая черта на пятом [месте].</w:t>
      </w:r>
    </w:p>
    <w:p w:rsidR="0025057E" w:rsidRPr="00521FBA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521FBA">
        <w:rPr>
          <w:b w:val="0"/>
        </w:rPr>
        <w:t xml:space="preserve">Плотные тучи </w:t>
      </w:r>
      <w:r w:rsidR="00521FBA">
        <w:rPr>
          <w:b w:val="0"/>
        </w:rPr>
        <w:t>—</w:t>
      </w:r>
      <w:r w:rsidRPr="00521FBA">
        <w:rPr>
          <w:b w:val="0"/>
        </w:rPr>
        <w:t xml:space="preserve"> и нет дождя;</w:t>
      </w:r>
    </w:p>
    <w:p w:rsidR="00047879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521FBA">
        <w:rPr>
          <w:b w:val="0"/>
        </w:rPr>
        <w:t>[Они] с нашей западной окраины"</w:t>
      </w:r>
      <w:r w:rsidR="00521FBA">
        <w:rPr>
          <w:b w:val="0"/>
        </w:rPr>
        <w:t>.</w:t>
      </w:r>
    </w:p>
    <w:p w:rsidR="00521FBA" w:rsidRPr="00521FBA" w:rsidRDefault="00521FBA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047879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 xml:space="preserve">Здесь снова возникает образ прошлого. Но как его "отголосок", потому что прошлое безвозвратно ушло </w:t>
      </w:r>
      <w:r w:rsidR="00521FBA">
        <w:rPr>
          <w:b w:val="0"/>
        </w:rPr>
        <w:t>—</w:t>
      </w:r>
      <w:r w:rsidRPr="00521FBA">
        <w:rPr>
          <w:b w:val="0"/>
        </w:rPr>
        <w:t xml:space="preserve"> "улетело". Вот почему в "Переменах дождя" сказано: "Ностальгия".</w:t>
      </w:r>
    </w:p>
    <w:p w:rsidR="00047879" w:rsidRDefault="00047879" w:rsidP="0025057E">
      <w:pPr>
        <w:pStyle w:val="a8"/>
        <w:spacing w:before="0" w:beforeAutospacing="0" w:after="0" w:afterAutospacing="0"/>
      </w:pPr>
      <w:r>
        <w:t> </w:t>
      </w:r>
    </w:p>
    <w:p w:rsidR="00047879" w:rsidRDefault="00047879" w:rsidP="0025057E">
      <w:bookmarkStart w:id="9" w:name="5p"/>
      <w:bookmarkEnd w:id="9"/>
      <w:r>
        <w:pict>
          <v:rect id="_x0000_i1034" style="width:0;height:1.5pt" o:hralign="center" o:hrstd="t" o:hr="t" fillcolor="#a0a0a0" stroked="f"/>
        </w:pict>
      </w:r>
    </w:p>
    <w:p w:rsidR="00521FBA" w:rsidRDefault="00521FBA">
      <w:pPr>
        <w:spacing w:after="200" w:line="276" w:lineRule="auto"/>
        <w:jc w:val="left"/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br w:type="page"/>
      </w:r>
    </w:p>
    <w:p w:rsidR="00047879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>
        <w:rPr>
          <w:u w:val="single"/>
        </w:rPr>
        <w:lastRenderedPageBreak/>
        <w:t>ПЕРЕХОД</w:t>
      </w:r>
      <w:r>
        <w:t xml:space="preserve">: </w:t>
      </w:r>
      <w:r w:rsidRPr="00521FBA">
        <w:rPr>
          <w:b w:val="0"/>
        </w:rPr>
        <w:t xml:space="preserve">Итак, "путешествие в дождь" заканчивается там, где оно началось </w:t>
      </w:r>
      <w:r w:rsidR="00521FBA">
        <w:rPr>
          <w:b w:val="0"/>
        </w:rPr>
        <w:t>—</w:t>
      </w:r>
      <w:r w:rsidRPr="00521FBA">
        <w:rPr>
          <w:b w:val="0"/>
        </w:rPr>
        <w:t xml:space="preserve"> тем же самым афоризмом об "облаках из прошлого". Об этом же говорят и названия первой и последней из пяти </w:t>
      </w:r>
      <w:proofErr w:type="spellStart"/>
      <w:r w:rsidRPr="00521FBA">
        <w:rPr>
          <w:b w:val="0"/>
        </w:rPr>
        <w:t>гексаграмм</w:t>
      </w:r>
      <w:proofErr w:type="spellEnd"/>
      <w:r w:rsidRPr="00521FBA">
        <w:rPr>
          <w:b w:val="0"/>
        </w:rPr>
        <w:t xml:space="preserve"> дождя: Воспитание малым </w:t>
      </w:r>
      <w:r w:rsidR="00521FBA">
        <w:rPr>
          <w:b w:val="0"/>
        </w:rPr>
        <w:t>—</w:t>
      </w:r>
      <w:r w:rsidRPr="00521FBA">
        <w:rPr>
          <w:b w:val="0"/>
        </w:rPr>
        <w:t xml:space="preserve"> </w:t>
      </w:r>
      <w:proofErr w:type="spellStart"/>
      <w:r w:rsidRPr="00521FBA">
        <w:rPr>
          <w:b w:val="0"/>
        </w:rPr>
        <w:t>Переразвитие</w:t>
      </w:r>
      <w:proofErr w:type="spellEnd"/>
      <w:r w:rsidRPr="00521FBA">
        <w:rPr>
          <w:b w:val="0"/>
        </w:rPr>
        <w:t xml:space="preserve"> малого. То, что вначале было лишь первым, малым препятствием, способствующим воспитанию, оказалось </w:t>
      </w:r>
      <w:proofErr w:type="spellStart"/>
      <w:r w:rsidRPr="00521FBA">
        <w:rPr>
          <w:b w:val="0"/>
        </w:rPr>
        <w:t>непреодолённым</w:t>
      </w:r>
      <w:proofErr w:type="spellEnd"/>
      <w:r w:rsidRPr="00521FBA">
        <w:rPr>
          <w:b w:val="0"/>
        </w:rPr>
        <w:t xml:space="preserve">, и это привело </w:t>
      </w:r>
      <w:proofErr w:type="gramStart"/>
      <w:r w:rsidRPr="00521FBA">
        <w:rPr>
          <w:b w:val="0"/>
        </w:rPr>
        <w:t>к</w:t>
      </w:r>
      <w:proofErr w:type="gramEnd"/>
      <w:r w:rsidRPr="00521FBA">
        <w:rPr>
          <w:b w:val="0"/>
        </w:rPr>
        <w:t xml:space="preserve"> его </w:t>
      </w:r>
      <w:proofErr w:type="spellStart"/>
      <w:r w:rsidRPr="00521FBA">
        <w:rPr>
          <w:b w:val="0"/>
        </w:rPr>
        <w:t>переразвитие</w:t>
      </w:r>
      <w:proofErr w:type="spellEnd"/>
      <w:r w:rsidRPr="00521FBA">
        <w:rPr>
          <w:b w:val="0"/>
        </w:rPr>
        <w:t xml:space="preserve"> в уже непреодолимую преграду. Весь путь заканчивается афоризмом к последней черте </w:t>
      </w:r>
      <w:proofErr w:type="spellStart"/>
      <w:r w:rsidRPr="00521FBA">
        <w:rPr>
          <w:b w:val="0"/>
        </w:rPr>
        <w:t>гексаграммы</w:t>
      </w:r>
      <w:proofErr w:type="spellEnd"/>
      <w:r w:rsidRPr="00521FBA">
        <w:rPr>
          <w:b w:val="0"/>
        </w:rPr>
        <w:t>:</w:t>
      </w:r>
    </w:p>
    <w:p w:rsidR="00521FBA" w:rsidRPr="00521FBA" w:rsidRDefault="00521FBA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521FBA">
        <w:rPr>
          <w:b w:val="0"/>
        </w:rPr>
        <w:t>"Не встретишь, [и] пройдёшь мимо.</w:t>
      </w:r>
    </w:p>
    <w:p w:rsidR="0025057E" w:rsidRPr="00521FBA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521FBA">
        <w:rPr>
          <w:b w:val="0"/>
        </w:rPr>
        <w:t>Летящая птица удалится.</w:t>
      </w:r>
    </w:p>
    <w:p w:rsidR="0025057E" w:rsidRPr="00521FBA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521FBA">
        <w:rPr>
          <w:b w:val="0"/>
        </w:rPr>
        <w:t>Несчастье.</w:t>
      </w:r>
    </w:p>
    <w:p w:rsidR="00047879" w:rsidRDefault="00047879" w:rsidP="00521FBA">
      <w:pPr>
        <w:pStyle w:val="4"/>
        <w:spacing w:before="0" w:beforeAutospacing="0" w:after="0" w:afterAutospacing="0"/>
        <w:ind w:left="708"/>
        <w:jc w:val="both"/>
        <w:rPr>
          <w:b w:val="0"/>
        </w:rPr>
      </w:pPr>
      <w:r w:rsidRPr="00521FBA">
        <w:rPr>
          <w:b w:val="0"/>
        </w:rPr>
        <w:t>Это называется бедствиями и бедами"</w:t>
      </w:r>
      <w:r w:rsidR="00521FBA">
        <w:rPr>
          <w:b w:val="0"/>
        </w:rPr>
        <w:t>.</w:t>
      </w:r>
      <w:r w:rsidRPr="00521FBA">
        <w:rPr>
          <w:b w:val="0"/>
        </w:rPr>
        <w:t xml:space="preserve"> </w:t>
      </w:r>
    </w:p>
    <w:p w:rsidR="00521FBA" w:rsidRPr="00521FBA" w:rsidRDefault="00521FBA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>Что же дальше?</w:t>
      </w:r>
    </w:p>
    <w:p w:rsidR="0025057E" w:rsidRPr="00521FBA" w:rsidRDefault="0025057E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 xml:space="preserve">Неужели всё потеряно, Уходящий в дождь потерпел полное поражение и это </w:t>
      </w:r>
      <w:r w:rsidR="00521FBA">
        <w:rPr>
          <w:b w:val="0"/>
        </w:rPr>
        <w:t>—</w:t>
      </w:r>
      <w:r w:rsidRPr="00521FBA">
        <w:rPr>
          <w:b w:val="0"/>
        </w:rPr>
        <w:t xml:space="preserve"> "уже конец"? Да, так действительно называется </w:t>
      </w:r>
      <w:proofErr w:type="gramStart"/>
      <w:r w:rsidRPr="00521FBA">
        <w:rPr>
          <w:b w:val="0"/>
        </w:rPr>
        <w:t>следующая</w:t>
      </w:r>
      <w:proofErr w:type="gramEnd"/>
      <w:r w:rsidRPr="00521FBA">
        <w:rPr>
          <w:b w:val="0"/>
        </w:rPr>
        <w:t xml:space="preserve"> по "Книге Перемен" </w:t>
      </w:r>
      <w:proofErr w:type="spellStart"/>
      <w:r w:rsidRPr="00521FBA">
        <w:rPr>
          <w:b w:val="0"/>
        </w:rPr>
        <w:t>гексаграмма</w:t>
      </w:r>
      <w:proofErr w:type="spellEnd"/>
      <w:r w:rsidRPr="00521FBA">
        <w:rPr>
          <w:b w:val="0"/>
        </w:rPr>
        <w:t xml:space="preserve"> # 63 </w:t>
      </w:r>
      <w:r w:rsidR="00521FBA">
        <w:rPr>
          <w:b w:val="0"/>
        </w:rPr>
        <w:t>—</w:t>
      </w:r>
      <w:r w:rsidRPr="00521FBA">
        <w:rPr>
          <w:b w:val="0"/>
        </w:rPr>
        <w:t xml:space="preserve"> </w:t>
      </w:r>
      <w:proofErr w:type="spellStart"/>
      <w:r w:rsidRPr="00521FBA">
        <w:rPr>
          <w:b w:val="0"/>
          <w:i/>
          <w:iCs/>
        </w:rPr>
        <w:t>Цзи</w:t>
      </w:r>
      <w:proofErr w:type="spellEnd"/>
      <w:r w:rsidRPr="00521FBA">
        <w:rPr>
          <w:b w:val="0"/>
          <w:i/>
          <w:iCs/>
        </w:rPr>
        <w:t xml:space="preserve"> </w:t>
      </w:r>
      <w:proofErr w:type="spellStart"/>
      <w:r w:rsidRPr="00521FBA">
        <w:rPr>
          <w:b w:val="0"/>
          <w:i/>
          <w:iCs/>
        </w:rPr>
        <w:t>цзи</w:t>
      </w:r>
      <w:proofErr w:type="spellEnd"/>
      <w:r w:rsidRPr="00521FBA">
        <w:rPr>
          <w:b w:val="0"/>
        </w:rPr>
        <w:t xml:space="preserve">. Но она не последняя в мировом цикле! </w:t>
      </w:r>
      <w:proofErr w:type="gramStart"/>
      <w:r w:rsidRPr="00521FBA">
        <w:rPr>
          <w:b w:val="0"/>
        </w:rPr>
        <w:t>Последняя</w:t>
      </w:r>
      <w:proofErr w:type="gramEnd"/>
      <w:r w:rsidRPr="00521FBA">
        <w:rPr>
          <w:b w:val="0"/>
        </w:rPr>
        <w:t xml:space="preserve"> </w:t>
      </w:r>
      <w:proofErr w:type="spellStart"/>
      <w:r w:rsidRPr="00521FBA">
        <w:rPr>
          <w:b w:val="0"/>
        </w:rPr>
        <w:t>гексаграмма</w:t>
      </w:r>
      <w:proofErr w:type="spellEnd"/>
      <w:r w:rsidRPr="00521FBA">
        <w:rPr>
          <w:b w:val="0"/>
        </w:rPr>
        <w:t xml:space="preserve"> #N 64 называется </w:t>
      </w:r>
      <w:proofErr w:type="spellStart"/>
      <w:r w:rsidRPr="00521FBA">
        <w:rPr>
          <w:b w:val="0"/>
          <w:i/>
          <w:iCs/>
        </w:rPr>
        <w:t>Вэй</w:t>
      </w:r>
      <w:proofErr w:type="spellEnd"/>
      <w:r w:rsidRPr="00521FBA">
        <w:rPr>
          <w:b w:val="0"/>
          <w:i/>
          <w:iCs/>
        </w:rPr>
        <w:t xml:space="preserve"> </w:t>
      </w:r>
      <w:proofErr w:type="spellStart"/>
      <w:r w:rsidRPr="00521FBA">
        <w:rPr>
          <w:b w:val="0"/>
          <w:i/>
          <w:iCs/>
        </w:rPr>
        <w:t>цзи</w:t>
      </w:r>
      <w:proofErr w:type="spellEnd"/>
      <w:r w:rsidRPr="00521FBA">
        <w:rPr>
          <w:b w:val="0"/>
        </w:rPr>
        <w:t xml:space="preserve"> </w:t>
      </w:r>
      <w:r w:rsidR="00521FBA">
        <w:rPr>
          <w:b w:val="0"/>
        </w:rPr>
        <w:t>—</w:t>
      </w:r>
      <w:r w:rsidRPr="00521FBA">
        <w:rPr>
          <w:b w:val="0"/>
        </w:rPr>
        <w:t xml:space="preserve"> "Ещё не конец!".</w:t>
      </w:r>
    </w:p>
    <w:p w:rsidR="0025057E" w:rsidRPr="00521FBA" w:rsidRDefault="0025057E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 xml:space="preserve">И это даёт надежду на возобновление пути, хотя бы и с его исходной точки </w:t>
      </w:r>
      <w:r w:rsidR="00521FBA">
        <w:rPr>
          <w:b w:val="0"/>
        </w:rPr>
        <w:t>—</w:t>
      </w:r>
      <w:r w:rsidRPr="00521FBA">
        <w:rPr>
          <w:b w:val="0"/>
        </w:rPr>
        <w:t xml:space="preserve"> с первой </w:t>
      </w:r>
      <w:proofErr w:type="spellStart"/>
      <w:r w:rsidRPr="00521FBA">
        <w:rPr>
          <w:b w:val="0"/>
        </w:rPr>
        <w:t>гексаграммы</w:t>
      </w:r>
      <w:proofErr w:type="spellEnd"/>
      <w:r w:rsidRPr="00521FBA">
        <w:rPr>
          <w:b w:val="0"/>
        </w:rPr>
        <w:t xml:space="preserve"> дождя.</w:t>
      </w:r>
    </w:p>
    <w:p w:rsidR="0025057E" w:rsidRPr="00521FBA" w:rsidRDefault="0025057E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>Так "Перемены дождя" оказались "всеохватно-круговыми", "циклическими".</w:t>
      </w:r>
    </w:p>
    <w:p w:rsidR="0025057E" w:rsidRPr="00521FBA" w:rsidRDefault="0025057E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521FBA" w:rsidRDefault="0025057E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jc w:val="both"/>
        <w:rPr>
          <w:b w:val="0"/>
        </w:rPr>
      </w:pPr>
      <w:r w:rsidRPr="00521FBA">
        <w:rPr>
          <w:b w:val="0"/>
        </w:rPr>
        <w:t>Идущие в дождь не оставляют попыток встретить на этом пути что-то очень важное.</w:t>
      </w:r>
    </w:p>
    <w:p w:rsidR="0025057E" w:rsidRPr="00521FBA" w:rsidRDefault="0025057E" w:rsidP="00521FBA">
      <w:pPr>
        <w:pStyle w:val="4"/>
        <w:spacing w:before="0" w:beforeAutospacing="0" w:after="0" w:afterAutospacing="0"/>
        <w:jc w:val="both"/>
        <w:rPr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rPr>
          <w:rFonts w:ascii="Bookman Old Style" w:hAnsi="Bookman Old Style"/>
          <w:b w:val="0"/>
        </w:rPr>
      </w:pPr>
      <w:r w:rsidRPr="00521FBA">
        <w:rPr>
          <w:rFonts w:ascii="Bookman Old Style" w:hAnsi="Bookman Old Style"/>
          <w:b w:val="0"/>
        </w:rPr>
        <w:t>Они идут</w:t>
      </w:r>
    </w:p>
    <w:p w:rsidR="0025057E" w:rsidRPr="00521FBA" w:rsidRDefault="00047879" w:rsidP="00521FBA">
      <w:pPr>
        <w:pStyle w:val="4"/>
        <w:spacing w:before="0" w:beforeAutospacing="0" w:after="0" w:afterAutospacing="0"/>
        <w:rPr>
          <w:rFonts w:ascii="Bookman Old Style" w:hAnsi="Bookman Old Style"/>
          <w:b w:val="0"/>
        </w:rPr>
      </w:pPr>
      <w:r w:rsidRPr="00521FBA">
        <w:rPr>
          <w:rFonts w:ascii="Bookman Old Style" w:hAnsi="Bookman Old Style"/>
          <w:b w:val="0"/>
        </w:rPr>
        <w:t>                 из страны в страну,</w:t>
      </w:r>
    </w:p>
    <w:p w:rsidR="0025057E" w:rsidRPr="00521FBA" w:rsidRDefault="00047879" w:rsidP="00521FBA">
      <w:pPr>
        <w:pStyle w:val="4"/>
        <w:spacing w:before="0" w:beforeAutospacing="0" w:after="0" w:afterAutospacing="0"/>
        <w:rPr>
          <w:rFonts w:ascii="Bookman Old Style" w:hAnsi="Bookman Old Style"/>
          <w:b w:val="0"/>
        </w:rPr>
      </w:pPr>
      <w:r w:rsidRPr="00521FBA">
        <w:rPr>
          <w:rFonts w:ascii="Bookman Old Style" w:hAnsi="Bookman Old Style"/>
          <w:b w:val="0"/>
        </w:rPr>
        <w:t>                                    из века в век,</w:t>
      </w:r>
    </w:p>
    <w:p w:rsidR="0025057E" w:rsidRPr="00521FBA" w:rsidRDefault="00047879" w:rsidP="00521FBA">
      <w:pPr>
        <w:pStyle w:val="4"/>
        <w:spacing w:before="0" w:beforeAutospacing="0" w:after="0" w:afterAutospacing="0"/>
        <w:rPr>
          <w:rFonts w:ascii="Bookman Old Style" w:hAnsi="Bookman Old Style"/>
          <w:b w:val="0"/>
        </w:rPr>
      </w:pPr>
      <w:r w:rsidRPr="00521FBA">
        <w:rPr>
          <w:rFonts w:ascii="Bookman Old Style" w:hAnsi="Bookman Old Style"/>
          <w:b w:val="0"/>
        </w:rPr>
        <w:t>                                                  из сердца в сердце.</w:t>
      </w:r>
    </w:p>
    <w:p w:rsidR="0025057E" w:rsidRPr="00521FBA" w:rsidRDefault="0025057E" w:rsidP="00521FBA">
      <w:pPr>
        <w:pStyle w:val="4"/>
        <w:spacing w:before="0" w:beforeAutospacing="0" w:after="0" w:afterAutospacing="0"/>
        <w:rPr>
          <w:rFonts w:ascii="Bookman Old Style" w:hAnsi="Bookman Old Style"/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rPr>
          <w:rFonts w:ascii="Bookman Old Style" w:hAnsi="Bookman Old Style"/>
          <w:b w:val="0"/>
        </w:rPr>
      </w:pPr>
      <w:r w:rsidRPr="00521FBA">
        <w:rPr>
          <w:rFonts w:ascii="Bookman Old Style" w:hAnsi="Bookman Old Style"/>
          <w:b w:val="0"/>
        </w:rPr>
        <w:t>Они уходят в дождь.</w:t>
      </w:r>
    </w:p>
    <w:p w:rsidR="0025057E" w:rsidRPr="00521FBA" w:rsidRDefault="00047879" w:rsidP="00521FBA">
      <w:pPr>
        <w:pStyle w:val="4"/>
        <w:spacing w:before="0" w:beforeAutospacing="0" w:after="0" w:afterAutospacing="0"/>
        <w:rPr>
          <w:rFonts w:ascii="Bookman Old Style" w:hAnsi="Bookman Old Style"/>
          <w:b w:val="0"/>
        </w:rPr>
      </w:pPr>
      <w:r w:rsidRPr="00521FBA">
        <w:rPr>
          <w:rFonts w:ascii="Bookman Old Style" w:hAnsi="Bookman Old Style"/>
          <w:b w:val="0"/>
        </w:rPr>
        <w:t>Может быть даже</w:t>
      </w:r>
    </w:p>
    <w:p w:rsidR="0025057E" w:rsidRPr="00521FBA" w:rsidRDefault="00047879" w:rsidP="00521FBA">
      <w:pPr>
        <w:pStyle w:val="4"/>
        <w:spacing w:before="0" w:beforeAutospacing="0" w:after="0" w:afterAutospacing="0"/>
        <w:rPr>
          <w:rFonts w:ascii="Bookman Old Style" w:hAnsi="Bookman Old Style"/>
          <w:b w:val="0"/>
        </w:rPr>
      </w:pPr>
      <w:r w:rsidRPr="00521FBA">
        <w:rPr>
          <w:rFonts w:ascii="Bookman Old Style" w:hAnsi="Bookman Old Style"/>
          <w:b w:val="0"/>
        </w:rPr>
        <w:t>            это дождь других времён и других стран.</w:t>
      </w:r>
    </w:p>
    <w:p w:rsidR="0025057E" w:rsidRPr="00521FBA" w:rsidRDefault="0025057E" w:rsidP="00521FBA">
      <w:pPr>
        <w:pStyle w:val="4"/>
        <w:spacing w:before="0" w:beforeAutospacing="0" w:after="0" w:afterAutospacing="0"/>
        <w:rPr>
          <w:rFonts w:ascii="Bookman Old Style" w:hAnsi="Bookman Old Style"/>
          <w:b w:val="0"/>
        </w:rPr>
      </w:pPr>
    </w:p>
    <w:p w:rsidR="0025057E" w:rsidRPr="00521FBA" w:rsidRDefault="0025057E" w:rsidP="00521FBA">
      <w:pPr>
        <w:pStyle w:val="4"/>
        <w:spacing w:before="0" w:beforeAutospacing="0" w:after="0" w:afterAutospacing="0"/>
        <w:rPr>
          <w:rFonts w:ascii="Bookman Old Style" w:hAnsi="Bookman Old Style"/>
          <w:b w:val="0"/>
        </w:rPr>
      </w:pPr>
    </w:p>
    <w:p w:rsidR="0025057E" w:rsidRPr="00521FBA" w:rsidRDefault="00047879" w:rsidP="00521FBA">
      <w:pPr>
        <w:pStyle w:val="4"/>
        <w:spacing w:before="0" w:beforeAutospacing="0" w:after="0" w:afterAutospacing="0"/>
        <w:rPr>
          <w:rFonts w:ascii="Bookman Old Style" w:hAnsi="Bookman Old Style"/>
          <w:b w:val="0"/>
        </w:rPr>
      </w:pPr>
      <w:r w:rsidRPr="00521FBA">
        <w:rPr>
          <w:rFonts w:ascii="Bookman Old Style" w:hAnsi="Bookman Old Style"/>
          <w:b w:val="0"/>
        </w:rPr>
        <w:t>Бумажный зонтик.</w:t>
      </w:r>
    </w:p>
    <w:p w:rsidR="0025057E" w:rsidRPr="00521FBA" w:rsidRDefault="00047879" w:rsidP="00521FBA">
      <w:pPr>
        <w:pStyle w:val="4"/>
        <w:spacing w:before="0" w:beforeAutospacing="0" w:after="0" w:afterAutospacing="0"/>
        <w:rPr>
          <w:rFonts w:ascii="Bookman Old Style" w:hAnsi="Bookman Old Style"/>
          <w:b w:val="0"/>
        </w:rPr>
      </w:pPr>
      <w:r w:rsidRPr="00521FBA">
        <w:rPr>
          <w:rFonts w:ascii="Bookman Old Style" w:hAnsi="Bookman Old Style"/>
          <w:b w:val="0"/>
        </w:rPr>
        <w:t>Тяжёлый посох.</w:t>
      </w:r>
    </w:p>
    <w:p w:rsidR="00047879" w:rsidRPr="00521FBA" w:rsidRDefault="00047879" w:rsidP="00521FBA">
      <w:pPr>
        <w:pStyle w:val="4"/>
        <w:spacing w:before="0" w:beforeAutospacing="0" w:after="0" w:afterAutospacing="0"/>
        <w:rPr>
          <w:b w:val="0"/>
        </w:rPr>
      </w:pPr>
      <w:r w:rsidRPr="00521FBA">
        <w:rPr>
          <w:rFonts w:ascii="Bookman Old Style" w:hAnsi="Bookman Old Style"/>
          <w:b w:val="0"/>
        </w:rPr>
        <w:t xml:space="preserve">И что-то ещё </w:t>
      </w:r>
      <w:r w:rsidR="00521FBA">
        <w:rPr>
          <w:rFonts w:ascii="Bookman Old Style" w:hAnsi="Bookman Old Style"/>
          <w:b w:val="0"/>
        </w:rPr>
        <w:t>—</w:t>
      </w:r>
      <w:r w:rsidRPr="00521FBA">
        <w:rPr>
          <w:rFonts w:ascii="Bookman Old Style" w:hAnsi="Bookman Old Style"/>
          <w:b w:val="0"/>
        </w:rPr>
        <w:t xml:space="preserve"> не поддающееся прочтению</w:t>
      </w:r>
      <w:r w:rsidRPr="00521FBA">
        <w:rPr>
          <w:b w:val="0"/>
        </w:rPr>
        <w:t>.</w:t>
      </w:r>
    </w:p>
    <w:p w:rsidR="00047879" w:rsidRPr="008D7716" w:rsidRDefault="00047879" w:rsidP="0025057E">
      <w:pPr>
        <w:rPr>
          <w:rFonts w:ascii="Bookman Old Style" w:hAnsi="Bookman Old Style"/>
          <w:szCs w:val="28"/>
        </w:rPr>
      </w:pPr>
    </w:p>
    <w:sectPr w:rsidR="00047879" w:rsidRPr="008D7716" w:rsidSect="008D7716">
      <w:footerReference w:type="default" r:id="rId27"/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DA9" w:rsidRDefault="00A55DA9" w:rsidP="008A63D5">
      <w:r>
        <w:separator/>
      </w:r>
    </w:p>
  </w:endnote>
  <w:endnote w:type="continuationSeparator" w:id="0">
    <w:p w:rsidR="00A55DA9" w:rsidRDefault="00A55DA9" w:rsidP="008A63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141829"/>
      <w:docPartObj>
        <w:docPartGallery w:val="Page Numbers (Bottom of Page)"/>
        <w:docPartUnique/>
      </w:docPartObj>
    </w:sdtPr>
    <w:sdtContent>
      <w:p w:rsidR="0025057E" w:rsidRDefault="0025057E">
        <w:pPr>
          <w:pStyle w:val="a6"/>
          <w:jc w:val="right"/>
        </w:pPr>
        <w:fldSimple w:instr=" PAGE   \* MERGEFORMAT ">
          <w:r w:rsidR="00995CF2">
            <w:rPr>
              <w:noProof/>
            </w:rPr>
            <w:t>2</w:t>
          </w:r>
        </w:fldSimple>
      </w:p>
    </w:sdtContent>
  </w:sdt>
  <w:p w:rsidR="0025057E" w:rsidRDefault="0025057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DA9" w:rsidRDefault="00A55DA9" w:rsidP="008A63D5">
      <w:r>
        <w:separator/>
      </w:r>
    </w:p>
  </w:footnote>
  <w:footnote w:type="continuationSeparator" w:id="0">
    <w:p w:rsidR="00A55DA9" w:rsidRDefault="00A55DA9" w:rsidP="008A63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C334F"/>
    <w:multiLevelType w:val="multilevel"/>
    <w:tmpl w:val="39C0E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7716"/>
    <w:rsid w:val="00047879"/>
    <w:rsid w:val="00085C18"/>
    <w:rsid w:val="000A10A0"/>
    <w:rsid w:val="001B7287"/>
    <w:rsid w:val="0025057E"/>
    <w:rsid w:val="00321FF6"/>
    <w:rsid w:val="004A79F6"/>
    <w:rsid w:val="00521FBA"/>
    <w:rsid w:val="00822304"/>
    <w:rsid w:val="008A63D5"/>
    <w:rsid w:val="008D7716"/>
    <w:rsid w:val="00995CF2"/>
    <w:rsid w:val="009E0243"/>
    <w:rsid w:val="00A55DA9"/>
    <w:rsid w:val="00A608FD"/>
    <w:rsid w:val="00BE2D2E"/>
    <w:rsid w:val="00C26A98"/>
    <w:rsid w:val="00C60521"/>
    <w:rsid w:val="00CF2EF5"/>
    <w:rsid w:val="00DC6E2F"/>
    <w:rsid w:val="00E61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18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047879"/>
    <w:pPr>
      <w:spacing w:before="100" w:beforeAutospacing="1" w:after="100" w:afterAutospacing="1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47879"/>
    <w:pPr>
      <w:spacing w:before="100" w:beforeAutospacing="1" w:after="100" w:afterAutospacing="1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47879"/>
    <w:pPr>
      <w:spacing w:before="100" w:beforeAutospacing="1" w:after="100" w:afterAutospacing="1"/>
      <w:jc w:val="left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63D5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8A63D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A63D5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8A63D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A63D5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0478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78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478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047879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4787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7879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04787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838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911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5427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6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52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288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4928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423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580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9195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33095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15871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59563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9916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62416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33200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787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27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612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7941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55081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5236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756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735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140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179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341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2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086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178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6586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400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64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1902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3922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72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6703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9067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99990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8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3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40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897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7074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860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6744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36650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29543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13649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7257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5622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23301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5240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113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8559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06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87148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0104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7947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5814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59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98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005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29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773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07515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33800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079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197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7765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919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45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5035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72224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77622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hyperlink" Target="http://burdonov.ru/izin/uivei/index.html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20</Pages>
  <Words>4126</Words>
  <Characters>21540</Characters>
  <Application>Microsoft Office Word</Application>
  <DocSecurity>0</DocSecurity>
  <Lines>1346</Lines>
  <Paragraphs>1425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2020-12-13T13:50:00Z</dcterms:created>
  <dcterms:modified xsi:type="dcterms:W3CDTF">2020-12-13T15:26:00Z</dcterms:modified>
</cp:coreProperties>
</file>