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193" w:rsidRPr="00D50193" w:rsidRDefault="00D50193" w:rsidP="00D50193">
      <w:pPr>
        <w:rPr>
          <w:highlight w:val="lightGray"/>
        </w:rPr>
      </w:pPr>
      <w:r w:rsidRPr="00D50193">
        <w:rPr>
          <w:highlight w:val="lightGray"/>
        </w:rPr>
        <w:t>И. Бурдонов</w:t>
      </w:r>
    </w:p>
    <w:p w:rsidR="00D50193" w:rsidRPr="00D50193" w:rsidRDefault="00D50193" w:rsidP="00D50193">
      <w:pPr>
        <w:rPr>
          <w:highlight w:val="lightGray"/>
        </w:rPr>
      </w:pPr>
      <w:r w:rsidRPr="00D50193">
        <w:rPr>
          <w:highlight w:val="lightGray"/>
        </w:rPr>
        <w:t>Докторская диссертация. Доклад.</w:t>
      </w:r>
    </w:p>
    <w:p w:rsidR="00BA2A57" w:rsidRPr="00D50193" w:rsidRDefault="00D50193" w:rsidP="00D50193">
      <w:hyperlink r:id="rId7" w:history="1">
        <w:r w:rsidRPr="00D50193">
          <w:rPr>
            <w:rStyle w:val="a7"/>
            <w:highlight w:val="lightGray"/>
          </w:rPr>
          <w:t>ИСПРАН</w:t>
        </w:r>
      </w:hyperlink>
      <w:r w:rsidRPr="00D50193">
        <w:rPr>
          <w:highlight w:val="lightGray"/>
        </w:rPr>
        <w:t>, доклады на семинаре 20 февраля, 18 марта и 21 мая на защите. 2008</w:t>
      </w:r>
    </w:p>
    <w:p w:rsidR="00BA2A57" w:rsidRPr="00BA2A57" w:rsidRDefault="00BA2A57" w:rsidP="002B6217">
      <w:pPr>
        <w:spacing w:after="240"/>
        <w:jc w:val="center"/>
        <w:rPr>
          <w:rFonts w:ascii="Arial" w:hAnsi="Arial" w:cs="Arial"/>
          <w:b/>
          <w:sz w:val="44"/>
          <w:szCs w:val="28"/>
        </w:rPr>
      </w:pPr>
    </w:p>
    <w:p w:rsidR="00D20C0C" w:rsidRPr="007C43F9" w:rsidRDefault="00D20C0C" w:rsidP="002B6217">
      <w:pPr>
        <w:spacing w:after="240"/>
        <w:jc w:val="center"/>
        <w:rPr>
          <w:rFonts w:ascii="Arial" w:hAnsi="Arial" w:cs="Arial"/>
          <w:b/>
          <w:sz w:val="44"/>
          <w:szCs w:val="28"/>
        </w:rPr>
      </w:pPr>
      <w:r w:rsidRPr="007C43F9">
        <w:rPr>
          <w:rFonts w:ascii="Arial" w:hAnsi="Arial" w:cs="Arial"/>
          <w:b/>
          <w:sz w:val="44"/>
          <w:szCs w:val="28"/>
        </w:rPr>
        <w:t>ДОКЛАД</w:t>
      </w:r>
    </w:p>
    <w:p w:rsidR="007C5B7E" w:rsidRPr="007C43F9" w:rsidRDefault="007C5B7E" w:rsidP="003A78CE">
      <w:pPr>
        <w:keepNext/>
        <w:spacing w:after="240"/>
        <w:jc w:val="both"/>
        <w:rPr>
          <w:b/>
          <w:sz w:val="36"/>
          <w:szCs w:val="28"/>
          <w:u w:val="single"/>
        </w:rPr>
      </w:pPr>
      <w:r w:rsidRPr="007C43F9">
        <w:rPr>
          <w:b/>
          <w:sz w:val="36"/>
          <w:szCs w:val="28"/>
          <w:u w:val="single"/>
        </w:rPr>
        <w:t>1 слайд.</w:t>
      </w:r>
    </w:p>
    <w:p w:rsidR="007E6BBA" w:rsidRPr="007C43F9" w:rsidRDefault="00CA4204" w:rsidP="002B6217">
      <w:pPr>
        <w:spacing w:after="240"/>
        <w:jc w:val="both"/>
        <w:rPr>
          <w:sz w:val="36"/>
          <w:szCs w:val="28"/>
        </w:rPr>
      </w:pPr>
      <w:r>
        <w:rPr>
          <w:noProof/>
          <w:sz w:val="36"/>
          <w:szCs w:val="28"/>
        </w:rPr>
        <w:drawing>
          <wp:inline distT="0" distB="0" distL="0" distR="0">
            <wp:extent cx="6291580" cy="4721860"/>
            <wp:effectExtent l="19050" t="0" r="0" b="0"/>
            <wp:docPr id="1" name="Рисунок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7C5B7E" w:rsidRPr="007C43F9">
        <w:rPr>
          <w:sz w:val="36"/>
          <w:szCs w:val="28"/>
        </w:rPr>
        <w:t xml:space="preserve">Теория </w:t>
      </w:r>
      <w:proofErr w:type="spellStart"/>
      <w:r w:rsidR="007C5B7E" w:rsidRPr="007C43F9">
        <w:rPr>
          <w:sz w:val="36"/>
          <w:szCs w:val="28"/>
        </w:rPr>
        <w:t>конформности</w:t>
      </w:r>
      <w:proofErr w:type="spellEnd"/>
      <w:r w:rsidR="007C5B7E" w:rsidRPr="007C43F9">
        <w:rPr>
          <w:sz w:val="36"/>
          <w:szCs w:val="28"/>
        </w:rPr>
        <w:t xml:space="preserve"> для функционального тестирования программных систем на основе формальных моделей.</w:t>
      </w:r>
    </w:p>
    <w:p w:rsidR="007C5B7E" w:rsidRPr="007C43F9" w:rsidRDefault="00206110" w:rsidP="002B6217">
      <w:pPr>
        <w:spacing w:after="240"/>
        <w:jc w:val="both"/>
        <w:rPr>
          <w:sz w:val="36"/>
          <w:szCs w:val="28"/>
        </w:rPr>
      </w:pPr>
      <w:r w:rsidRPr="007C43F9">
        <w:rPr>
          <w:color w:val="0000FF"/>
          <w:sz w:val="36"/>
          <w:szCs w:val="28"/>
        </w:rPr>
        <w:sym w:font="Webdings" w:char="F067"/>
      </w:r>
    </w:p>
    <w:p w:rsidR="00F70B06" w:rsidRPr="007C43F9" w:rsidRDefault="00F70B06" w:rsidP="00F70B06">
      <w:pPr>
        <w:keepNext/>
        <w:spacing w:after="240"/>
        <w:jc w:val="both"/>
        <w:rPr>
          <w:b/>
          <w:sz w:val="36"/>
          <w:szCs w:val="28"/>
          <w:u w:val="single"/>
        </w:rPr>
      </w:pPr>
      <w:r w:rsidRPr="007C43F9">
        <w:rPr>
          <w:b/>
          <w:sz w:val="36"/>
          <w:szCs w:val="28"/>
          <w:u w:val="single"/>
        </w:rPr>
        <w:lastRenderedPageBreak/>
        <w:t>2 слайд.</w:t>
      </w:r>
    </w:p>
    <w:p w:rsidR="00F70B06" w:rsidRPr="007C43F9" w:rsidRDefault="00CA4204" w:rsidP="00F70B06">
      <w:pPr>
        <w:spacing w:after="240"/>
        <w:jc w:val="both"/>
        <w:rPr>
          <w:color w:val="0000FF"/>
          <w:sz w:val="36"/>
          <w:szCs w:val="28"/>
        </w:rPr>
      </w:pPr>
      <w:r>
        <w:rPr>
          <w:noProof/>
          <w:sz w:val="36"/>
          <w:szCs w:val="28"/>
        </w:rPr>
        <w:drawing>
          <wp:inline distT="0" distB="0" distL="0" distR="0">
            <wp:extent cx="6291580" cy="4721860"/>
            <wp:effectExtent l="19050" t="0" r="0" b="0"/>
            <wp:docPr id="2" name="Рисунок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0B53B7" w:rsidRPr="007C43F9">
        <w:rPr>
          <w:sz w:val="36"/>
          <w:szCs w:val="28"/>
        </w:rPr>
        <w:t xml:space="preserve">Целью работы было создание теории </w:t>
      </w:r>
      <w:proofErr w:type="spellStart"/>
      <w:r w:rsidR="000B53B7" w:rsidRPr="007C43F9">
        <w:rPr>
          <w:sz w:val="36"/>
          <w:szCs w:val="28"/>
        </w:rPr>
        <w:t>конформности</w:t>
      </w:r>
      <w:proofErr w:type="spellEnd"/>
      <w:r w:rsidR="000B53B7" w:rsidRPr="007C43F9">
        <w:rPr>
          <w:sz w:val="36"/>
          <w:szCs w:val="28"/>
        </w:rPr>
        <w:t>, которая отвечала бы четырём требованиям, показанным на этом слайде. Более подробно об этих требованиях, связанных с ними проблемах и способах их решения речь пойдёт дальше</w:t>
      </w:r>
      <w:r w:rsidR="00F70B06" w:rsidRPr="007C43F9">
        <w:rPr>
          <w:sz w:val="36"/>
          <w:szCs w:val="28"/>
        </w:rPr>
        <w:t>.</w:t>
      </w:r>
    </w:p>
    <w:p w:rsidR="007C5B7E" w:rsidRPr="007C43F9" w:rsidRDefault="00206110" w:rsidP="003A78CE">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F70B06" w:rsidRPr="007C43F9">
        <w:rPr>
          <w:b/>
          <w:sz w:val="36"/>
          <w:szCs w:val="28"/>
          <w:u w:val="single"/>
        </w:rPr>
        <w:lastRenderedPageBreak/>
        <w:t>3</w:t>
      </w:r>
      <w:r w:rsidR="007C5B7E" w:rsidRPr="007C43F9">
        <w:rPr>
          <w:b/>
          <w:sz w:val="36"/>
          <w:szCs w:val="28"/>
          <w:u w:val="single"/>
        </w:rPr>
        <w:t xml:space="preserve"> слайд.</w:t>
      </w:r>
    </w:p>
    <w:p w:rsidR="00A55DC8" w:rsidRPr="007C43F9" w:rsidRDefault="00CA4204" w:rsidP="002B6217">
      <w:pPr>
        <w:spacing w:after="240"/>
        <w:jc w:val="both"/>
        <w:rPr>
          <w:sz w:val="36"/>
          <w:szCs w:val="28"/>
        </w:rPr>
      </w:pPr>
      <w:r>
        <w:rPr>
          <w:noProof/>
          <w:sz w:val="36"/>
          <w:szCs w:val="28"/>
        </w:rPr>
        <w:drawing>
          <wp:inline distT="0" distB="0" distL="0" distR="0">
            <wp:extent cx="6291580" cy="4721860"/>
            <wp:effectExtent l="19050" t="0" r="0" b="0"/>
            <wp:docPr id="3" name="Рисунок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0"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FF66A4" w:rsidRPr="007C43F9">
        <w:rPr>
          <w:sz w:val="36"/>
          <w:szCs w:val="28"/>
        </w:rPr>
        <w:t>Под верификацией понимается проверка</w:t>
      </w:r>
      <w:r w:rsidR="00D20C0C" w:rsidRPr="007C43F9">
        <w:rPr>
          <w:sz w:val="36"/>
          <w:szCs w:val="28"/>
        </w:rPr>
        <w:t xml:space="preserve"> </w:t>
      </w:r>
      <w:r w:rsidR="00C93C1F" w:rsidRPr="007C43F9">
        <w:rPr>
          <w:sz w:val="36"/>
          <w:szCs w:val="28"/>
        </w:rPr>
        <w:t>правильности</w:t>
      </w:r>
      <w:r w:rsidR="00D20C0C" w:rsidRPr="007C43F9">
        <w:rPr>
          <w:sz w:val="36"/>
          <w:szCs w:val="28"/>
        </w:rPr>
        <w:t xml:space="preserve"> </w:t>
      </w:r>
      <w:r w:rsidR="00FF66A4" w:rsidRPr="007C43F9">
        <w:rPr>
          <w:sz w:val="36"/>
          <w:szCs w:val="28"/>
        </w:rPr>
        <w:t>исследуемой</w:t>
      </w:r>
      <w:r w:rsidR="00D20C0C" w:rsidRPr="007C43F9">
        <w:rPr>
          <w:sz w:val="36"/>
          <w:szCs w:val="28"/>
        </w:rPr>
        <w:t xml:space="preserve"> системы </w:t>
      </w:r>
      <w:r w:rsidR="00C93C1F" w:rsidRPr="007C43F9">
        <w:rPr>
          <w:sz w:val="36"/>
          <w:szCs w:val="28"/>
        </w:rPr>
        <w:t>как её соответстви</w:t>
      </w:r>
      <w:r w:rsidR="004201FF" w:rsidRPr="007C43F9">
        <w:rPr>
          <w:sz w:val="36"/>
          <w:szCs w:val="28"/>
        </w:rPr>
        <w:t>я</w:t>
      </w:r>
      <w:r w:rsidR="00C93C1F" w:rsidRPr="007C43F9">
        <w:rPr>
          <w:sz w:val="36"/>
          <w:szCs w:val="28"/>
        </w:rPr>
        <w:t xml:space="preserve"> </w:t>
      </w:r>
      <w:r w:rsidR="00FF66A4" w:rsidRPr="007C43F9">
        <w:rPr>
          <w:sz w:val="36"/>
          <w:szCs w:val="28"/>
        </w:rPr>
        <w:t xml:space="preserve">заданным </w:t>
      </w:r>
      <w:r w:rsidR="00D20C0C" w:rsidRPr="007C43F9">
        <w:rPr>
          <w:sz w:val="36"/>
          <w:szCs w:val="28"/>
        </w:rPr>
        <w:t xml:space="preserve">требованиям. На формальном уровне </w:t>
      </w:r>
      <w:r w:rsidR="00FF66A4" w:rsidRPr="007C43F9">
        <w:rPr>
          <w:sz w:val="36"/>
          <w:szCs w:val="28"/>
        </w:rPr>
        <w:t xml:space="preserve">такое </w:t>
      </w:r>
      <w:r w:rsidR="00D20C0C" w:rsidRPr="007C43F9">
        <w:rPr>
          <w:sz w:val="36"/>
          <w:szCs w:val="28"/>
        </w:rPr>
        <w:t xml:space="preserve">соответствие означает, что модель системы и модель требований связаны заданным </w:t>
      </w:r>
      <w:r w:rsidR="004201FF" w:rsidRPr="007C43F9">
        <w:rPr>
          <w:sz w:val="36"/>
          <w:szCs w:val="28"/>
        </w:rPr>
        <w:t>бинарным отношением</w:t>
      </w:r>
      <w:r w:rsidR="00D20C0C" w:rsidRPr="007C43F9">
        <w:rPr>
          <w:sz w:val="36"/>
          <w:szCs w:val="28"/>
        </w:rPr>
        <w:t xml:space="preserve">. </w:t>
      </w:r>
      <w:r w:rsidR="00467B9A" w:rsidRPr="007C43F9">
        <w:rPr>
          <w:sz w:val="36"/>
          <w:szCs w:val="28"/>
        </w:rPr>
        <w:t>М</w:t>
      </w:r>
      <w:r w:rsidR="00D20C0C" w:rsidRPr="007C43F9">
        <w:rPr>
          <w:sz w:val="36"/>
          <w:szCs w:val="28"/>
        </w:rPr>
        <w:t>одель системы</w:t>
      </w:r>
      <w:r w:rsidR="00467B9A" w:rsidRPr="007C43F9">
        <w:rPr>
          <w:sz w:val="36"/>
          <w:szCs w:val="28"/>
        </w:rPr>
        <w:t xml:space="preserve"> я буду</w:t>
      </w:r>
      <w:r w:rsidR="00D20C0C" w:rsidRPr="007C43F9">
        <w:rPr>
          <w:sz w:val="36"/>
          <w:szCs w:val="28"/>
        </w:rPr>
        <w:t xml:space="preserve"> называт</w:t>
      </w:r>
      <w:r w:rsidR="00424385" w:rsidRPr="007C43F9">
        <w:rPr>
          <w:sz w:val="36"/>
          <w:szCs w:val="28"/>
        </w:rPr>
        <w:t>ь</w:t>
      </w:r>
      <w:r w:rsidR="00D20C0C" w:rsidRPr="007C43F9">
        <w:rPr>
          <w:sz w:val="36"/>
          <w:szCs w:val="28"/>
        </w:rPr>
        <w:t xml:space="preserve"> реализационной моделью или (для краткости) </w:t>
      </w:r>
      <w:r w:rsidR="00D20C0C" w:rsidRPr="007C43F9">
        <w:rPr>
          <w:i/>
          <w:sz w:val="36"/>
          <w:szCs w:val="28"/>
        </w:rPr>
        <w:t>реализацией</w:t>
      </w:r>
      <w:r w:rsidR="00D20C0C" w:rsidRPr="007C43F9">
        <w:rPr>
          <w:sz w:val="36"/>
          <w:szCs w:val="28"/>
        </w:rPr>
        <w:t xml:space="preserve">, модель требований – </w:t>
      </w:r>
      <w:r w:rsidR="00D20C0C" w:rsidRPr="007C43F9">
        <w:rPr>
          <w:i/>
          <w:sz w:val="36"/>
          <w:szCs w:val="28"/>
        </w:rPr>
        <w:t>спецификацией</w:t>
      </w:r>
      <w:r w:rsidR="00D20C0C" w:rsidRPr="007C43F9">
        <w:rPr>
          <w:sz w:val="36"/>
          <w:szCs w:val="28"/>
        </w:rPr>
        <w:t>, а их соответствие –</w:t>
      </w:r>
      <w:r w:rsidR="003471E4" w:rsidRPr="007C43F9">
        <w:rPr>
          <w:sz w:val="36"/>
          <w:szCs w:val="28"/>
        </w:rPr>
        <w:t xml:space="preserve"> отношением</w:t>
      </w:r>
      <w:r w:rsidR="00D20C0C" w:rsidRPr="007C43F9">
        <w:rPr>
          <w:sz w:val="36"/>
          <w:szCs w:val="28"/>
        </w:rPr>
        <w:t xml:space="preserve"> </w:t>
      </w:r>
      <w:proofErr w:type="spellStart"/>
      <w:r w:rsidR="00D20C0C" w:rsidRPr="007C43F9">
        <w:rPr>
          <w:i/>
          <w:sz w:val="36"/>
          <w:szCs w:val="28"/>
        </w:rPr>
        <w:t>конформност</w:t>
      </w:r>
      <w:r w:rsidR="003471E4" w:rsidRPr="007C43F9">
        <w:rPr>
          <w:i/>
          <w:sz w:val="36"/>
          <w:szCs w:val="28"/>
        </w:rPr>
        <w:t>и</w:t>
      </w:r>
      <w:proofErr w:type="spellEnd"/>
      <w:r w:rsidR="00D20C0C" w:rsidRPr="007C43F9">
        <w:rPr>
          <w:sz w:val="36"/>
          <w:szCs w:val="28"/>
        </w:rPr>
        <w:t xml:space="preserve">. </w:t>
      </w:r>
    </w:p>
    <w:p w:rsidR="00A55DC8" w:rsidRPr="007C43F9" w:rsidRDefault="00383E8D" w:rsidP="002B6217">
      <w:pPr>
        <w:spacing w:after="240"/>
        <w:jc w:val="both"/>
        <w:rPr>
          <w:color w:val="FF0000"/>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4" name="Рисунок 4" descr="0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_1"/>
                    <pic:cNvPicPr>
                      <a:picLocks noChangeAspect="1" noChangeArrowheads="1"/>
                    </pic:cNvPicPr>
                  </pic:nvPicPr>
                  <pic:blipFill>
                    <a:blip r:embed="rId11"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A55DC8" w:rsidRPr="007C43F9">
        <w:rPr>
          <w:sz w:val="36"/>
          <w:szCs w:val="28"/>
        </w:rPr>
        <w:t>Тестирование – это верификация с помощью эксперимента.</w:t>
      </w:r>
    </w:p>
    <w:p w:rsidR="00A55DC8" w:rsidRPr="007C43F9" w:rsidRDefault="00467B9A" w:rsidP="002B6217">
      <w:pPr>
        <w:spacing w:after="240"/>
        <w:jc w:val="both"/>
        <w:rPr>
          <w:sz w:val="36"/>
          <w:szCs w:val="28"/>
        </w:rPr>
      </w:pPr>
      <w:r w:rsidRPr="007C43F9">
        <w:rPr>
          <w:sz w:val="36"/>
          <w:szCs w:val="28"/>
        </w:rPr>
        <w:t>Когда тестирование</w:t>
      </w:r>
      <w:r w:rsidR="00A55DC8" w:rsidRPr="007C43F9">
        <w:rPr>
          <w:sz w:val="36"/>
          <w:szCs w:val="28"/>
        </w:rPr>
        <w:t xml:space="preserve"> </w:t>
      </w:r>
      <w:r w:rsidR="00A55DC8" w:rsidRPr="007C43F9">
        <w:rPr>
          <w:b/>
          <w:sz w:val="36"/>
          <w:szCs w:val="28"/>
        </w:rPr>
        <w:t>необходимо</w:t>
      </w:r>
      <w:r w:rsidRPr="007C43F9">
        <w:rPr>
          <w:sz w:val="36"/>
          <w:szCs w:val="28"/>
        </w:rPr>
        <w:t>? Когда</w:t>
      </w:r>
      <w:r w:rsidR="00D20C0C" w:rsidRPr="007C43F9">
        <w:rPr>
          <w:sz w:val="36"/>
          <w:szCs w:val="28"/>
        </w:rPr>
        <w:t xml:space="preserve"> реализационная модель не</w:t>
      </w:r>
      <w:r w:rsidR="004201FF" w:rsidRPr="007C43F9">
        <w:rPr>
          <w:sz w:val="36"/>
          <w:szCs w:val="28"/>
        </w:rPr>
        <w:t xml:space="preserve"> задана</w:t>
      </w:r>
      <w:r w:rsidR="00D20C0C" w:rsidRPr="007C43F9">
        <w:rPr>
          <w:sz w:val="36"/>
          <w:szCs w:val="28"/>
        </w:rPr>
        <w:t xml:space="preserve"> или слишком сложна для анализа</w:t>
      </w:r>
      <w:r w:rsidR="00815668" w:rsidRPr="007C43F9">
        <w:rPr>
          <w:sz w:val="36"/>
          <w:szCs w:val="28"/>
        </w:rPr>
        <w:t>, и методы аналитической верификации не применимы</w:t>
      </w:r>
      <w:r w:rsidR="00D20C0C" w:rsidRPr="007C43F9">
        <w:rPr>
          <w:sz w:val="36"/>
          <w:szCs w:val="28"/>
        </w:rPr>
        <w:t xml:space="preserve">. </w:t>
      </w:r>
      <w:r w:rsidR="00FF66A4" w:rsidRPr="007C43F9">
        <w:rPr>
          <w:sz w:val="36"/>
          <w:szCs w:val="28"/>
        </w:rPr>
        <w:t xml:space="preserve">Тем не менее, предполагается, что </w:t>
      </w:r>
      <w:r w:rsidR="00D4685C" w:rsidRPr="007C43F9">
        <w:rPr>
          <w:sz w:val="36"/>
          <w:szCs w:val="28"/>
        </w:rPr>
        <w:t xml:space="preserve">реализационная </w:t>
      </w:r>
      <w:r w:rsidR="00815668" w:rsidRPr="007C43F9">
        <w:rPr>
          <w:sz w:val="36"/>
          <w:szCs w:val="28"/>
        </w:rPr>
        <w:t xml:space="preserve">модель </w:t>
      </w:r>
      <w:r w:rsidR="00FF66A4" w:rsidRPr="007C43F9">
        <w:rPr>
          <w:sz w:val="36"/>
          <w:szCs w:val="28"/>
        </w:rPr>
        <w:t>существует – это, так называемая, тестовая гипотеза.</w:t>
      </w:r>
      <w:r w:rsidR="00C93C1F" w:rsidRPr="007C43F9">
        <w:rPr>
          <w:sz w:val="36"/>
          <w:szCs w:val="28"/>
        </w:rPr>
        <w:t xml:space="preserve"> </w:t>
      </w:r>
    </w:p>
    <w:p w:rsidR="00FF66A4" w:rsidRPr="007C43F9" w:rsidRDefault="00467B9A" w:rsidP="002B6217">
      <w:pPr>
        <w:spacing w:after="240"/>
        <w:jc w:val="both"/>
        <w:rPr>
          <w:sz w:val="36"/>
          <w:szCs w:val="28"/>
        </w:rPr>
      </w:pPr>
      <w:r w:rsidRPr="007C43F9">
        <w:rPr>
          <w:sz w:val="36"/>
          <w:szCs w:val="28"/>
        </w:rPr>
        <w:t xml:space="preserve">Когда тестирование </w:t>
      </w:r>
      <w:r w:rsidRPr="007C43F9">
        <w:rPr>
          <w:b/>
          <w:sz w:val="36"/>
          <w:szCs w:val="28"/>
        </w:rPr>
        <w:t>возможно</w:t>
      </w:r>
      <w:r w:rsidRPr="007C43F9">
        <w:rPr>
          <w:sz w:val="36"/>
          <w:szCs w:val="28"/>
        </w:rPr>
        <w:t>? Когда</w:t>
      </w:r>
      <w:r w:rsidR="00C93C1F" w:rsidRPr="007C43F9">
        <w:rPr>
          <w:sz w:val="36"/>
          <w:szCs w:val="28"/>
        </w:rPr>
        <w:t xml:space="preserve"> </w:t>
      </w:r>
      <w:r w:rsidR="00C93C1F" w:rsidRPr="007C43F9">
        <w:rPr>
          <w:sz w:val="36"/>
          <w:szCs w:val="28"/>
          <w:lang w:eastAsia="zh-TW"/>
        </w:rPr>
        <w:t>требования к системе выражены в терминах её взаимодействия с внешним миром (окружением).</w:t>
      </w:r>
    </w:p>
    <w:p w:rsidR="00C93C1F" w:rsidRPr="007C43F9" w:rsidRDefault="00383E8D" w:rsidP="002B6217">
      <w:pPr>
        <w:spacing w:after="240"/>
        <w:jc w:val="both"/>
        <w:rPr>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5" name="Рисунок 5" descr="0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_2"/>
                    <pic:cNvPicPr>
                      <a:picLocks noChangeAspect="1" noChangeArrowheads="1"/>
                    </pic:cNvPicPr>
                  </pic:nvPicPr>
                  <pic:blipFill>
                    <a:blip r:embed="rId12"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C93C1F" w:rsidRPr="007C43F9">
        <w:rPr>
          <w:sz w:val="36"/>
          <w:szCs w:val="28"/>
        </w:rPr>
        <w:t>О</w:t>
      </w:r>
      <w:r w:rsidR="00D20C0C" w:rsidRPr="007C43F9">
        <w:rPr>
          <w:sz w:val="36"/>
          <w:szCs w:val="28"/>
        </w:rPr>
        <w:t>сновной задачей является генерация по заданной спецификации модельных тестов</w:t>
      </w:r>
      <w:r w:rsidR="00467B9A" w:rsidRPr="007C43F9">
        <w:rPr>
          <w:sz w:val="36"/>
          <w:szCs w:val="28"/>
        </w:rPr>
        <w:t xml:space="preserve">. </w:t>
      </w:r>
      <w:r w:rsidR="006621CD" w:rsidRPr="007C43F9">
        <w:rPr>
          <w:sz w:val="36"/>
          <w:szCs w:val="28"/>
        </w:rPr>
        <w:t>Тесты должны для любой реализационной модели проверить, конформна она заданной спецификации или нет</w:t>
      </w:r>
      <w:r w:rsidR="00D20C0C" w:rsidRPr="007C43F9">
        <w:rPr>
          <w:sz w:val="36"/>
          <w:szCs w:val="28"/>
        </w:rPr>
        <w:t xml:space="preserve">. Эта проверка основана на модели взаимодействия системы с её окружением. </w:t>
      </w:r>
      <w:r w:rsidR="00C93C1F" w:rsidRPr="007C43F9">
        <w:rPr>
          <w:sz w:val="36"/>
          <w:szCs w:val="28"/>
        </w:rPr>
        <w:t xml:space="preserve">Вводится модельное отношение «реализация проходит тест». Набор тестов </w:t>
      </w:r>
      <w:r w:rsidR="004201FF" w:rsidRPr="007C43F9">
        <w:rPr>
          <w:sz w:val="36"/>
          <w:szCs w:val="28"/>
        </w:rPr>
        <w:t xml:space="preserve">принято называть </w:t>
      </w:r>
      <w:r w:rsidR="00C93C1F" w:rsidRPr="007C43F9">
        <w:rPr>
          <w:sz w:val="36"/>
          <w:szCs w:val="28"/>
        </w:rPr>
        <w:t>полны</w:t>
      </w:r>
      <w:r w:rsidR="004201FF" w:rsidRPr="007C43F9">
        <w:rPr>
          <w:sz w:val="36"/>
          <w:szCs w:val="28"/>
        </w:rPr>
        <w:t>м</w:t>
      </w:r>
      <w:r w:rsidR="00C93C1F" w:rsidRPr="007C43F9">
        <w:rPr>
          <w:sz w:val="36"/>
          <w:szCs w:val="28"/>
        </w:rPr>
        <w:t>, если реализация проходит каждый тест из набора тогда и только тогда, когда она конформна спецификации.</w:t>
      </w:r>
      <w:r w:rsidR="00825AA6" w:rsidRPr="007C43F9">
        <w:rPr>
          <w:sz w:val="36"/>
          <w:szCs w:val="28"/>
        </w:rPr>
        <w:t xml:space="preserve"> Как написано в последней книге Владимира Васильевича </w:t>
      </w:r>
      <w:proofErr w:type="spellStart"/>
      <w:r w:rsidR="00825AA6" w:rsidRPr="007C43F9">
        <w:rPr>
          <w:sz w:val="36"/>
          <w:szCs w:val="28"/>
        </w:rPr>
        <w:t>Липа</w:t>
      </w:r>
      <w:r w:rsidR="00564925" w:rsidRPr="007C43F9">
        <w:rPr>
          <w:sz w:val="36"/>
          <w:szCs w:val="28"/>
        </w:rPr>
        <w:t>ева</w:t>
      </w:r>
      <w:proofErr w:type="spellEnd"/>
      <w:r w:rsidR="00825AA6" w:rsidRPr="007C43F9">
        <w:rPr>
          <w:sz w:val="36"/>
          <w:szCs w:val="28"/>
        </w:rPr>
        <w:t>, такие тесты можно с</w:t>
      </w:r>
      <w:r w:rsidR="00E3189E" w:rsidRPr="007C43F9">
        <w:rPr>
          <w:sz w:val="36"/>
          <w:szCs w:val="28"/>
        </w:rPr>
        <w:t>ч</w:t>
      </w:r>
      <w:r w:rsidR="00825AA6" w:rsidRPr="007C43F9">
        <w:rPr>
          <w:sz w:val="36"/>
          <w:szCs w:val="28"/>
        </w:rPr>
        <w:t>итать вторым эталоном, или второй формой описания функциональности системы. Второй – после спецификации.</w:t>
      </w:r>
    </w:p>
    <w:p w:rsidR="00945CBC" w:rsidRPr="007C43F9" w:rsidRDefault="00383E8D" w:rsidP="002B6217">
      <w:pPr>
        <w:spacing w:after="240"/>
        <w:jc w:val="both"/>
        <w:rPr>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6" name="Рисунок 6" descr="0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_3"/>
                    <pic:cNvPicPr>
                      <a:picLocks noChangeAspect="1" noChangeArrowheads="1"/>
                    </pic:cNvPicPr>
                  </pic:nvPicPr>
                  <pic:blipFill>
                    <a:blip r:embed="rId13"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D20C0C" w:rsidRPr="007C43F9">
        <w:rPr>
          <w:sz w:val="36"/>
          <w:szCs w:val="28"/>
        </w:rPr>
        <w:t>После того, как т</w:t>
      </w:r>
      <w:r w:rsidR="00467B9A" w:rsidRPr="007C43F9">
        <w:rPr>
          <w:sz w:val="36"/>
          <w:szCs w:val="28"/>
        </w:rPr>
        <w:t>есты</w:t>
      </w:r>
      <w:r w:rsidR="00D20C0C" w:rsidRPr="007C43F9">
        <w:rPr>
          <w:sz w:val="36"/>
          <w:szCs w:val="28"/>
        </w:rPr>
        <w:t xml:space="preserve"> созданы, они транслируются в реальные тестовые программы, которые, взаимодействуя с </w:t>
      </w:r>
      <w:r w:rsidR="00E40DE7" w:rsidRPr="007C43F9">
        <w:rPr>
          <w:sz w:val="36"/>
          <w:szCs w:val="28"/>
        </w:rPr>
        <w:t>целевой</w:t>
      </w:r>
      <w:r w:rsidR="00D20C0C" w:rsidRPr="007C43F9">
        <w:rPr>
          <w:sz w:val="36"/>
          <w:szCs w:val="28"/>
        </w:rPr>
        <w:t xml:space="preserve"> системой, устанавливают её соответствие или несоответствие исходным требованиям. </w:t>
      </w:r>
    </w:p>
    <w:p w:rsidR="00945CBC" w:rsidRPr="007C43F9" w:rsidRDefault="00FE6CFB" w:rsidP="002B6217">
      <w:pPr>
        <w:spacing w:after="240"/>
        <w:jc w:val="both"/>
        <w:rPr>
          <w:sz w:val="36"/>
          <w:szCs w:val="28"/>
        </w:rPr>
      </w:pPr>
      <w:r w:rsidRPr="007C43F9">
        <w:rPr>
          <w:sz w:val="36"/>
          <w:szCs w:val="28"/>
        </w:rPr>
        <w:br w:type="page"/>
      </w:r>
      <w:r w:rsidR="00945CBC" w:rsidRPr="007C43F9">
        <w:rPr>
          <w:sz w:val="36"/>
          <w:szCs w:val="28"/>
        </w:rPr>
        <w:lastRenderedPageBreak/>
        <w:t>Эта схема работы основана на предположениях трёх типов:</w:t>
      </w:r>
    </w:p>
    <w:p w:rsidR="00CE549A" w:rsidRPr="007C43F9" w:rsidRDefault="00CE549A" w:rsidP="00CE549A">
      <w:pPr>
        <w:jc w:val="both"/>
        <w:rPr>
          <w:sz w:val="36"/>
          <w:szCs w:val="28"/>
        </w:rPr>
      </w:pPr>
      <w:r w:rsidRPr="007C43F9">
        <w:rPr>
          <w:sz w:val="36"/>
          <w:szCs w:val="28"/>
        </w:rPr>
        <w:t>1) Правильно моделируются объекты – синие стрелки.</w:t>
      </w:r>
    </w:p>
    <w:p w:rsidR="00945CBC" w:rsidRPr="007C43F9" w:rsidRDefault="006621CD" w:rsidP="00945CBC">
      <w:pPr>
        <w:jc w:val="both"/>
        <w:rPr>
          <w:sz w:val="36"/>
          <w:szCs w:val="28"/>
        </w:rPr>
      </w:pPr>
      <w:r w:rsidRPr="007C43F9">
        <w:rPr>
          <w:color w:val="FF0000"/>
          <w:sz w:val="36"/>
          <w:szCs w:val="28"/>
        </w:rPr>
        <w:sym w:font="Wingdings 3" w:char="F084"/>
      </w:r>
      <w:r w:rsidR="00CA4204">
        <w:rPr>
          <w:noProof/>
          <w:color w:val="FF0000"/>
          <w:sz w:val="36"/>
          <w:szCs w:val="28"/>
        </w:rPr>
        <w:drawing>
          <wp:inline distT="0" distB="0" distL="0" distR="0">
            <wp:extent cx="6291580" cy="4721860"/>
            <wp:effectExtent l="19050" t="0" r="0" b="0"/>
            <wp:docPr id="9" name="Рисунок 9" descr="0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4"/>
                    <pic:cNvPicPr>
                      <a:picLocks noChangeAspect="1" noChangeArrowheads="1"/>
                    </pic:cNvPicPr>
                  </pic:nvPicPr>
                  <pic:blipFill>
                    <a:blip r:embed="rId14"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CE549A" w:rsidRPr="007C43F9">
        <w:rPr>
          <w:sz w:val="36"/>
          <w:szCs w:val="28"/>
        </w:rPr>
        <w:t>2</w:t>
      </w:r>
      <w:r w:rsidR="00945CBC" w:rsidRPr="007C43F9">
        <w:rPr>
          <w:sz w:val="36"/>
          <w:szCs w:val="28"/>
        </w:rPr>
        <w:t>)</w:t>
      </w:r>
      <w:r w:rsidR="001A2943" w:rsidRPr="007C43F9">
        <w:rPr>
          <w:sz w:val="36"/>
          <w:szCs w:val="28"/>
        </w:rPr>
        <w:t xml:space="preserve"> </w:t>
      </w:r>
      <w:r w:rsidRPr="007C43F9">
        <w:rPr>
          <w:sz w:val="36"/>
          <w:szCs w:val="28"/>
        </w:rPr>
        <w:t xml:space="preserve">Правильно моделируются </w:t>
      </w:r>
      <w:r w:rsidR="00CE549A" w:rsidRPr="007C43F9">
        <w:rPr>
          <w:sz w:val="36"/>
          <w:szCs w:val="28"/>
        </w:rPr>
        <w:t>отношения – фиолетовые</w:t>
      </w:r>
      <w:r w:rsidR="00945CBC" w:rsidRPr="007C43F9">
        <w:rPr>
          <w:sz w:val="36"/>
          <w:szCs w:val="28"/>
        </w:rPr>
        <w:t xml:space="preserve"> стрелки.</w:t>
      </w:r>
    </w:p>
    <w:p w:rsidR="009239A6" w:rsidRPr="007C43F9" w:rsidRDefault="00945CBC" w:rsidP="00945CBC">
      <w:pPr>
        <w:spacing w:after="240"/>
        <w:jc w:val="both"/>
        <w:rPr>
          <w:sz w:val="36"/>
          <w:szCs w:val="28"/>
        </w:rPr>
      </w:pPr>
      <w:r w:rsidRPr="007C43F9">
        <w:rPr>
          <w:sz w:val="36"/>
          <w:szCs w:val="28"/>
        </w:rPr>
        <w:t xml:space="preserve">3) </w:t>
      </w:r>
      <w:r w:rsidR="00CE549A" w:rsidRPr="007C43F9">
        <w:rPr>
          <w:sz w:val="36"/>
          <w:szCs w:val="28"/>
        </w:rPr>
        <w:t>Правильно делаются преобразования – зелёные стрелки</w:t>
      </w:r>
      <w:r w:rsidRPr="007C43F9">
        <w:rPr>
          <w:sz w:val="36"/>
          <w:szCs w:val="28"/>
        </w:rPr>
        <w:t>.</w:t>
      </w:r>
    </w:p>
    <w:p w:rsidR="00945CBC" w:rsidRPr="007C43F9" w:rsidRDefault="00945CBC" w:rsidP="00945CBC">
      <w:pPr>
        <w:spacing w:after="240"/>
        <w:jc w:val="both"/>
        <w:rPr>
          <w:sz w:val="36"/>
          <w:szCs w:val="28"/>
        </w:rPr>
      </w:pPr>
      <w:r w:rsidRPr="007C43F9">
        <w:rPr>
          <w:sz w:val="36"/>
          <w:szCs w:val="28"/>
        </w:rPr>
        <w:t>Вот этими стрелками  сейчас и займёмся.</w:t>
      </w:r>
    </w:p>
    <w:p w:rsidR="00AD15F9" w:rsidRPr="007C43F9" w:rsidRDefault="00206110" w:rsidP="003A78CE">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AD15F9" w:rsidRPr="007C43F9">
        <w:rPr>
          <w:b/>
          <w:sz w:val="36"/>
          <w:szCs w:val="28"/>
          <w:u w:val="single"/>
        </w:rPr>
        <w:lastRenderedPageBreak/>
        <w:t>4 слайд.</w:t>
      </w:r>
    </w:p>
    <w:p w:rsidR="00F70B06" w:rsidRPr="007C43F9" w:rsidRDefault="00CA4204" w:rsidP="002B6217">
      <w:pPr>
        <w:spacing w:after="240"/>
        <w:jc w:val="both"/>
        <w:rPr>
          <w:sz w:val="36"/>
          <w:szCs w:val="28"/>
        </w:rPr>
      </w:pPr>
      <w:r>
        <w:rPr>
          <w:noProof/>
          <w:sz w:val="36"/>
          <w:szCs w:val="28"/>
        </w:rPr>
        <w:drawing>
          <wp:inline distT="0" distB="0" distL="0" distR="0">
            <wp:extent cx="6291580" cy="4721860"/>
            <wp:effectExtent l="19050" t="0" r="0" b="0"/>
            <wp:docPr id="10" name="Рисунок 1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
                    <pic:cNvPicPr>
                      <a:picLocks noChangeAspect="1" noChangeArrowheads="1"/>
                    </pic:cNvPicPr>
                  </pic:nvPicPr>
                  <pic:blipFill>
                    <a:blip r:embed="rId15"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F70B06" w:rsidRPr="007C43F9">
        <w:rPr>
          <w:sz w:val="36"/>
          <w:szCs w:val="28"/>
        </w:rPr>
        <w:t>Сначала о моделях</w:t>
      </w:r>
      <w:r w:rsidR="00F53DC8" w:rsidRPr="007C43F9">
        <w:rPr>
          <w:sz w:val="36"/>
          <w:szCs w:val="28"/>
        </w:rPr>
        <w:t xml:space="preserve"> – синие стрелки</w:t>
      </w:r>
      <w:r w:rsidR="00F70B06" w:rsidRPr="007C43F9">
        <w:rPr>
          <w:sz w:val="36"/>
          <w:szCs w:val="28"/>
        </w:rPr>
        <w:t>.</w:t>
      </w:r>
    </w:p>
    <w:p w:rsidR="00F70B06" w:rsidRPr="007C43F9" w:rsidRDefault="00F70B06" w:rsidP="002B6217">
      <w:pPr>
        <w:spacing w:after="240"/>
        <w:jc w:val="both"/>
        <w:rPr>
          <w:sz w:val="36"/>
          <w:szCs w:val="28"/>
        </w:rPr>
      </w:pPr>
      <w:r w:rsidRPr="007C43F9">
        <w:rPr>
          <w:sz w:val="36"/>
          <w:szCs w:val="28"/>
        </w:rPr>
        <w:t>На этом слайде изображены три типа моделей и соответствующие им проблемы тестирования по мере усложнения.</w:t>
      </w:r>
    </w:p>
    <w:p w:rsidR="00F70B06" w:rsidRPr="007C43F9" w:rsidRDefault="00F70B06" w:rsidP="002B6217">
      <w:pPr>
        <w:spacing w:after="240"/>
        <w:jc w:val="both"/>
        <w:rPr>
          <w:sz w:val="36"/>
          <w:szCs w:val="28"/>
        </w:rPr>
      </w:pPr>
      <w:r w:rsidRPr="007C43F9">
        <w:rPr>
          <w:sz w:val="36"/>
          <w:szCs w:val="28"/>
        </w:rPr>
        <w:t>Самая простая модель – математическая функция</w:t>
      </w:r>
      <w:r w:rsidR="00790147" w:rsidRPr="007C43F9">
        <w:rPr>
          <w:sz w:val="36"/>
          <w:szCs w:val="28"/>
        </w:rPr>
        <w:t xml:space="preserve"> как абстракция</w:t>
      </w:r>
      <w:r w:rsidR="00795AF4" w:rsidRPr="007C43F9">
        <w:rPr>
          <w:sz w:val="36"/>
          <w:szCs w:val="28"/>
        </w:rPr>
        <w:t xml:space="preserve"> </w:t>
      </w:r>
      <w:r w:rsidR="003F4887" w:rsidRPr="007C43F9">
        <w:rPr>
          <w:sz w:val="36"/>
          <w:szCs w:val="28"/>
        </w:rPr>
        <w:t>чистой</w:t>
      </w:r>
      <w:r w:rsidR="00546958" w:rsidRPr="007C43F9">
        <w:rPr>
          <w:sz w:val="36"/>
          <w:szCs w:val="28"/>
        </w:rPr>
        <w:t xml:space="preserve"> процедуры</w:t>
      </w:r>
      <w:r w:rsidR="00795AF4" w:rsidRPr="007C43F9">
        <w:rPr>
          <w:sz w:val="36"/>
          <w:szCs w:val="28"/>
        </w:rPr>
        <w:t xml:space="preserve">. </w:t>
      </w:r>
      <w:r w:rsidRPr="007C43F9">
        <w:rPr>
          <w:sz w:val="36"/>
          <w:szCs w:val="28"/>
        </w:rPr>
        <w:t xml:space="preserve">Основная проблема здесь – большое количество значений аргумента, которые нужно проверить для того, чтобы убедиться, что результат всегда правильный. </w:t>
      </w:r>
      <w:r w:rsidR="0084595D" w:rsidRPr="007C43F9">
        <w:rPr>
          <w:sz w:val="36"/>
          <w:szCs w:val="28"/>
        </w:rPr>
        <w:t>О</w:t>
      </w:r>
      <w:r w:rsidR="00790147" w:rsidRPr="007C43F9">
        <w:rPr>
          <w:sz w:val="36"/>
          <w:szCs w:val="28"/>
        </w:rPr>
        <w:t>собенно</w:t>
      </w:r>
      <w:r w:rsidR="0084595D" w:rsidRPr="007C43F9">
        <w:rPr>
          <w:sz w:val="36"/>
          <w:szCs w:val="28"/>
        </w:rPr>
        <w:t>, когда аргумент – это</w:t>
      </w:r>
      <w:r w:rsidR="00795AF4" w:rsidRPr="007C43F9">
        <w:rPr>
          <w:sz w:val="36"/>
          <w:szCs w:val="28"/>
        </w:rPr>
        <w:t xml:space="preserve"> больши</w:t>
      </w:r>
      <w:r w:rsidR="0084595D" w:rsidRPr="007C43F9">
        <w:rPr>
          <w:sz w:val="36"/>
          <w:szCs w:val="28"/>
        </w:rPr>
        <w:t>е</w:t>
      </w:r>
      <w:r w:rsidR="00795AF4" w:rsidRPr="007C43F9">
        <w:rPr>
          <w:sz w:val="36"/>
          <w:szCs w:val="28"/>
        </w:rPr>
        <w:t xml:space="preserve"> данны</w:t>
      </w:r>
      <w:r w:rsidR="0084595D" w:rsidRPr="007C43F9">
        <w:rPr>
          <w:sz w:val="36"/>
          <w:szCs w:val="28"/>
        </w:rPr>
        <w:t>е</w:t>
      </w:r>
      <w:r w:rsidR="00795AF4" w:rsidRPr="007C43F9">
        <w:rPr>
          <w:sz w:val="36"/>
          <w:szCs w:val="28"/>
        </w:rPr>
        <w:t xml:space="preserve"> со сложной структурой</w:t>
      </w:r>
      <w:r w:rsidR="00790147" w:rsidRPr="007C43F9">
        <w:rPr>
          <w:sz w:val="36"/>
          <w:szCs w:val="28"/>
        </w:rPr>
        <w:t xml:space="preserve"> как, например,</w:t>
      </w:r>
      <w:r w:rsidR="00795AF4" w:rsidRPr="007C43F9">
        <w:rPr>
          <w:sz w:val="36"/>
          <w:szCs w:val="28"/>
        </w:rPr>
        <w:t xml:space="preserve"> для компиляторов.</w:t>
      </w:r>
    </w:p>
    <w:p w:rsidR="00874640" w:rsidRPr="007C43F9" w:rsidRDefault="00874640" w:rsidP="00874640">
      <w:pPr>
        <w:spacing w:after="240"/>
        <w:jc w:val="both"/>
        <w:rPr>
          <w:sz w:val="36"/>
          <w:szCs w:val="28"/>
        </w:rPr>
      </w:pPr>
      <w:r w:rsidRPr="007C43F9">
        <w:rPr>
          <w:sz w:val="36"/>
          <w:szCs w:val="28"/>
        </w:rPr>
        <w:t xml:space="preserve">Вторая модель – это автомат, взаимодействие с которым сводится к той же самой простой схеме «стимул-реакция», что и для функции. Здесь </w:t>
      </w:r>
      <w:r w:rsidR="00185D13" w:rsidRPr="007C43F9">
        <w:rPr>
          <w:sz w:val="36"/>
          <w:szCs w:val="28"/>
        </w:rPr>
        <w:t>добавляется</w:t>
      </w:r>
      <w:r w:rsidRPr="007C43F9">
        <w:rPr>
          <w:sz w:val="36"/>
          <w:szCs w:val="28"/>
        </w:rPr>
        <w:t xml:space="preserve"> проблема перебора </w:t>
      </w:r>
      <w:r w:rsidRPr="007C43F9">
        <w:rPr>
          <w:sz w:val="36"/>
          <w:szCs w:val="28"/>
        </w:rPr>
        <w:lastRenderedPageBreak/>
        <w:t xml:space="preserve">состояний. Сложность в том, что сами состояния не наблюдаемы при функциональном тестировании. </w:t>
      </w:r>
    </w:p>
    <w:p w:rsidR="00795AF4" w:rsidRPr="007C43F9" w:rsidRDefault="00874640" w:rsidP="002B6217">
      <w:pPr>
        <w:spacing w:after="240"/>
        <w:jc w:val="both"/>
        <w:rPr>
          <w:sz w:val="36"/>
          <w:szCs w:val="28"/>
        </w:rPr>
      </w:pPr>
      <w:r w:rsidRPr="007C43F9">
        <w:rPr>
          <w:sz w:val="36"/>
          <w:szCs w:val="28"/>
        </w:rPr>
        <w:t>Т</w:t>
      </w:r>
      <w:r w:rsidR="00795AF4" w:rsidRPr="007C43F9">
        <w:rPr>
          <w:sz w:val="36"/>
          <w:szCs w:val="28"/>
        </w:rPr>
        <w:t>ретья модель – это система помеченных переходов, по</w:t>
      </w:r>
      <w:r w:rsidR="00E3189E" w:rsidRPr="007C43F9">
        <w:rPr>
          <w:sz w:val="36"/>
          <w:szCs w:val="28"/>
        </w:rPr>
        <w:t>-</w:t>
      </w:r>
      <w:r w:rsidR="00795AF4" w:rsidRPr="007C43F9">
        <w:rPr>
          <w:sz w:val="36"/>
          <w:szCs w:val="28"/>
        </w:rPr>
        <w:t xml:space="preserve">английски, </w:t>
      </w:r>
      <w:proofErr w:type="spellStart"/>
      <w:r w:rsidR="00795AF4" w:rsidRPr="007C43F9">
        <w:rPr>
          <w:sz w:val="36"/>
          <w:szCs w:val="28"/>
          <w:lang w:val="en-US"/>
        </w:rPr>
        <w:t>Labelled</w:t>
      </w:r>
      <w:proofErr w:type="spellEnd"/>
      <w:r w:rsidR="00795AF4" w:rsidRPr="007C43F9">
        <w:rPr>
          <w:sz w:val="36"/>
          <w:szCs w:val="28"/>
        </w:rPr>
        <w:t xml:space="preserve"> </w:t>
      </w:r>
      <w:r w:rsidR="00795AF4" w:rsidRPr="007C43F9">
        <w:rPr>
          <w:sz w:val="36"/>
          <w:szCs w:val="28"/>
          <w:lang w:val="en-US"/>
        </w:rPr>
        <w:t>Transition</w:t>
      </w:r>
      <w:r w:rsidR="00795AF4" w:rsidRPr="007C43F9">
        <w:rPr>
          <w:sz w:val="36"/>
          <w:szCs w:val="28"/>
        </w:rPr>
        <w:t xml:space="preserve"> </w:t>
      </w:r>
      <w:r w:rsidR="00795AF4" w:rsidRPr="007C43F9">
        <w:rPr>
          <w:sz w:val="36"/>
          <w:szCs w:val="28"/>
          <w:lang w:val="en-US"/>
        </w:rPr>
        <w:t>System</w:t>
      </w:r>
      <w:r w:rsidR="00795AF4" w:rsidRPr="007C43F9">
        <w:rPr>
          <w:sz w:val="36"/>
          <w:szCs w:val="28"/>
        </w:rPr>
        <w:t xml:space="preserve">, </w:t>
      </w:r>
      <w:r w:rsidR="00795AF4" w:rsidRPr="007C43F9">
        <w:rPr>
          <w:sz w:val="36"/>
          <w:szCs w:val="28"/>
          <w:lang w:val="en-US"/>
        </w:rPr>
        <w:t>LTS</w:t>
      </w:r>
      <w:r w:rsidR="00795AF4" w:rsidRPr="007C43F9">
        <w:rPr>
          <w:sz w:val="36"/>
          <w:szCs w:val="28"/>
        </w:rPr>
        <w:t>.</w:t>
      </w:r>
      <w:r w:rsidRPr="007C43F9">
        <w:rPr>
          <w:sz w:val="36"/>
          <w:szCs w:val="28"/>
        </w:rPr>
        <w:t xml:space="preserve"> Для таких систем характерно сложное взаимодействие. Теперь в ответ на стимул может быть несколько </w:t>
      </w:r>
      <w:r w:rsidR="0051460B" w:rsidRPr="007C43F9">
        <w:rPr>
          <w:sz w:val="36"/>
          <w:szCs w:val="28"/>
        </w:rPr>
        <w:t xml:space="preserve">реакций </w:t>
      </w:r>
      <w:r w:rsidRPr="007C43F9">
        <w:rPr>
          <w:sz w:val="36"/>
          <w:szCs w:val="28"/>
        </w:rPr>
        <w:t xml:space="preserve">или ни одной. Можно подавать несколько стимулов подряд или получать реакции без стимулов. Для </w:t>
      </w:r>
      <w:r w:rsidRPr="007C43F9">
        <w:rPr>
          <w:sz w:val="36"/>
          <w:szCs w:val="28"/>
          <w:lang w:val="en-US"/>
        </w:rPr>
        <w:t>LTS</w:t>
      </w:r>
      <w:r w:rsidRPr="007C43F9">
        <w:rPr>
          <w:sz w:val="36"/>
          <w:szCs w:val="28"/>
        </w:rPr>
        <w:t xml:space="preserve"> характерны такие явления как недетерминизм, отказы, когда стимулы не принимаются или реакции не выдаются, а также дивергенция – зацикливание, когда система выполняет какую-то внутреннюю, ненаблюдаемую работу и не взаимодействует с тестом.</w:t>
      </w:r>
      <w:r w:rsidR="0084595D" w:rsidRPr="007C43F9">
        <w:rPr>
          <w:sz w:val="36"/>
          <w:szCs w:val="28"/>
        </w:rPr>
        <w:t xml:space="preserve"> В работе внимание концентрируется именно на этом.</w:t>
      </w:r>
    </w:p>
    <w:p w:rsidR="00F53DC8" w:rsidRPr="007C43F9" w:rsidRDefault="00F53DC8" w:rsidP="002B6217">
      <w:pPr>
        <w:spacing w:after="240"/>
        <w:jc w:val="both"/>
        <w:rPr>
          <w:sz w:val="36"/>
          <w:szCs w:val="28"/>
        </w:rPr>
      </w:pPr>
      <w:r w:rsidRPr="007C43F9">
        <w:rPr>
          <w:sz w:val="36"/>
          <w:szCs w:val="28"/>
        </w:rPr>
        <w:t xml:space="preserve">Для систем </w:t>
      </w:r>
      <w:r w:rsidR="00973E1F" w:rsidRPr="007C43F9">
        <w:rPr>
          <w:sz w:val="36"/>
          <w:szCs w:val="28"/>
        </w:rPr>
        <w:t xml:space="preserve">последнего типа </w:t>
      </w:r>
      <w:r w:rsidRPr="007C43F9">
        <w:rPr>
          <w:sz w:val="36"/>
          <w:szCs w:val="28"/>
        </w:rPr>
        <w:t>применяются и другие модели</w:t>
      </w:r>
      <w:r w:rsidR="00A0232A" w:rsidRPr="007C43F9">
        <w:rPr>
          <w:sz w:val="36"/>
          <w:szCs w:val="28"/>
        </w:rPr>
        <w:t>:</w:t>
      </w:r>
      <w:r w:rsidRPr="007C43F9">
        <w:rPr>
          <w:sz w:val="36"/>
          <w:szCs w:val="28"/>
        </w:rPr>
        <w:t xml:space="preserve"> сети Петри, алгебраические спецификации, в частности </w:t>
      </w:r>
      <w:r w:rsidRPr="007C43F9">
        <w:rPr>
          <w:sz w:val="36"/>
          <w:szCs w:val="28"/>
          <w:lang w:val="en-US"/>
        </w:rPr>
        <w:t>ASM</w:t>
      </w:r>
      <w:r w:rsidRPr="007C43F9">
        <w:rPr>
          <w:sz w:val="36"/>
          <w:szCs w:val="28"/>
        </w:rPr>
        <w:t xml:space="preserve"> – </w:t>
      </w:r>
      <w:r w:rsidRPr="007C43F9">
        <w:rPr>
          <w:sz w:val="36"/>
          <w:szCs w:val="28"/>
          <w:lang w:val="en-US"/>
        </w:rPr>
        <w:t>Abstract</w:t>
      </w:r>
      <w:r w:rsidRPr="007C43F9">
        <w:rPr>
          <w:sz w:val="36"/>
          <w:szCs w:val="28"/>
        </w:rPr>
        <w:t xml:space="preserve"> </w:t>
      </w:r>
      <w:r w:rsidRPr="007C43F9">
        <w:rPr>
          <w:sz w:val="36"/>
          <w:szCs w:val="28"/>
          <w:lang w:val="en-US"/>
        </w:rPr>
        <w:t>State</w:t>
      </w:r>
      <w:r w:rsidRPr="007C43F9">
        <w:rPr>
          <w:sz w:val="36"/>
          <w:szCs w:val="28"/>
        </w:rPr>
        <w:t xml:space="preserve"> </w:t>
      </w:r>
      <w:r w:rsidRPr="007C43F9">
        <w:rPr>
          <w:sz w:val="36"/>
          <w:szCs w:val="28"/>
          <w:lang w:val="en-US"/>
        </w:rPr>
        <w:t>Machine</w:t>
      </w:r>
      <w:r w:rsidRPr="007C43F9">
        <w:rPr>
          <w:sz w:val="36"/>
          <w:szCs w:val="28"/>
        </w:rPr>
        <w:t>, а также контрактные спецификации, построенные на пред- и постусловиях.</w:t>
      </w:r>
    </w:p>
    <w:p w:rsidR="00F53DC8" w:rsidRPr="007C43F9" w:rsidRDefault="00F53DC8" w:rsidP="00F53DC8">
      <w:pPr>
        <w:jc w:val="both"/>
        <w:rPr>
          <w:sz w:val="36"/>
          <w:szCs w:val="28"/>
        </w:rPr>
      </w:pPr>
      <w:r w:rsidRPr="007C43F9">
        <w:rPr>
          <w:sz w:val="36"/>
          <w:szCs w:val="28"/>
        </w:rPr>
        <w:t xml:space="preserve">Можно назвать три причины, по которым в данной работе выбрана модель </w:t>
      </w:r>
      <w:r w:rsidRPr="007C43F9">
        <w:rPr>
          <w:sz w:val="36"/>
          <w:szCs w:val="28"/>
          <w:lang w:val="en-US"/>
        </w:rPr>
        <w:t>LTS</w:t>
      </w:r>
      <w:r w:rsidRPr="007C43F9">
        <w:rPr>
          <w:sz w:val="36"/>
          <w:szCs w:val="28"/>
        </w:rPr>
        <w:t>:</w:t>
      </w:r>
    </w:p>
    <w:p w:rsidR="00F53DC8" w:rsidRPr="007C43F9" w:rsidRDefault="00F53DC8" w:rsidP="00F53DC8">
      <w:pPr>
        <w:numPr>
          <w:ilvl w:val="0"/>
          <w:numId w:val="11"/>
        </w:numPr>
        <w:jc w:val="both"/>
        <w:rPr>
          <w:sz w:val="36"/>
          <w:szCs w:val="28"/>
        </w:rPr>
      </w:pPr>
      <w:r w:rsidRPr="007C43F9">
        <w:rPr>
          <w:sz w:val="36"/>
          <w:szCs w:val="28"/>
        </w:rPr>
        <w:t>Распространённость этой модели.</w:t>
      </w:r>
    </w:p>
    <w:p w:rsidR="00F53DC8" w:rsidRPr="007C43F9" w:rsidRDefault="00F53DC8" w:rsidP="00F53DC8">
      <w:pPr>
        <w:numPr>
          <w:ilvl w:val="0"/>
          <w:numId w:val="11"/>
        </w:numPr>
        <w:jc w:val="both"/>
        <w:rPr>
          <w:sz w:val="36"/>
          <w:szCs w:val="28"/>
        </w:rPr>
      </w:pPr>
      <w:r w:rsidRPr="007C43F9">
        <w:rPr>
          <w:sz w:val="36"/>
          <w:szCs w:val="28"/>
        </w:rPr>
        <w:t xml:space="preserve">Удобство генерации тестов по </w:t>
      </w:r>
      <w:r w:rsidRPr="007C43F9">
        <w:rPr>
          <w:sz w:val="36"/>
          <w:szCs w:val="28"/>
          <w:lang w:val="en-US"/>
        </w:rPr>
        <w:t>LTS</w:t>
      </w:r>
      <w:r w:rsidRPr="007C43F9">
        <w:rPr>
          <w:sz w:val="36"/>
          <w:szCs w:val="28"/>
        </w:rPr>
        <w:t>.</w:t>
      </w:r>
    </w:p>
    <w:p w:rsidR="00F53DC8" w:rsidRPr="007C43F9" w:rsidRDefault="00F53DC8" w:rsidP="00F53DC8">
      <w:pPr>
        <w:numPr>
          <w:ilvl w:val="0"/>
          <w:numId w:val="11"/>
        </w:numPr>
        <w:spacing w:after="240"/>
        <w:jc w:val="both"/>
        <w:rPr>
          <w:sz w:val="36"/>
          <w:szCs w:val="28"/>
        </w:rPr>
      </w:pPr>
      <w:r w:rsidRPr="007C43F9">
        <w:rPr>
          <w:sz w:val="36"/>
          <w:szCs w:val="28"/>
        </w:rPr>
        <w:t xml:space="preserve">И то, что на </w:t>
      </w:r>
      <w:r w:rsidRPr="007C43F9">
        <w:rPr>
          <w:sz w:val="36"/>
          <w:szCs w:val="28"/>
          <w:lang w:val="en-US"/>
        </w:rPr>
        <w:t>LTS</w:t>
      </w:r>
      <w:r w:rsidRPr="007C43F9">
        <w:rPr>
          <w:sz w:val="36"/>
          <w:szCs w:val="28"/>
        </w:rPr>
        <w:t xml:space="preserve"> определена композиция</w:t>
      </w:r>
      <w:r w:rsidR="00F13F87" w:rsidRPr="007C43F9">
        <w:rPr>
          <w:sz w:val="36"/>
          <w:szCs w:val="28"/>
        </w:rPr>
        <w:t>,</w:t>
      </w:r>
      <w:r w:rsidRPr="007C43F9">
        <w:rPr>
          <w:sz w:val="36"/>
          <w:szCs w:val="28"/>
        </w:rPr>
        <w:t xml:space="preserve"> модел</w:t>
      </w:r>
      <w:r w:rsidR="00F13F87" w:rsidRPr="007C43F9">
        <w:rPr>
          <w:sz w:val="36"/>
          <w:szCs w:val="28"/>
        </w:rPr>
        <w:t>ирующая</w:t>
      </w:r>
      <w:r w:rsidRPr="007C43F9">
        <w:rPr>
          <w:sz w:val="36"/>
          <w:szCs w:val="28"/>
        </w:rPr>
        <w:t xml:space="preserve"> взаимодействие компонентов составной системы.</w:t>
      </w:r>
    </w:p>
    <w:p w:rsidR="00F53DC8" w:rsidRPr="007C43F9" w:rsidRDefault="00206110" w:rsidP="00F53DC8">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F53DC8" w:rsidRPr="007C43F9">
        <w:rPr>
          <w:b/>
          <w:sz w:val="36"/>
          <w:szCs w:val="28"/>
          <w:u w:val="single"/>
        </w:rPr>
        <w:lastRenderedPageBreak/>
        <w:t>5 слайд.</w:t>
      </w:r>
    </w:p>
    <w:p w:rsidR="00516BA6" w:rsidRPr="007C43F9" w:rsidRDefault="00CA4204" w:rsidP="00516BA6">
      <w:pPr>
        <w:spacing w:after="240"/>
        <w:jc w:val="both"/>
        <w:rPr>
          <w:sz w:val="36"/>
          <w:szCs w:val="28"/>
        </w:rPr>
      </w:pPr>
      <w:r>
        <w:rPr>
          <w:noProof/>
          <w:sz w:val="36"/>
          <w:szCs w:val="28"/>
        </w:rPr>
        <w:drawing>
          <wp:inline distT="0" distB="0" distL="0" distR="0">
            <wp:extent cx="6291580" cy="3834765"/>
            <wp:effectExtent l="19050" t="0" r="0" b="0"/>
            <wp:docPr id="11" name="Рисунок 1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5"/>
                    <pic:cNvPicPr>
                      <a:picLocks noChangeAspect="1" noChangeArrowheads="1"/>
                    </pic:cNvPicPr>
                  </pic:nvPicPr>
                  <pic:blipFill>
                    <a:blip r:embed="rId16" cstate="print"/>
                    <a:srcRect/>
                    <a:stretch>
                      <a:fillRect/>
                    </a:stretch>
                  </pic:blipFill>
                  <pic:spPr bwMode="auto">
                    <a:xfrm>
                      <a:off x="0" y="0"/>
                      <a:ext cx="6291580" cy="3834765"/>
                    </a:xfrm>
                    <a:prstGeom prst="rect">
                      <a:avLst/>
                    </a:prstGeom>
                    <a:noFill/>
                    <a:ln w="9525">
                      <a:noFill/>
                      <a:miter lim="800000"/>
                      <a:headEnd/>
                      <a:tailEnd/>
                    </a:ln>
                  </pic:spPr>
                </pic:pic>
              </a:graphicData>
            </a:graphic>
          </wp:inline>
        </w:drawing>
      </w:r>
      <w:r w:rsidR="00F53DC8" w:rsidRPr="007C43F9">
        <w:rPr>
          <w:sz w:val="36"/>
          <w:szCs w:val="28"/>
        </w:rPr>
        <w:t xml:space="preserve">Теперь речь пойдёт о фиолетовых стрелках, то есть </w:t>
      </w:r>
      <w:r w:rsidR="00977717" w:rsidRPr="007C43F9">
        <w:rPr>
          <w:sz w:val="36"/>
          <w:szCs w:val="28"/>
        </w:rPr>
        <w:t xml:space="preserve">о том, как моделируются </w:t>
      </w:r>
      <w:r w:rsidR="00F53DC8" w:rsidRPr="007C43F9">
        <w:rPr>
          <w:sz w:val="36"/>
          <w:szCs w:val="28"/>
        </w:rPr>
        <w:t>соответстви</w:t>
      </w:r>
      <w:r w:rsidR="00977717" w:rsidRPr="007C43F9">
        <w:rPr>
          <w:sz w:val="36"/>
          <w:szCs w:val="28"/>
        </w:rPr>
        <w:t>е</w:t>
      </w:r>
      <w:r w:rsidR="00F53DC8" w:rsidRPr="007C43F9">
        <w:rPr>
          <w:sz w:val="36"/>
          <w:szCs w:val="28"/>
        </w:rPr>
        <w:t xml:space="preserve"> требованиям и тестово</w:t>
      </w:r>
      <w:r w:rsidR="00977717" w:rsidRPr="007C43F9">
        <w:rPr>
          <w:sz w:val="36"/>
          <w:szCs w:val="28"/>
        </w:rPr>
        <w:t>е</w:t>
      </w:r>
      <w:r w:rsidR="00F53DC8" w:rsidRPr="007C43F9">
        <w:rPr>
          <w:sz w:val="36"/>
          <w:szCs w:val="28"/>
        </w:rPr>
        <w:t xml:space="preserve"> взаимодействи</w:t>
      </w:r>
      <w:r w:rsidR="00977717" w:rsidRPr="007C43F9">
        <w:rPr>
          <w:sz w:val="36"/>
          <w:szCs w:val="28"/>
        </w:rPr>
        <w:t>е</w:t>
      </w:r>
      <w:r w:rsidR="00F53DC8" w:rsidRPr="007C43F9">
        <w:rPr>
          <w:sz w:val="36"/>
          <w:szCs w:val="28"/>
        </w:rPr>
        <w:t>.</w:t>
      </w:r>
      <w:r w:rsidR="006A7D4E" w:rsidRPr="007C43F9">
        <w:rPr>
          <w:sz w:val="36"/>
          <w:szCs w:val="28"/>
        </w:rPr>
        <w:t xml:space="preserve"> Потом – о генерации тестов.</w:t>
      </w:r>
    </w:p>
    <w:p w:rsidR="004C0985" w:rsidRPr="007C43F9" w:rsidRDefault="004C0985" w:rsidP="004C0985">
      <w:pPr>
        <w:spacing w:after="240"/>
        <w:jc w:val="both"/>
        <w:rPr>
          <w:sz w:val="36"/>
          <w:szCs w:val="28"/>
        </w:rPr>
      </w:pPr>
      <w:r w:rsidRPr="007C43F9">
        <w:rPr>
          <w:sz w:val="36"/>
          <w:szCs w:val="28"/>
        </w:rPr>
        <w:t>Семантика тестового взаимодействия строится на пересечении того, что мы можем, и того, что нам нужно. Речь идёт о тестовых возможност</w:t>
      </w:r>
      <w:r w:rsidR="00546958" w:rsidRPr="007C43F9">
        <w:rPr>
          <w:sz w:val="36"/>
          <w:szCs w:val="28"/>
        </w:rPr>
        <w:t>ях</w:t>
      </w:r>
      <w:r w:rsidRPr="007C43F9">
        <w:rPr>
          <w:sz w:val="36"/>
          <w:szCs w:val="28"/>
        </w:rPr>
        <w:t>: как</w:t>
      </w:r>
      <w:r w:rsidR="001273B0" w:rsidRPr="007C43F9">
        <w:rPr>
          <w:sz w:val="36"/>
          <w:szCs w:val="28"/>
        </w:rPr>
        <w:t xml:space="preserve"> мы можем воздействовать на реализацию и что можем наблюдать</w:t>
      </w:r>
      <w:r w:rsidRPr="007C43F9">
        <w:rPr>
          <w:sz w:val="36"/>
          <w:szCs w:val="28"/>
        </w:rPr>
        <w:t xml:space="preserve">. То, что мы можем или не можем, – это ограничение тестовых возможностей «сверху». То, что нам требуется для проверки </w:t>
      </w:r>
      <w:proofErr w:type="spellStart"/>
      <w:r w:rsidRPr="007C43F9">
        <w:rPr>
          <w:sz w:val="36"/>
          <w:szCs w:val="28"/>
        </w:rPr>
        <w:t>конформности</w:t>
      </w:r>
      <w:proofErr w:type="spellEnd"/>
      <w:r w:rsidRPr="007C43F9">
        <w:rPr>
          <w:sz w:val="36"/>
          <w:szCs w:val="28"/>
        </w:rPr>
        <w:t>, – это ограничение «снизу».</w:t>
      </w:r>
    </w:p>
    <w:p w:rsidR="004C0985" w:rsidRPr="007C43F9" w:rsidRDefault="002D34F1" w:rsidP="00EE6449">
      <w:pPr>
        <w:jc w:val="both"/>
        <w:rPr>
          <w:sz w:val="36"/>
          <w:szCs w:val="28"/>
        </w:rPr>
      </w:pPr>
      <w:r w:rsidRPr="007C43F9">
        <w:rPr>
          <w:sz w:val="36"/>
          <w:szCs w:val="28"/>
        </w:rPr>
        <w:t>Я</w:t>
      </w:r>
      <w:r w:rsidR="00EE6449" w:rsidRPr="007C43F9">
        <w:rPr>
          <w:sz w:val="36"/>
          <w:szCs w:val="28"/>
        </w:rPr>
        <w:t xml:space="preserve"> приведу ряд примеров, подобранных</w:t>
      </w:r>
      <w:r w:rsidR="004C0985" w:rsidRPr="007C43F9">
        <w:rPr>
          <w:sz w:val="36"/>
          <w:szCs w:val="28"/>
        </w:rPr>
        <w:t xml:space="preserve"> так, чтобы</w:t>
      </w:r>
      <w:r w:rsidR="00EE6449" w:rsidRPr="007C43F9">
        <w:rPr>
          <w:sz w:val="36"/>
          <w:szCs w:val="28"/>
        </w:rPr>
        <w:t>, во-первых, продемонстрировать эти ограничения</w:t>
      </w:r>
      <w:r w:rsidR="004C0985" w:rsidRPr="007C43F9">
        <w:rPr>
          <w:sz w:val="36"/>
          <w:szCs w:val="28"/>
        </w:rPr>
        <w:t xml:space="preserve"> </w:t>
      </w:r>
      <w:r w:rsidR="00EE6449" w:rsidRPr="007C43F9">
        <w:rPr>
          <w:sz w:val="36"/>
          <w:szCs w:val="28"/>
        </w:rPr>
        <w:t>«сверху» и «снизу».</w:t>
      </w:r>
    </w:p>
    <w:p w:rsidR="004C0985" w:rsidRPr="007C43F9" w:rsidRDefault="00EE6449" w:rsidP="00EE6449">
      <w:pPr>
        <w:jc w:val="both"/>
        <w:rPr>
          <w:sz w:val="36"/>
          <w:szCs w:val="28"/>
        </w:rPr>
      </w:pPr>
      <w:r w:rsidRPr="007C43F9">
        <w:rPr>
          <w:sz w:val="36"/>
          <w:szCs w:val="28"/>
        </w:rPr>
        <w:t>Во-вторых,</w:t>
      </w:r>
      <w:r w:rsidR="004C0985" w:rsidRPr="007C43F9">
        <w:rPr>
          <w:sz w:val="36"/>
          <w:szCs w:val="28"/>
        </w:rPr>
        <w:t xml:space="preserve"> </w:t>
      </w:r>
      <w:r w:rsidRPr="007C43F9">
        <w:rPr>
          <w:sz w:val="36"/>
          <w:szCs w:val="28"/>
        </w:rPr>
        <w:t>примеры</w:t>
      </w:r>
      <w:r w:rsidR="004C0985" w:rsidRPr="007C43F9">
        <w:rPr>
          <w:sz w:val="36"/>
          <w:szCs w:val="28"/>
        </w:rPr>
        <w:t xml:space="preserve"> максимально просты, чтобы довести идею в чистом виде.</w:t>
      </w:r>
    </w:p>
    <w:p w:rsidR="004C0985" w:rsidRPr="007C43F9" w:rsidRDefault="00EE6449" w:rsidP="00F53DC8">
      <w:pPr>
        <w:spacing w:after="240"/>
        <w:jc w:val="both"/>
        <w:rPr>
          <w:sz w:val="36"/>
          <w:szCs w:val="28"/>
        </w:rPr>
      </w:pPr>
      <w:r w:rsidRPr="007C43F9">
        <w:rPr>
          <w:sz w:val="36"/>
          <w:szCs w:val="28"/>
        </w:rPr>
        <w:t>В-третьих, каждый пример является представителем целого класса часто встречающихся случаев, важных для практики.</w:t>
      </w:r>
    </w:p>
    <w:p w:rsidR="00EE6449" w:rsidRPr="007C43F9" w:rsidRDefault="00206110" w:rsidP="00EE6449">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EE6449" w:rsidRPr="007C43F9">
        <w:rPr>
          <w:b/>
          <w:sz w:val="36"/>
          <w:szCs w:val="28"/>
          <w:u w:val="single"/>
        </w:rPr>
        <w:lastRenderedPageBreak/>
        <w:t>6 слайд.</w:t>
      </w:r>
    </w:p>
    <w:p w:rsidR="00F53DC8" w:rsidRPr="007C43F9" w:rsidRDefault="00CA4204" w:rsidP="00EE6449">
      <w:pPr>
        <w:spacing w:after="240"/>
        <w:jc w:val="both"/>
        <w:rPr>
          <w:sz w:val="36"/>
          <w:szCs w:val="28"/>
        </w:rPr>
      </w:pPr>
      <w:r>
        <w:rPr>
          <w:noProof/>
          <w:sz w:val="36"/>
          <w:szCs w:val="28"/>
        </w:rPr>
        <w:drawing>
          <wp:inline distT="0" distB="0" distL="0" distR="0">
            <wp:extent cx="6291580" cy="4721860"/>
            <wp:effectExtent l="19050" t="0" r="0" b="0"/>
            <wp:docPr id="12" name="Рисунок 1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6"/>
                    <pic:cNvPicPr>
                      <a:picLocks noChangeAspect="1" noChangeArrowheads="1"/>
                    </pic:cNvPicPr>
                  </pic:nvPicPr>
                  <pic:blipFill>
                    <a:blip r:embed="rId17"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F216B8" w:rsidRPr="007C43F9">
        <w:rPr>
          <w:sz w:val="36"/>
          <w:szCs w:val="28"/>
        </w:rPr>
        <w:t xml:space="preserve">Начнём с семантики отношения </w:t>
      </w:r>
      <w:proofErr w:type="spellStart"/>
      <w:r w:rsidR="00F216B8" w:rsidRPr="007C43F9">
        <w:rPr>
          <w:sz w:val="36"/>
          <w:szCs w:val="28"/>
        </w:rPr>
        <w:t>конформности</w:t>
      </w:r>
      <w:proofErr w:type="spellEnd"/>
      <w:r w:rsidR="00F216B8" w:rsidRPr="007C43F9">
        <w:rPr>
          <w:sz w:val="36"/>
          <w:szCs w:val="28"/>
        </w:rPr>
        <w:t xml:space="preserve"> </w:t>
      </w:r>
      <w:proofErr w:type="spellStart"/>
      <w:r w:rsidR="00F216B8" w:rsidRPr="007C43F9">
        <w:rPr>
          <w:b/>
          <w:i/>
          <w:sz w:val="36"/>
          <w:szCs w:val="28"/>
          <w:lang w:val="en-US"/>
        </w:rPr>
        <w:t>ioco</w:t>
      </w:r>
      <w:proofErr w:type="spellEnd"/>
      <w:r w:rsidR="00F216B8" w:rsidRPr="007C43F9">
        <w:rPr>
          <w:sz w:val="36"/>
          <w:szCs w:val="28"/>
        </w:rPr>
        <w:t xml:space="preserve">. Оно расшифровывается как </w:t>
      </w:r>
      <w:r w:rsidR="00F216B8" w:rsidRPr="007C43F9">
        <w:rPr>
          <w:i/>
          <w:sz w:val="36"/>
          <w:szCs w:val="28"/>
          <w:lang w:val="en-US"/>
        </w:rPr>
        <w:t>Input</w:t>
      </w:r>
      <w:r w:rsidR="00F216B8" w:rsidRPr="007C43F9">
        <w:rPr>
          <w:i/>
          <w:sz w:val="36"/>
          <w:szCs w:val="28"/>
        </w:rPr>
        <w:t>-</w:t>
      </w:r>
      <w:r w:rsidR="00F216B8" w:rsidRPr="007C43F9">
        <w:rPr>
          <w:i/>
          <w:sz w:val="36"/>
          <w:szCs w:val="28"/>
          <w:lang w:val="en-US"/>
        </w:rPr>
        <w:t>Output</w:t>
      </w:r>
      <w:r w:rsidR="00F216B8" w:rsidRPr="007C43F9">
        <w:rPr>
          <w:i/>
          <w:sz w:val="36"/>
          <w:szCs w:val="28"/>
        </w:rPr>
        <w:t xml:space="preserve"> </w:t>
      </w:r>
      <w:r w:rsidR="00F216B8" w:rsidRPr="007C43F9">
        <w:rPr>
          <w:i/>
          <w:sz w:val="36"/>
          <w:szCs w:val="28"/>
          <w:lang w:val="en-US"/>
        </w:rPr>
        <w:t>Conformance</w:t>
      </w:r>
      <w:r w:rsidR="00F216B8" w:rsidRPr="007C43F9">
        <w:rPr>
          <w:sz w:val="36"/>
          <w:szCs w:val="28"/>
        </w:rPr>
        <w:t>.</w:t>
      </w:r>
      <w:r w:rsidR="000A28C9" w:rsidRPr="007C43F9">
        <w:rPr>
          <w:sz w:val="36"/>
          <w:szCs w:val="28"/>
        </w:rPr>
        <w:t xml:space="preserve"> Предложено Яном </w:t>
      </w:r>
      <w:proofErr w:type="spellStart"/>
      <w:r w:rsidR="000A28C9" w:rsidRPr="007C43F9">
        <w:rPr>
          <w:sz w:val="36"/>
          <w:szCs w:val="28"/>
        </w:rPr>
        <w:t>Тритмансом</w:t>
      </w:r>
      <w:proofErr w:type="spellEnd"/>
      <w:r w:rsidR="000A28C9" w:rsidRPr="007C43F9">
        <w:rPr>
          <w:sz w:val="36"/>
          <w:szCs w:val="28"/>
        </w:rPr>
        <w:t>.</w:t>
      </w:r>
    </w:p>
    <w:p w:rsidR="00F216B8" w:rsidRPr="007C43F9" w:rsidRDefault="00F216B8" w:rsidP="00EE6449">
      <w:pPr>
        <w:spacing w:after="240"/>
        <w:jc w:val="both"/>
        <w:rPr>
          <w:sz w:val="36"/>
          <w:szCs w:val="28"/>
        </w:rPr>
      </w:pPr>
      <w:r w:rsidRPr="007C43F9">
        <w:rPr>
          <w:sz w:val="36"/>
          <w:szCs w:val="28"/>
        </w:rPr>
        <w:t>Взаимодействие понимается как обмен сообщениями: стимулами и реакциями</w:t>
      </w:r>
      <w:r w:rsidR="000C6D63" w:rsidRPr="007C43F9">
        <w:rPr>
          <w:sz w:val="36"/>
          <w:szCs w:val="28"/>
        </w:rPr>
        <w:t xml:space="preserve"> в синхронном режиме, то есть </w:t>
      </w:r>
      <w:r w:rsidRPr="007C43F9">
        <w:rPr>
          <w:sz w:val="36"/>
          <w:szCs w:val="28"/>
        </w:rPr>
        <w:t>без какой либо буферизации.</w:t>
      </w:r>
    </w:p>
    <w:p w:rsidR="00F216B8" w:rsidRPr="007C43F9" w:rsidRDefault="00F216B8" w:rsidP="00EE6449">
      <w:pPr>
        <w:spacing w:after="240"/>
        <w:jc w:val="both"/>
        <w:rPr>
          <w:sz w:val="36"/>
          <w:szCs w:val="28"/>
        </w:rPr>
      </w:pPr>
      <w:r w:rsidRPr="007C43F9">
        <w:rPr>
          <w:sz w:val="36"/>
          <w:szCs w:val="28"/>
        </w:rPr>
        <w:t>Тестовые воздействия. Можно либо послать</w:t>
      </w:r>
      <w:r w:rsidR="00826549" w:rsidRPr="007C43F9">
        <w:rPr>
          <w:sz w:val="36"/>
          <w:szCs w:val="28"/>
        </w:rPr>
        <w:t xml:space="preserve"> в реализацию</w:t>
      </w:r>
      <w:r w:rsidRPr="007C43F9">
        <w:rPr>
          <w:sz w:val="36"/>
          <w:szCs w:val="28"/>
        </w:rPr>
        <w:t xml:space="preserve"> один </w:t>
      </w:r>
      <w:r w:rsidR="008C358C" w:rsidRPr="007C43F9">
        <w:rPr>
          <w:sz w:val="36"/>
          <w:szCs w:val="28"/>
        </w:rPr>
        <w:t>выбранный</w:t>
      </w:r>
      <w:r w:rsidRPr="007C43F9">
        <w:rPr>
          <w:sz w:val="36"/>
          <w:szCs w:val="28"/>
        </w:rPr>
        <w:t xml:space="preserve"> стимул, либо принять одну, но любую</w:t>
      </w:r>
      <w:r w:rsidR="008C358C" w:rsidRPr="007C43F9">
        <w:rPr>
          <w:sz w:val="36"/>
          <w:szCs w:val="28"/>
        </w:rPr>
        <w:t xml:space="preserve"> из выдаваемых</w:t>
      </w:r>
      <w:r w:rsidR="00826549" w:rsidRPr="007C43F9">
        <w:rPr>
          <w:sz w:val="36"/>
          <w:szCs w:val="28"/>
        </w:rPr>
        <w:t xml:space="preserve"> реализацией</w:t>
      </w:r>
      <w:r w:rsidRPr="007C43F9">
        <w:rPr>
          <w:sz w:val="36"/>
          <w:szCs w:val="28"/>
        </w:rPr>
        <w:t>, реакцию.</w:t>
      </w:r>
    </w:p>
    <w:p w:rsidR="005A7E46" w:rsidRPr="007C43F9" w:rsidRDefault="00F216B8" w:rsidP="00EE6449">
      <w:pPr>
        <w:spacing w:after="240"/>
        <w:jc w:val="both"/>
        <w:rPr>
          <w:sz w:val="36"/>
          <w:szCs w:val="28"/>
        </w:rPr>
      </w:pPr>
      <w:r w:rsidRPr="007C43F9">
        <w:rPr>
          <w:sz w:val="36"/>
          <w:szCs w:val="28"/>
        </w:rPr>
        <w:t xml:space="preserve">Мы можем наблюдать либо действие (приём стимула или выдачу реакции), либо отсутствие реакций. </w:t>
      </w:r>
      <w:r w:rsidR="00E3189E" w:rsidRPr="007C43F9">
        <w:rPr>
          <w:sz w:val="36"/>
          <w:szCs w:val="28"/>
        </w:rPr>
        <w:t xml:space="preserve">Отсутствие реакций обозначается символом </w:t>
      </w:r>
      <w:r w:rsidR="00E3189E" w:rsidRPr="007C43F9">
        <w:rPr>
          <w:sz w:val="36"/>
          <w:szCs w:val="28"/>
        </w:rPr>
        <w:sym w:font="Symbol" w:char="F064"/>
      </w:r>
      <w:r w:rsidR="00E3189E" w:rsidRPr="007C43F9">
        <w:rPr>
          <w:sz w:val="36"/>
          <w:szCs w:val="28"/>
        </w:rPr>
        <w:t xml:space="preserve">, называется стационарностью (по-английски, </w:t>
      </w:r>
      <w:proofErr w:type="spellStart"/>
      <w:r w:rsidR="00E3189E" w:rsidRPr="007C43F9">
        <w:rPr>
          <w:rFonts w:eastAsia="PMingLiU" w:cs="CMTI10"/>
          <w:i/>
          <w:sz w:val="36"/>
          <w:szCs w:val="28"/>
          <w:lang w:eastAsia="zh-TW"/>
        </w:rPr>
        <w:t>quiescence</w:t>
      </w:r>
      <w:proofErr w:type="spellEnd"/>
      <w:r w:rsidR="00E3189E" w:rsidRPr="007C43F9">
        <w:rPr>
          <w:rFonts w:eastAsia="PMingLiU" w:cs="CMTI10"/>
          <w:sz w:val="36"/>
          <w:szCs w:val="28"/>
          <w:lang w:eastAsia="zh-TW"/>
        </w:rPr>
        <w:t xml:space="preserve">, молчание) и является разновидностью отказа как отсутствия действий. </w:t>
      </w:r>
    </w:p>
    <w:p w:rsidR="0040013E" w:rsidRPr="007C43F9" w:rsidRDefault="005A7E46" w:rsidP="00EE6449">
      <w:pPr>
        <w:spacing w:after="240"/>
        <w:jc w:val="both"/>
        <w:rPr>
          <w:sz w:val="36"/>
          <w:szCs w:val="28"/>
        </w:rPr>
      </w:pPr>
      <w:r w:rsidRPr="007C43F9">
        <w:rPr>
          <w:sz w:val="36"/>
          <w:szCs w:val="28"/>
        </w:rPr>
        <w:lastRenderedPageBreak/>
        <w:t xml:space="preserve">Что мы не можем наблюдать? Во-первых внутренние, ненаблюдаемые действия. Они обозначаются символом </w:t>
      </w:r>
      <w:r w:rsidRPr="007C43F9">
        <w:rPr>
          <w:sz w:val="36"/>
          <w:szCs w:val="28"/>
        </w:rPr>
        <w:sym w:font="Symbol" w:char="F074"/>
      </w:r>
      <w:r w:rsidRPr="007C43F9">
        <w:rPr>
          <w:sz w:val="36"/>
          <w:szCs w:val="28"/>
        </w:rPr>
        <w:t>. Во-вторых, блокировк</w:t>
      </w:r>
      <w:r w:rsidR="0065269E" w:rsidRPr="007C43F9">
        <w:rPr>
          <w:sz w:val="36"/>
          <w:szCs w:val="28"/>
        </w:rPr>
        <w:t>у</w:t>
      </w:r>
      <w:r w:rsidRPr="007C43F9">
        <w:rPr>
          <w:sz w:val="36"/>
          <w:szCs w:val="28"/>
        </w:rPr>
        <w:t xml:space="preserve"> стимула, когда реализация не принимает стимул.</w:t>
      </w:r>
      <w:r w:rsidR="00BF67DB" w:rsidRPr="007C43F9">
        <w:rPr>
          <w:sz w:val="36"/>
          <w:szCs w:val="28"/>
        </w:rPr>
        <w:t xml:space="preserve"> </w:t>
      </w:r>
      <w:r w:rsidR="00F13F87" w:rsidRPr="007C43F9">
        <w:rPr>
          <w:sz w:val="36"/>
          <w:szCs w:val="28"/>
        </w:rPr>
        <w:t>Это ограничение «сверху» на наши тестовые возможности.</w:t>
      </w:r>
    </w:p>
    <w:p w:rsidR="005A7E46" w:rsidRPr="007C43F9" w:rsidRDefault="00CC7EF4" w:rsidP="00EE6449">
      <w:pPr>
        <w:spacing w:after="240"/>
        <w:jc w:val="both"/>
        <w:rPr>
          <w:sz w:val="36"/>
          <w:szCs w:val="28"/>
        </w:rPr>
      </w:pPr>
      <w:r w:rsidRPr="007C43F9">
        <w:rPr>
          <w:sz w:val="36"/>
          <w:szCs w:val="28"/>
        </w:rPr>
        <w:t>Р</w:t>
      </w:r>
      <w:r w:rsidR="005A7E46" w:rsidRPr="007C43F9">
        <w:rPr>
          <w:sz w:val="36"/>
          <w:szCs w:val="28"/>
        </w:rPr>
        <w:t>езультат тест</w:t>
      </w:r>
      <w:r w:rsidRPr="007C43F9">
        <w:rPr>
          <w:sz w:val="36"/>
          <w:szCs w:val="28"/>
        </w:rPr>
        <w:t xml:space="preserve">ового эксперимента </w:t>
      </w:r>
      <w:r w:rsidR="00DC4FBF" w:rsidRPr="007C43F9">
        <w:rPr>
          <w:sz w:val="36"/>
          <w:szCs w:val="28"/>
        </w:rPr>
        <w:t>– это трасса =</w:t>
      </w:r>
      <w:r w:rsidR="005A7E46" w:rsidRPr="007C43F9">
        <w:rPr>
          <w:sz w:val="36"/>
          <w:szCs w:val="28"/>
        </w:rPr>
        <w:t xml:space="preserve"> последовательность наблюдений.</w:t>
      </w:r>
    </w:p>
    <w:p w:rsidR="005A7E46" w:rsidRPr="007C43F9" w:rsidRDefault="00A90C53" w:rsidP="00EE6449">
      <w:pPr>
        <w:spacing w:after="240"/>
        <w:jc w:val="both"/>
        <w:rPr>
          <w:sz w:val="36"/>
          <w:szCs w:val="28"/>
        </w:rPr>
      </w:pPr>
      <w:r w:rsidRPr="007C43F9">
        <w:rPr>
          <w:sz w:val="36"/>
          <w:szCs w:val="28"/>
        </w:rPr>
        <w:t xml:space="preserve">Отношение </w:t>
      </w:r>
      <w:proofErr w:type="spellStart"/>
      <w:r w:rsidRPr="007C43F9">
        <w:rPr>
          <w:b/>
          <w:i/>
          <w:sz w:val="36"/>
          <w:szCs w:val="28"/>
          <w:lang w:val="en-US"/>
        </w:rPr>
        <w:t>ioco</w:t>
      </w:r>
      <w:proofErr w:type="spellEnd"/>
      <w:r w:rsidRPr="007C43F9">
        <w:rPr>
          <w:sz w:val="36"/>
          <w:szCs w:val="28"/>
        </w:rPr>
        <w:t xml:space="preserve"> является одним из отношений редукции – сводимости реализации к спецификации. Редукция означает</w:t>
      </w:r>
      <w:r w:rsidR="005A7E46" w:rsidRPr="007C43F9">
        <w:rPr>
          <w:sz w:val="36"/>
          <w:szCs w:val="28"/>
        </w:rPr>
        <w:t xml:space="preserve">, что любое наблюдение, которое может быть </w:t>
      </w:r>
      <w:r w:rsidR="00B700E6" w:rsidRPr="007C43F9">
        <w:rPr>
          <w:sz w:val="36"/>
          <w:szCs w:val="28"/>
        </w:rPr>
        <w:t>получено</w:t>
      </w:r>
      <w:r w:rsidR="005A7E46" w:rsidRPr="007C43F9">
        <w:rPr>
          <w:sz w:val="36"/>
          <w:szCs w:val="28"/>
        </w:rPr>
        <w:t xml:space="preserve"> </w:t>
      </w:r>
      <w:r w:rsidR="008C358C" w:rsidRPr="007C43F9">
        <w:rPr>
          <w:sz w:val="36"/>
          <w:szCs w:val="28"/>
        </w:rPr>
        <w:t>при тестировании</w:t>
      </w:r>
      <w:r w:rsidR="005A7E46" w:rsidRPr="007C43F9">
        <w:rPr>
          <w:sz w:val="36"/>
          <w:szCs w:val="28"/>
        </w:rPr>
        <w:t xml:space="preserve"> реализаци</w:t>
      </w:r>
      <w:r w:rsidR="008C358C" w:rsidRPr="007C43F9">
        <w:rPr>
          <w:sz w:val="36"/>
          <w:szCs w:val="28"/>
        </w:rPr>
        <w:t>и</w:t>
      </w:r>
      <w:r w:rsidR="005A7E46" w:rsidRPr="007C43F9">
        <w:rPr>
          <w:sz w:val="36"/>
          <w:szCs w:val="28"/>
        </w:rPr>
        <w:t>, возможно и в спецификации в той же самой ситуации, то есть после наблюдения той же самой трассы.</w:t>
      </w:r>
      <w:r w:rsidRPr="007C43F9">
        <w:rPr>
          <w:sz w:val="36"/>
          <w:szCs w:val="28"/>
        </w:rPr>
        <w:t xml:space="preserve"> Для </w:t>
      </w:r>
      <w:proofErr w:type="spellStart"/>
      <w:r w:rsidRPr="007C43F9">
        <w:rPr>
          <w:b/>
          <w:i/>
          <w:sz w:val="36"/>
          <w:szCs w:val="28"/>
          <w:lang w:val="en-US"/>
        </w:rPr>
        <w:t>ioco</w:t>
      </w:r>
      <w:proofErr w:type="spellEnd"/>
      <w:r w:rsidRPr="007C43F9">
        <w:rPr>
          <w:sz w:val="36"/>
          <w:szCs w:val="28"/>
        </w:rPr>
        <w:t xml:space="preserve"> такими наблюдениями могут быть стимулы и реакции, а также отсутствие реакций – стационарность.</w:t>
      </w:r>
    </w:p>
    <w:p w:rsidR="00A90C53" w:rsidRPr="007C43F9" w:rsidRDefault="00A90C53" w:rsidP="00A90C53">
      <w:pPr>
        <w:spacing w:after="240"/>
        <w:jc w:val="both"/>
        <w:rPr>
          <w:sz w:val="36"/>
          <w:szCs w:val="28"/>
        </w:rPr>
      </w:pPr>
      <w:r w:rsidRPr="007C43F9">
        <w:rPr>
          <w:rFonts w:eastAsia="PMingLiU" w:cs="CMTI10"/>
          <w:sz w:val="36"/>
          <w:szCs w:val="28"/>
          <w:lang w:eastAsia="zh-TW"/>
        </w:rPr>
        <w:t xml:space="preserve">Принимая реакции, мы всегда что-нибудь наблюдаем: либо реакцию, либо стационарность. </w:t>
      </w:r>
      <w:r w:rsidRPr="007C43F9">
        <w:rPr>
          <w:sz w:val="36"/>
          <w:szCs w:val="28"/>
        </w:rPr>
        <w:t xml:space="preserve">Посылая стимул, мы должны быть уверены, что он будет принят, так как в противном случае мы будем ждать наблюдения, а его может не быть. Отношение </w:t>
      </w:r>
      <w:proofErr w:type="spellStart"/>
      <w:r w:rsidRPr="007C43F9">
        <w:rPr>
          <w:b/>
          <w:i/>
          <w:sz w:val="36"/>
          <w:szCs w:val="28"/>
          <w:lang w:val="en-US"/>
        </w:rPr>
        <w:t>ioco</w:t>
      </w:r>
      <w:proofErr w:type="spellEnd"/>
      <w:r w:rsidRPr="007C43F9">
        <w:rPr>
          <w:sz w:val="36"/>
          <w:szCs w:val="28"/>
        </w:rPr>
        <w:t xml:space="preserve"> решает эту проблему просто: предполагается, что в тестируемых реализациях нет блокировок. Реализация принимает каждый стимул в каждом достижимом состоянии, то есть она всюду определена по стимулам (</w:t>
      </w:r>
      <w:r w:rsidRPr="007C43F9">
        <w:rPr>
          <w:i/>
          <w:sz w:val="36"/>
          <w:szCs w:val="28"/>
          <w:lang w:val="en-US"/>
        </w:rPr>
        <w:t>input</w:t>
      </w:r>
      <w:r w:rsidRPr="007C43F9">
        <w:rPr>
          <w:i/>
          <w:sz w:val="36"/>
          <w:szCs w:val="28"/>
        </w:rPr>
        <w:t>-</w:t>
      </w:r>
      <w:r w:rsidRPr="007C43F9">
        <w:rPr>
          <w:i/>
          <w:sz w:val="36"/>
          <w:szCs w:val="28"/>
          <w:lang w:val="en-US"/>
        </w:rPr>
        <w:t>enabled</w:t>
      </w:r>
      <w:r w:rsidRPr="007C43F9">
        <w:rPr>
          <w:sz w:val="36"/>
          <w:szCs w:val="28"/>
        </w:rPr>
        <w:t xml:space="preserve">). </w:t>
      </w:r>
    </w:p>
    <w:p w:rsidR="00A83238" w:rsidRPr="007C43F9" w:rsidRDefault="001E7789" w:rsidP="00EE6449">
      <w:pPr>
        <w:spacing w:after="240"/>
        <w:jc w:val="both"/>
        <w:rPr>
          <w:sz w:val="36"/>
          <w:szCs w:val="28"/>
        </w:rPr>
      </w:pPr>
      <w:r w:rsidRPr="007C43F9">
        <w:rPr>
          <w:sz w:val="36"/>
          <w:szCs w:val="28"/>
        </w:rPr>
        <w:t>На слайде приведён пример системы, которая получает стимул</w:t>
      </w:r>
      <w:r w:rsidRPr="007C43F9">
        <w:rPr>
          <w:rFonts w:ascii="Courier New" w:hAnsi="Courier New" w:cs="Courier New"/>
          <w:sz w:val="36"/>
          <w:szCs w:val="28"/>
        </w:rPr>
        <w:t xml:space="preserve"> </w:t>
      </w:r>
      <w:r w:rsidRPr="007C43F9">
        <w:rPr>
          <w:rFonts w:ascii="Courier New" w:hAnsi="Courier New" w:cs="Courier New"/>
          <w:sz w:val="36"/>
          <w:szCs w:val="28"/>
          <w:lang w:val="en-US"/>
        </w:rPr>
        <w:t>x</w:t>
      </w:r>
      <w:r w:rsidRPr="007C43F9">
        <w:rPr>
          <w:rFonts w:ascii="Courier New" w:hAnsi="Courier New" w:cs="Courier New"/>
          <w:sz w:val="36"/>
          <w:szCs w:val="28"/>
        </w:rPr>
        <w:t xml:space="preserve"> </w:t>
      </w:r>
      <w:r w:rsidRPr="007C43F9">
        <w:rPr>
          <w:sz w:val="36"/>
          <w:szCs w:val="28"/>
        </w:rPr>
        <w:t>и выдаёт в качестве реакции результат вычисления функции</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rPr>
        <w:t>(</w:t>
      </w:r>
      <w:r w:rsidRPr="007C43F9">
        <w:rPr>
          <w:rFonts w:ascii="Courier New" w:hAnsi="Courier New" w:cs="Courier New"/>
          <w:sz w:val="36"/>
          <w:szCs w:val="28"/>
          <w:lang w:val="en-US"/>
        </w:rPr>
        <w:t>x</w:t>
      </w:r>
      <w:r w:rsidRPr="007C43F9">
        <w:rPr>
          <w:rFonts w:ascii="Courier New" w:hAnsi="Courier New" w:cs="Courier New"/>
          <w:sz w:val="36"/>
          <w:szCs w:val="28"/>
        </w:rPr>
        <w:t>)</w:t>
      </w:r>
      <w:r w:rsidRPr="007C43F9">
        <w:rPr>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vertAlign w:val="subscript"/>
        </w:rPr>
        <w:t>0</w:t>
      </w:r>
      <w:r w:rsidRPr="007C43F9">
        <w:rPr>
          <w:rFonts w:ascii="Courier New" w:hAnsi="Courier New" w:cs="Courier New"/>
          <w:sz w:val="36"/>
          <w:szCs w:val="28"/>
        </w:rPr>
        <w:t xml:space="preserve"> </w:t>
      </w:r>
      <w:r w:rsidRPr="007C43F9">
        <w:rPr>
          <w:sz w:val="36"/>
          <w:szCs w:val="28"/>
        </w:rPr>
        <w:t>– это спецификация</w:t>
      </w:r>
      <w:r w:rsidR="00A90C53" w:rsidRPr="007C43F9">
        <w:rPr>
          <w:sz w:val="36"/>
          <w:szCs w:val="28"/>
        </w:rPr>
        <w:t>, кроме того показаны ещё шесть реализаций с</w:t>
      </w:r>
      <w:r w:rsidR="00A90C53" w:rsidRPr="007C43F9">
        <w:rPr>
          <w:rFonts w:ascii="Courier New" w:hAnsi="Courier New" w:cs="Courier New"/>
          <w:sz w:val="36"/>
          <w:szCs w:val="28"/>
        </w:rPr>
        <w:t xml:space="preserve"> </w:t>
      </w:r>
      <w:r w:rsidR="00A90C53" w:rsidRPr="007C43F9">
        <w:rPr>
          <w:rFonts w:ascii="Courier New" w:hAnsi="Courier New" w:cs="Courier New"/>
          <w:sz w:val="36"/>
          <w:szCs w:val="28"/>
          <w:lang w:val="en-US"/>
        </w:rPr>
        <w:t>A</w:t>
      </w:r>
      <w:r w:rsidR="00A90C53" w:rsidRPr="007C43F9">
        <w:rPr>
          <w:rFonts w:ascii="Courier New" w:hAnsi="Courier New" w:cs="Courier New"/>
          <w:sz w:val="36"/>
          <w:szCs w:val="28"/>
          <w:vertAlign w:val="subscript"/>
        </w:rPr>
        <w:t>1</w:t>
      </w:r>
      <w:r w:rsidR="00A90C53" w:rsidRPr="007C43F9">
        <w:rPr>
          <w:rFonts w:ascii="Courier New" w:hAnsi="Courier New" w:cs="Courier New"/>
          <w:sz w:val="36"/>
          <w:szCs w:val="28"/>
        </w:rPr>
        <w:t xml:space="preserve"> </w:t>
      </w:r>
      <w:r w:rsidR="00A90C53" w:rsidRPr="007C43F9">
        <w:rPr>
          <w:sz w:val="36"/>
          <w:szCs w:val="28"/>
        </w:rPr>
        <w:t>по</w:t>
      </w:r>
      <w:r w:rsidR="00A90C53" w:rsidRPr="007C43F9">
        <w:rPr>
          <w:rFonts w:ascii="Courier New" w:hAnsi="Courier New" w:cs="Courier New"/>
          <w:sz w:val="36"/>
          <w:szCs w:val="28"/>
        </w:rPr>
        <w:t xml:space="preserve"> </w:t>
      </w:r>
      <w:r w:rsidR="00A90C53" w:rsidRPr="007C43F9">
        <w:rPr>
          <w:rFonts w:ascii="Courier New" w:hAnsi="Courier New" w:cs="Courier New"/>
          <w:sz w:val="36"/>
          <w:szCs w:val="28"/>
          <w:lang w:val="en-US"/>
        </w:rPr>
        <w:t>A</w:t>
      </w:r>
      <w:r w:rsidR="00A90C53" w:rsidRPr="007C43F9">
        <w:rPr>
          <w:rFonts w:ascii="Courier New" w:hAnsi="Courier New" w:cs="Courier New"/>
          <w:sz w:val="36"/>
          <w:szCs w:val="28"/>
          <w:vertAlign w:val="subscript"/>
        </w:rPr>
        <w:t>6</w:t>
      </w:r>
      <w:r w:rsidRPr="007C43F9">
        <w:rPr>
          <w:sz w:val="36"/>
          <w:szCs w:val="28"/>
        </w:rPr>
        <w:t xml:space="preserve">. </w:t>
      </w:r>
      <w:r w:rsidR="00A90C53" w:rsidRPr="007C43F9">
        <w:rPr>
          <w:sz w:val="36"/>
          <w:szCs w:val="28"/>
        </w:rPr>
        <w:t xml:space="preserve">Синим зачёркиванием отмечены реализации, которые не входят в домен отношения </w:t>
      </w:r>
      <w:proofErr w:type="spellStart"/>
      <w:r w:rsidR="00A90C53" w:rsidRPr="007C43F9">
        <w:rPr>
          <w:b/>
          <w:i/>
          <w:sz w:val="36"/>
          <w:szCs w:val="28"/>
          <w:lang w:val="en-US"/>
        </w:rPr>
        <w:t>ioco</w:t>
      </w:r>
      <w:proofErr w:type="spellEnd"/>
      <w:r w:rsidR="00A90C53" w:rsidRPr="007C43F9">
        <w:rPr>
          <w:sz w:val="36"/>
          <w:szCs w:val="28"/>
        </w:rPr>
        <w:t xml:space="preserve">, поскольку в них есть блокировки, а красным – </w:t>
      </w:r>
      <w:proofErr w:type="spellStart"/>
      <w:r w:rsidR="00A90C53" w:rsidRPr="007C43F9">
        <w:rPr>
          <w:sz w:val="36"/>
          <w:szCs w:val="28"/>
        </w:rPr>
        <w:t>неконформные</w:t>
      </w:r>
      <w:proofErr w:type="spellEnd"/>
      <w:r w:rsidR="00A90C53" w:rsidRPr="007C43F9">
        <w:rPr>
          <w:sz w:val="36"/>
          <w:szCs w:val="28"/>
        </w:rPr>
        <w:t xml:space="preserve"> реализации.</w:t>
      </w:r>
    </w:p>
    <w:p w:rsidR="00C60D43" w:rsidRPr="007C43F9" w:rsidRDefault="00C60D43" w:rsidP="00C60D43">
      <w:pPr>
        <w:spacing w:after="240"/>
        <w:jc w:val="both"/>
        <w:rPr>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13" name="Рисунок 13" descr="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6_1"/>
                    <pic:cNvPicPr>
                      <a:picLocks noChangeAspect="1" noChangeArrowheads="1"/>
                    </pic:cNvPicPr>
                  </pic:nvPicPr>
                  <pic:blipFill>
                    <a:blip r:embed="rId18"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Pr="007C43F9">
        <w:rPr>
          <w:sz w:val="36"/>
          <w:szCs w:val="28"/>
        </w:rPr>
        <w:t>Здесь приведён полный набор тестов для спецификации</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vertAlign w:val="subscript"/>
        </w:rPr>
        <w:t>0</w:t>
      </w:r>
      <w:r w:rsidRPr="007C43F9">
        <w:rPr>
          <w:rFonts w:ascii="Courier New" w:hAnsi="Courier New" w:cs="Courier New"/>
          <w:sz w:val="36"/>
          <w:szCs w:val="28"/>
        </w:rPr>
        <w:t xml:space="preserve"> </w:t>
      </w:r>
      <w:r w:rsidRPr="007C43F9">
        <w:rPr>
          <w:sz w:val="36"/>
          <w:szCs w:val="28"/>
        </w:rPr>
        <w:t xml:space="preserve">и отношения </w:t>
      </w:r>
      <w:proofErr w:type="spellStart"/>
      <w:r w:rsidRPr="007C43F9">
        <w:rPr>
          <w:b/>
          <w:i/>
          <w:sz w:val="36"/>
          <w:szCs w:val="28"/>
          <w:lang w:val="en-US"/>
        </w:rPr>
        <w:t>ioco</w:t>
      </w:r>
      <w:proofErr w:type="spellEnd"/>
      <w:r w:rsidRPr="007C43F9">
        <w:rPr>
          <w:sz w:val="36"/>
          <w:szCs w:val="28"/>
        </w:rPr>
        <w:t xml:space="preserve">. Наборы тестов, генерируемые существующими инструментами, </w:t>
      </w:r>
      <w:r w:rsidR="00BE784B" w:rsidRPr="007C43F9">
        <w:rPr>
          <w:sz w:val="36"/>
          <w:szCs w:val="28"/>
        </w:rPr>
        <w:t>проверяют ровно то же самое, что и этот набор</w:t>
      </w:r>
      <w:r w:rsidRPr="007C43F9">
        <w:rPr>
          <w:sz w:val="36"/>
          <w:szCs w:val="28"/>
        </w:rPr>
        <w:t>.</w:t>
      </w:r>
    </w:p>
    <w:p w:rsidR="003E18AA" w:rsidRPr="007C43F9" w:rsidRDefault="00937E34" w:rsidP="00EE6449">
      <w:pPr>
        <w:spacing w:after="240"/>
        <w:jc w:val="both"/>
        <w:rPr>
          <w:sz w:val="36"/>
          <w:szCs w:val="28"/>
        </w:rPr>
      </w:pPr>
      <w:r w:rsidRPr="007C43F9">
        <w:rPr>
          <w:sz w:val="36"/>
          <w:szCs w:val="28"/>
        </w:rPr>
        <w:t xml:space="preserve">Теперь заметим, что любой тест, проверяющий </w:t>
      </w:r>
      <w:proofErr w:type="spellStart"/>
      <w:r w:rsidRPr="007C43F9">
        <w:rPr>
          <w:sz w:val="36"/>
          <w:szCs w:val="28"/>
        </w:rPr>
        <w:t>конформность</w:t>
      </w:r>
      <w:proofErr w:type="spellEnd"/>
      <w:r w:rsidRPr="007C43F9">
        <w:rPr>
          <w:sz w:val="36"/>
          <w:szCs w:val="28"/>
        </w:rPr>
        <w:t xml:space="preserve"> по </w:t>
      </w:r>
      <w:proofErr w:type="spellStart"/>
      <w:r w:rsidRPr="007C43F9">
        <w:rPr>
          <w:b/>
          <w:i/>
          <w:sz w:val="36"/>
          <w:szCs w:val="28"/>
          <w:lang w:val="en-US"/>
        </w:rPr>
        <w:t>ioco</w:t>
      </w:r>
      <w:proofErr w:type="spellEnd"/>
      <w:r w:rsidRPr="007C43F9">
        <w:rPr>
          <w:sz w:val="36"/>
          <w:szCs w:val="28"/>
        </w:rPr>
        <w:t>, можно запускать и для</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vertAlign w:val="subscript"/>
        </w:rPr>
        <w:t>0</w:t>
      </w:r>
      <w:r w:rsidRPr="007C43F9">
        <w:rPr>
          <w:sz w:val="36"/>
          <w:szCs w:val="28"/>
        </w:rPr>
        <w:t>: ненаблюдаемой блокировки не возникнет</w:t>
      </w:r>
      <w:r w:rsidR="003E18AA" w:rsidRPr="007C43F9">
        <w:rPr>
          <w:sz w:val="36"/>
          <w:szCs w:val="28"/>
        </w:rPr>
        <w:t>.</w:t>
      </w:r>
      <w:r w:rsidRPr="007C43F9">
        <w:rPr>
          <w:sz w:val="36"/>
          <w:szCs w:val="28"/>
        </w:rPr>
        <w:t xml:space="preserve"> Более того, такой тест не обнаружит никаких ошибок и вообще не отличит реализации</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vertAlign w:val="subscript"/>
        </w:rPr>
        <w:t>0</w:t>
      </w:r>
      <w:r w:rsidRPr="007C43F9">
        <w:rPr>
          <w:sz w:val="36"/>
          <w:szCs w:val="28"/>
        </w:rPr>
        <w:t>,</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vertAlign w:val="subscript"/>
        </w:rPr>
        <w:t>1</w:t>
      </w:r>
      <w:r w:rsidRPr="007C43F9">
        <w:rPr>
          <w:rFonts w:ascii="Courier New" w:hAnsi="Courier New" w:cs="Courier New"/>
          <w:sz w:val="36"/>
          <w:szCs w:val="28"/>
        </w:rPr>
        <w:t xml:space="preserve"> </w:t>
      </w:r>
      <w:r w:rsidRPr="007C43F9">
        <w:rPr>
          <w:sz w:val="36"/>
          <w:szCs w:val="28"/>
        </w:rPr>
        <w:t>и</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vertAlign w:val="subscript"/>
        </w:rPr>
        <w:t>2</w:t>
      </w:r>
      <w:r w:rsidRPr="007C43F9">
        <w:rPr>
          <w:sz w:val="36"/>
          <w:szCs w:val="28"/>
        </w:rPr>
        <w:t xml:space="preserve">. </w:t>
      </w:r>
      <w:r w:rsidR="003E18AA" w:rsidRPr="007C43F9">
        <w:rPr>
          <w:sz w:val="36"/>
          <w:szCs w:val="28"/>
        </w:rPr>
        <w:t>Причина в том, что мы не посылаем в реализацию стимул после трассы, если в спецификации эта трасса не продолжается этим стимулом: нам нечего проверять после этого стимула. Тем самым, мы не проверяем, что делает реализация: блокирует стимул или принимает его с тем или иным дальнейшим поведением.</w:t>
      </w:r>
    </w:p>
    <w:p w:rsidR="00624666" w:rsidRPr="007C43F9" w:rsidRDefault="00937E34" w:rsidP="00EE6449">
      <w:pPr>
        <w:spacing w:after="240"/>
        <w:jc w:val="both"/>
        <w:rPr>
          <w:sz w:val="36"/>
          <w:szCs w:val="28"/>
        </w:rPr>
      </w:pPr>
      <w:r w:rsidRPr="007C43F9">
        <w:rPr>
          <w:sz w:val="36"/>
          <w:szCs w:val="28"/>
        </w:rPr>
        <w:t>Тем не менее, формально реализация</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vertAlign w:val="subscript"/>
        </w:rPr>
        <w:t>0</w:t>
      </w:r>
      <w:r w:rsidRPr="007C43F9">
        <w:rPr>
          <w:rFonts w:ascii="Courier New" w:hAnsi="Courier New" w:cs="Courier New"/>
          <w:sz w:val="36"/>
          <w:szCs w:val="28"/>
        </w:rPr>
        <w:t xml:space="preserve"> </w:t>
      </w:r>
      <w:proofErr w:type="spellStart"/>
      <w:r w:rsidRPr="007C43F9">
        <w:rPr>
          <w:sz w:val="36"/>
          <w:szCs w:val="28"/>
        </w:rPr>
        <w:t>неконформна</w:t>
      </w:r>
      <w:proofErr w:type="spellEnd"/>
      <w:r w:rsidRPr="007C43F9">
        <w:rPr>
          <w:sz w:val="36"/>
          <w:szCs w:val="28"/>
        </w:rPr>
        <w:t xml:space="preserve">, поскольку не входит в домен отношения </w:t>
      </w:r>
      <w:proofErr w:type="spellStart"/>
      <w:r w:rsidRPr="007C43F9">
        <w:rPr>
          <w:b/>
          <w:i/>
          <w:sz w:val="36"/>
          <w:szCs w:val="28"/>
          <w:lang w:val="en-US"/>
        </w:rPr>
        <w:t>ioco</w:t>
      </w:r>
      <w:proofErr w:type="spellEnd"/>
      <w:r w:rsidRPr="007C43F9">
        <w:rPr>
          <w:sz w:val="36"/>
          <w:szCs w:val="28"/>
        </w:rPr>
        <w:t>.</w:t>
      </w:r>
      <w:r w:rsidR="00624666" w:rsidRPr="007C43F9">
        <w:rPr>
          <w:sz w:val="36"/>
          <w:szCs w:val="28"/>
        </w:rPr>
        <w:t xml:space="preserve"> </w:t>
      </w:r>
    </w:p>
    <w:p w:rsidR="00E743C2" w:rsidRPr="007C43F9" w:rsidRDefault="00937E34" w:rsidP="00EE6449">
      <w:pPr>
        <w:spacing w:after="240"/>
        <w:jc w:val="both"/>
        <w:rPr>
          <w:sz w:val="36"/>
          <w:szCs w:val="28"/>
        </w:rPr>
      </w:pPr>
      <w:r w:rsidRPr="007C43F9">
        <w:rPr>
          <w:sz w:val="36"/>
          <w:szCs w:val="28"/>
        </w:rPr>
        <w:lastRenderedPageBreak/>
        <w:t>Это не</w:t>
      </w:r>
      <w:r w:rsidR="008C358C" w:rsidRPr="007C43F9">
        <w:rPr>
          <w:sz w:val="36"/>
          <w:szCs w:val="28"/>
        </w:rPr>
        <w:t>достаток</w:t>
      </w:r>
      <w:r w:rsidRPr="007C43F9">
        <w:rPr>
          <w:sz w:val="36"/>
          <w:szCs w:val="28"/>
        </w:rPr>
        <w:t xml:space="preserve"> отношения </w:t>
      </w:r>
      <w:proofErr w:type="spellStart"/>
      <w:r w:rsidRPr="007C43F9">
        <w:rPr>
          <w:b/>
          <w:i/>
          <w:sz w:val="36"/>
          <w:szCs w:val="28"/>
          <w:lang w:val="en-US"/>
        </w:rPr>
        <w:t>ioco</w:t>
      </w:r>
      <w:proofErr w:type="spellEnd"/>
      <w:r w:rsidRPr="007C43F9">
        <w:rPr>
          <w:sz w:val="36"/>
          <w:szCs w:val="28"/>
        </w:rPr>
        <w:t xml:space="preserve">. </w:t>
      </w:r>
    </w:p>
    <w:p w:rsidR="00937E34" w:rsidRPr="007C43F9" w:rsidRDefault="00E743C2" w:rsidP="00EE6449">
      <w:pPr>
        <w:spacing w:after="240"/>
        <w:jc w:val="both"/>
        <w:rPr>
          <w:sz w:val="36"/>
          <w:szCs w:val="28"/>
        </w:rPr>
      </w:pPr>
      <w:r w:rsidRPr="007C43F9">
        <w:rPr>
          <w:color w:val="FF0000"/>
          <w:sz w:val="36"/>
          <w:szCs w:val="28"/>
        </w:rPr>
        <w:sym w:font="Wingdings 3" w:char="F084"/>
      </w:r>
      <w:r w:rsidR="00CA4204">
        <w:rPr>
          <w:noProof/>
          <w:color w:val="FF0000"/>
          <w:sz w:val="36"/>
          <w:szCs w:val="28"/>
        </w:rPr>
        <w:drawing>
          <wp:inline distT="0" distB="0" distL="0" distR="0">
            <wp:extent cx="6291580" cy="4721860"/>
            <wp:effectExtent l="19050" t="0" r="0" b="0"/>
            <wp:docPr id="14" name="Рисунок 14" descr="0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6_2"/>
                    <pic:cNvPicPr>
                      <a:picLocks noChangeAspect="1" noChangeArrowheads="1"/>
                    </pic:cNvPicPr>
                  </pic:nvPicPr>
                  <pic:blipFill>
                    <a:blip r:embed="rId19"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937E34" w:rsidRPr="007C43F9">
        <w:rPr>
          <w:sz w:val="36"/>
          <w:szCs w:val="28"/>
        </w:rPr>
        <w:t xml:space="preserve">Чтобы </w:t>
      </w:r>
      <w:r w:rsidR="008C358C" w:rsidRPr="007C43F9">
        <w:rPr>
          <w:sz w:val="36"/>
          <w:szCs w:val="28"/>
        </w:rPr>
        <w:t>избавиться от этого недостатка,</w:t>
      </w:r>
      <w:r w:rsidR="00937E34" w:rsidRPr="007C43F9">
        <w:rPr>
          <w:sz w:val="36"/>
          <w:szCs w:val="28"/>
        </w:rPr>
        <w:t xml:space="preserve"> </w:t>
      </w:r>
      <w:r w:rsidR="00DE2C4A" w:rsidRPr="007C43F9">
        <w:rPr>
          <w:sz w:val="36"/>
          <w:szCs w:val="28"/>
        </w:rPr>
        <w:t xml:space="preserve">в работе </w:t>
      </w:r>
      <w:r w:rsidR="00937E34" w:rsidRPr="007C43F9">
        <w:rPr>
          <w:sz w:val="36"/>
          <w:szCs w:val="28"/>
        </w:rPr>
        <w:t>предлагается концепция безопасного тестирования</w:t>
      </w:r>
      <w:r w:rsidRPr="007C43F9">
        <w:rPr>
          <w:sz w:val="36"/>
          <w:szCs w:val="28"/>
        </w:rPr>
        <w:t>, которое избегает блокировок стимулов</w:t>
      </w:r>
      <w:r w:rsidR="00937E34" w:rsidRPr="007C43F9">
        <w:rPr>
          <w:sz w:val="36"/>
          <w:szCs w:val="28"/>
        </w:rPr>
        <w:t>.</w:t>
      </w:r>
      <w:r w:rsidRPr="007C43F9">
        <w:rPr>
          <w:sz w:val="36"/>
          <w:szCs w:val="28"/>
        </w:rPr>
        <w:t xml:space="preserve"> </w:t>
      </w:r>
      <w:r w:rsidR="001C0706" w:rsidRPr="007C43F9">
        <w:rPr>
          <w:sz w:val="36"/>
          <w:szCs w:val="28"/>
        </w:rPr>
        <w:t>Трассы, которые при этом наблюдаются, названы безопасными</w:t>
      </w:r>
      <w:r w:rsidRPr="007C43F9">
        <w:rPr>
          <w:sz w:val="36"/>
          <w:szCs w:val="28"/>
        </w:rPr>
        <w:t xml:space="preserve">. </w:t>
      </w:r>
      <w:r w:rsidR="00127C6A" w:rsidRPr="007C43F9">
        <w:rPr>
          <w:sz w:val="36"/>
          <w:szCs w:val="28"/>
        </w:rPr>
        <w:t>Реализация б</w:t>
      </w:r>
      <w:r w:rsidRPr="007C43F9">
        <w:rPr>
          <w:sz w:val="36"/>
          <w:szCs w:val="28"/>
        </w:rPr>
        <w:t>езопасно-тестируем</w:t>
      </w:r>
      <w:r w:rsidR="00127C6A" w:rsidRPr="007C43F9">
        <w:rPr>
          <w:sz w:val="36"/>
          <w:szCs w:val="28"/>
        </w:rPr>
        <w:t>а</w:t>
      </w:r>
      <w:r w:rsidRPr="007C43F9">
        <w:rPr>
          <w:sz w:val="36"/>
          <w:szCs w:val="28"/>
        </w:rPr>
        <w:t xml:space="preserve"> (или просто безопасн</w:t>
      </w:r>
      <w:r w:rsidR="00127C6A" w:rsidRPr="007C43F9">
        <w:rPr>
          <w:sz w:val="36"/>
          <w:szCs w:val="28"/>
        </w:rPr>
        <w:t>а</w:t>
      </w:r>
      <w:r w:rsidRPr="007C43F9">
        <w:rPr>
          <w:sz w:val="36"/>
          <w:szCs w:val="28"/>
        </w:rPr>
        <w:t>)</w:t>
      </w:r>
      <w:r w:rsidR="00127C6A" w:rsidRPr="007C43F9">
        <w:rPr>
          <w:sz w:val="36"/>
          <w:szCs w:val="28"/>
        </w:rPr>
        <w:t>, если она не блокирует</w:t>
      </w:r>
      <w:r w:rsidRPr="007C43F9">
        <w:rPr>
          <w:sz w:val="36"/>
          <w:szCs w:val="28"/>
        </w:rPr>
        <w:t xml:space="preserve"> стимул,</w:t>
      </w:r>
      <w:r w:rsidR="00127C6A" w:rsidRPr="007C43F9">
        <w:rPr>
          <w:sz w:val="36"/>
          <w:szCs w:val="28"/>
        </w:rPr>
        <w:t xml:space="preserve"> который</w:t>
      </w:r>
      <w:r w:rsidRPr="007C43F9">
        <w:rPr>
          <w:sz w:val="36"/>
          <w:szCs w:val="28"/>
        </w:rPr>
        <w:t xml:space="preserve"> </w:t>
      </w:r>
      <w:r w:rsidR="001C0706" w:rsidRPr="007C43F9">
        <w:rPr>
          <w:sz w:val="36"/>
          <w:szCs w:val="28"/>
        </w:rPr>
        <w:t xml:space="preserve">в спецификации </w:t>
      </w:r>
      <w:r w:rsidRPr="007C43F9">
        <w:rPr>
          <w:sz w:val="36"/>
          <w:szCs w:val="28"/>
        </w:rPr>
        <w:t xml:space="preserve">может быть принят в той же самой ситуации, то есть после той же самой безопасной трассы. В определении </w:t>
      </w:r>
      <w:proofErr w:type="spellStart"/>
      <w:r w:rsidRPr="007C43F9">
        <w:rPr>
          <w:sz w:val="36"/>
          <w:szCs w:val="28"/>
        </w:rPr>
        <w:t>конформности</w:t>
      </w:r>
      <w:proofErr w:type="spellEnd"/>
      <w:r w:rsidRPr="007C43F9">
        <w:rPr>
          <w:sz w:val="36"/>
          <w:szCs w:val="28"/>
        </w:rPr>
        <w:t xml:space="preserve"> </w:t>
      </w:r>
      <w:r w:rsidR="001C0706" w:rsidRPr="007C43F9">
        <w:rPr>
          <w:sz w:val="36"/>
          <w:szCs w:val="28"/>
        </w:rPr>
        <w:t>«трассу» заменяем на «безопасную трассу»</w:t>
      </w:r>
      <w:r w:rsidRPr="007C43F9">
        <w:rPr>
          <w:sz w:val="36"/>
          <w:szCs w:val="28"/>
        </w:rPr>
        <w:t>.</w:t>
      </w:r>
    </w:p>
    <w:p w:rsidR="00E743C2" w:rsidRPr="007C43F9" w:rsidRDefault="00E743C2" w:rsidP="00EE6449">
      <w:pPr>
        <w:spacing w:after="240"/>
        <w:jc w:val="both"/>
        <w:rPr>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15" name="Рисунок 15" descr="0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6_3"/>
                    <pic:cNvPicPr>
                      <a:picLocks noChangeAspect="1" noChangeArrowheads="1"/>
                    </pic:cNvPicPr>
                  </pic:nvPicPr>
                  <pic:blipFill>
                    <a:blip r:embed="rId20"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Pr="007C43F9">
        <w:rPr>
          <w:sz w:val="36"/>
          <w:szCs w:val="28"/>
        </w:rPr>
        <w:t>Тогда получае</w:t>
      </w:r>
      <w:r w:rsidR="00CC7EF4" w:rsidRPr="007C43F9">
        <w:rPr>
          <w:sz w:val="36"/>
          <w:szCs w:val="28"/>
        </w:rPr>
        <w:t>тся</w:t>
      </w:r>
      <w:r w:rsidRPr="007C43F9">
        <w:rPr>
          <w:sz w:val="36"/>
          <w:szCs w:val="28"/>
        </w:rPr>
        <w:t xml:space="preserve"> вот так</w:t>
      </w:r>
      <w:r w:rsidR="00CC7EF4" w:rsidRPr="007C43F9">
        <w:rPr>
          <w:sz w:val="36"/>
          <w:szCs w:val="28"/>
        </w:rPr>
        <w:t>ая</w:t>
      </w:r>
      <w:r w:rsidRPr="007C43F9">
        <w:rPr>
          <w:sz w:val="36"/>
          <w:szCs w:val="28"/>
        </w:rPr>
        <w:t xml:space="preserve"> картин</w:t>
      </w:r>
      <w:r w:rsidR="00CC7EF4" w:rsidRPr="007C43F9">
        <w:rPr>
          <w:sz w:val="36"/>
          <w:szCs w:val="28"/>
        </w:rPr>
        <w:t>а</w:t>
      </w:r>
      <w:r w:rsidR="0065269E" w:rsidRPr="007C43F9">
        <w:rPr>
          <w:sz w:val="36"/>
          <w:szCs w:val="28"/>
        </w:rPr>
        <w:t>.</w:t>
      </w:r>
      <w:r w:rsidRPr="007C43F9">
        <w:rPr>
          <w:sz w:val="36"/>
          <w:szCs w:val="28"/>
        </w:rPr>
        <w:t xml:space="preserve"> </w:t>
      </w:r>
      <w:r w:rsidR="001C0706" w:rsidRPr="007C43F9">
        <w:rPr>
          <w:sz w:val="36"/>
          <w:szCs w:val="28"/>
        </w:rPr>
        <w:t>Т</w:t>
      </w:r>
      <w:r w:rsidRPr="007C43F9">
        <w:rPr>
          <w:sz w:val="36"/>
          <w:szCs w:val="28"/>
        </w:rPr>
        <w:t>еперь мож</w:t>
      </w:r>
      <w:r w:rsidR="00CC7EF4" w:rsidRPr="007C43F9">
        <w:rPr>
          <w:sz w:val="36"/>
          <w:szCs w:val="28"/>
        </w:rPr>
        <w:t>но</w:t>
      </w:r>
      <w:r w:rsidRPr="007C43F9">
        <w:rPr>
          <w:sz w:val="36"/>
          <w:szCs w:val="28"/>
        </w:rPr>
        <w:t xml:space="preserve"> тестировать не только реализацию</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vertAlign w:val="subscript"/>
        </w:rPr>
        <w:t>0</w:t>
      </w:r>
      <w:r w:rsidRPr="007C43F9">
        <w:rPr>
          <w:sz w:val="36"/>
          <w:szCs w:val="28"/>
        </w:rPr>
        <w:t>, но и реализацию</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vertAlign w:val="subscript"/>
        </w:rPr>
        <w:t>3</w:t>
      </w:r>
      <w:r w:rsidRPr="007C43F9">
        <w:rPr>
          <w:sz w:val="36"/>
          <w:szCs w:val="28"/>
        </w:rPr>
        <w:t>, обнаруживая в ней ошибку.</w:t>
      </w:r>
    </w:p>
    <w:p w:rsidR="00E743C2" w:rsidRPr="007C43F9" w:rsidRDefault="001C0706" w:rsidP="00EE6449">
      <w:pPr>
        <w:spacing w:after="240"/>
        <w:jc w:val="both"/>
        <w:rPr>
          <w:sz w:val="36"/>
          <w:szCs w:val="28"/>
        </w:rPr>
      </w:pPr>
      <w:r w:rsidRPr="007C43F9">
        <w:rPr>
          <w:sz w:val="36"/>
          <w:szCs w:val="28"/>
        </w:rPr>
        <w:t>Набор тестов остаётся</w:t>
      </w:r>
      <w:r w:rsidR="00A5110C" w:rsidRPr="007C43F9">
        <w:rPr>
          <w:sz w:val="36"/>
          <w:szCs w:val="28"/>
        </w:rPr>
        <w:t xml:space="preserve"> тот же самый, поскольку различие только в расширении класса тестируемых реализаций.</w:t>
      </w:r>
    </w:p>
    <w:p w:rsidR="00E743C2" w:rsidRPr="007C43F9" w:rsidRDefault="00206110" w:rsidP="00E743C2">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A83238" w:rsidRPr="007C43F9">
        <w:rPr>
          <w:b/>
          <w:sz w:val="36"/>
          <w:szCs w:val="28"/>
          <w:u w:val="single"/>
        </w:rPr>
        <w:lastRenderedPageBreak/>
        <w:t>7</w:t>
      </w:r>
      <w:r w:rsidR="00E743C2" w:rsidRPr="007C43F9">
        <w:rPr>
          <w:b/>
          <w:sz w:val="36"/>
          <w:szCs w:val="28"/>
          <w:u w:val="single"/>
        </w:rPr>
        <w:t xml:space="preserve"> слайд.</w:t>
      </w:r>
    </w:p>
    <w:p w:rsidR="00E743C2" w:rsidRPr="007C43F9" w:rsidRDefault="00CA4204" w:rsidP="00EE6449">
      <w:pPr>
        <w:spacing w:after="240"/>
        <w:jc w:val="both"/>
        <w:rPr>
          <w:sz w:val="36"/>
          <w:szCs w:val="28"/>
        </w:rPr>
      </w:pPr>
      <w:r>
        <w:rPr>
          <w:noProof/>
          <w:sz w:val="36"/>
          <w:szCs w:val="28"/>
        </w:rPr>
        <w:drawing>
          <wp:inline distT="0" distB="0" distL="0" distR="0">
            <wp:extent cx="6291580" cy="4721860"/>
            <wp:effectExtent l="19050" t="0" r="0" b="0"/>
            <wp:docPr id="16" name="Рисунок 1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7"/>
                    <pic:cNvPicPr>
                      <a:picLocks noChangeAspect="1" noChangeArrowheads="1"/>
                    </pic:cNvPicPr>
                  </pic:nvPicPr>
                  <pic:blipFill>
                    <a:blip r:embed="rId21"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1F2692" w:rsidRPr="007C43F9">
        <w:rPr>
          <w:sz w:val="36"/>
          <w:szCs w:val="28"/>
        </w:rPr>
        <w:t xml:space="preserve">Теперь рассмотрим «ответвления» от </w:t>
      </w:r>
      <w:proofErr w:type="spellStart"/>
      <w:r w:rsidR="001F2692" w:rsidRPr="007C43F9">
        <w:rPr>
          <w:b/>
          <w:i/>
          <w:sz w:val="36"/>
          <w:szCs w:val="28"/>
          <w:lang w:val="en-US"/>
        </w:rPr>
        <w:t>ioco</w:t>
      </w:r>
      <w:proofErr w:type="spellEnd"/>
      <w:r w:rsidR="001F2692" w:rsidRPr="007C43F9">
        <w:rPr>
          <w:sz w:val="36"/>
          <w:szCs w:val="28"/>
        </w:rPr>
        <w:t>-семантики</w:t>
      </w:r>
      <w:r w:rsidR="00106158" w:rsidRPr="007C43F9">
        <w:rPr>
          <w:sz w:val="36"/>
          <w:szCs w:val="28"/>
        </w:rPr>
        <w:t xml:space="preserve">, требующие другого отношения </w:t>
      </w:r>
      <w:proofErr w:type="spellStart"/>
      <w:r w:rsidR="00106158" w:rsidRPr="007C43F9">
        <w:rPr>
          <w:sz w:val="36"/>
          <w:szCs w:val="28"/>
        </w:rPr>
        <w:t>конформности</w:t>
      </w:r>
      <w:proofErr w:type="spellEnd"/>
      <w:r w:rsidR="00106158" w:rsidRPr="007C43F9">
        <w:rPr>
          <w:sz w:val="36"/>
          <w:szCs w:val="28"/>
        </w:rPr>
        <w:t xml:space="preserve"> и других методов генерации тестов. Эти ответвления соответствуют четырём часто обсуждаемым проблемам тестирования.</w:t>
      </w:r>
    </w:p>
    <w:p w:rsidR="00127C6A" w:rsidRPr="007C43F9" w:rsidRDefault="008006C0" w:rsidP="00EE6449">
      <w:pPr>
        <w:spacing w:after="240"/>
        <w:jc w:val="both"/>
        <w:rPr>
          <w:sz w:val="36"/>
          <w:szCs w:val="28"/>
        </w:rPr>
      </w:pPr>
      <w:r w:rsidRPr="007C43F9">
        <w:rPr>
          <w:sz w:val="36"/>
          <w:szCs w:val="28"/>
        </w:rPr>
        <w:t xml:space="preserve">В первой семантике </w:t>
      </w:r>
      <w:r w:rsidR="00106158" w:rsidRPr="007C43F9">
        <w:rPr>
          <w:sz w:val="36"/>
          <w:szCs w:val="28"/>
        </w:rPr>
        <w:t>блокировки стимулов наблюдаемы.</w:t>
      </w:r>
      <w:r w:rsidR="00A56561" w:rsidRPr="007C43F9">
        <w:rPr>
          <w:sz w:val="36"/>
          <w:szCs w:val="28"/>
        </w:rPr>
        <w:t xml:space="preserve"> </w:t>
      </w:r>
      <w:r w:rsidR="003E18AA" w:rsidRPr="007C43F9">
        <w:rPr>
          <w:sz w:val="36"/>
          <w:szCs w:val="28"/>
        </w:rPr>
        <w:t>На слайде приведён</w:t>
      </w:r>
      <w:r w:rsidR="00A56561" w:rsidRPr="007C43F9">
        <w:rPr>
          <w:sz w:val="36"/>
          <w:szCs w:val="28"/>
        </w:rPr>
        <w:t xml:space="preserve"> пример, когда наблюдаемость блокировок требуется для проверки </w:t>
      </w:r>
      <w:proofErr w:type="spellStart"/>
      <w:r w:rsidR="00A56561" w:rsidRPr="007C43F9">
        <w:rPr>
          <w:sz w:val="36"/>
          <w:szCs w:val="28"/>
        </w:rPr>
        <w:t>конформности</w:t>
      </w:r>
      <w:proofErr w:type="spellEnd"/>
      <w:r w:rsidR="00A56561" w:rsidRPr="007C43F9">
        <w:rPr>
          <w:sz w:val="36"/>
          <w:szCs w:val="28"/>
        </w:rPr>
        <w:t xml:space="preserve">, то есть это ограничение «снизу». </w:t>
      </w:r>
    </w:p>
    <w:p w:rsidR="00106158" w:rsidRPr="007C43F9" w:rsidRDefault="008006C0" w:rsidP="00EE6449">
      <w:pPr>
        <w:spacing w:after="240"/>
        <w:jc w:val="both"/>
        <w:rPr>
          <w:sz w:val="36"/>
          <w:szCs w:val="28"/>
        </w:rPr>
      </w:pPr>
      <w:r w:rsidRPr="007C43F9">
        <w:rPr>
          <w:sz w:val="36"/>
          <w:szCs w:val="28"/>
        </w:rPr>
        <w:t>Рассмотрим</w:t>
      </w:r>
      <w:r w:rsidR="00106158" w:rsidRPr="007C43F9">
        <w:rPr>
          <w:sz w:val="36"/>
          <w:szCs w:val="28"/>
        </w:rPr>
        <w:t xml:space="preserve"> очередь. Здесь стимул – это помещение элемента в очередь, а реакция – выборка элемента из очереди. Если очередь ограниченной длины, то её функциональность требует блокировки стимула, когда очередь полностью заполнена. Понятно, что это невозможно проверить с помощью тестов без наблюдаемых блокировок. Для них реализация</w:t>
      </w:r>
      <w:r w:rsidR="00106158" w:rsidRPr="007C43F9">
        <w:rPr>
          <w:rFonts w:ascii="Courier New" w:hAnsi="Courier New" w:cs="Courier New"/>
          <w:sz w:val="36"/>
          <w:szCs w:val="28"/>
        </w:rPr>
        <w:t xml:space="preserve"> </w:t>
      </w:r>
      <w:r w:rsidR="00106158" w:rsidRPr="007C43F9">
        <w:rPr>
          <w:rFonts w:ascii="Courier New" w:hAnsi="Courier New" w:cs="Courier New"/>
          <w:sz w:val="36"/>
          <w:szCs w:val="28"/>
          <w:lang w:val="en-US"/>
        </w:rPr>
        <w:t>Q</w:t>
      </w:r>
      <w:r w:rsidR="00106158" w:rsidRPr="007C43F9">
        <w:rPr>
          <w:rFonts w:ascii="Courier New" w:hAnsi="Courier New" w:cs="Courier New"/>
          <w:sz w:val="36"/>
          <w:szCs w:val="28"/>
          <w:vertAlign w:val="subscript"/>
        </w:rPr>
        <w:t>1</w:t>
      </w:r>
      <w:r w:rsidR="00106158" w:rsidRPr="007C43F9">
        <w:rPr>
          <w:rFonts w:ascii="Courier New" w:hAnsi="Courier New" w:cs="Courier New"/>
          <w:sz w:val="36"/>
          <w:szCs w:val="28"/>
        </w:rPr>
        <w:t xml:space="preserve"> </w:t>
      </w:r>
      <w:r w:rsidR="00106158" w:rsidRPr="007C43F9">
        <w:rPr>
          <w:sz w:val="36"/>
          <w:szCs w:val="28"/>
        </w:rPr>
        <w:t xml:space="preserve">конформна, хотя она принимает стимул, когда очередь заполнена. </w:t>
      </w:r>
      <w:r w:rsidR="00106158" w:rsidRPr="007C43F9">
        <w:rPr>
          <w:sz w:val="36"/>
          <w:szCs w:val="28"/>
        </w:rPr>
        <w:lastRenderedPageBreak/>
        <w:t>Реализаци</w:t>
      </w:r>
      <w:r w:rsidR="003258D7" w:rsidRPr="007C43F9">
        <w:rPr>
          <w:sz w:val="36"/>
          <w:szCs w:val="28"/>
        </w:rPr>
        <w:t>я</w:t>
      </w:r>
      <w:r w:rsidR="00106158" w:rsidRPr="007C43F9">
        <w:rPr>
          <w:rFonts w:ascii="Courier New" w:hAnsi="Courier New" w:cs="Courier New"/>
          <w:sz w:val="36"/>
          <w:szCs w:val="28"/>
        </w:rPr>
        <w:t xml:space="preserve"> </w:t>
      </w:r>
      <w:r w:rsidR="00106158" w:rsidRPr="007C43F9">
        <w:rPr>
          <w:rFonts w:ascii="Courier New" w:hAnsi="Courier New" w:cs="Courier New"/>
          <w:sz w:val="36"/>
          <w:szCs w:val="28"/>
          <w:lang w:val="en-US"/>
        </w:rPr>
        <w:t>Q</w:t>
      </w:r>
      <w:r w:rsidR="00106158" w:rsidRPr="007C43F9">
        <w:rPr>
          <w:rFonts w:ascii="Courier New" w:hAnsi="Courier New" w:cs="Courier New"/>
          <w:sz w:val="36"/>
          <w:szCs w:val="28"/>
          <w:vertAlign w:val="subscript"/>
        </w:rPr>
        <w:t>2</w:t>
      </w:r>
      <w:r w:rsidR="003258D7" w:rsidRPr="007C43F9">
        <w:rPr>
          <w:sz w:val="36"/>
          <w:szCs w:val="28"/>
        </w:rPr>
        <w:t>, наоборот,</w:t>
      </w:r>
      <w:r w:rsidR="00106158" w:rsidRPr="007C43F9">
        <w:rPr>
          <w:sz w:val="36"/>
          <w:szCs w:val="28"/>
        </w:rPr>
        <w:t xml:space="preserve"> блокирует стимул, </w:t>
      </w:r>
      <w:r w:rsidRPr="007C43F9">
        <w:rPr>
          <w:sz w:val="36"/>
          <w:szCs w:val="28"/>
        </w:rPr>
        <w:t>когда</w:t>
      </w:r>
      <w:r w:rsidR="00106158" w:rsidRPr="007C43F9">
        <w:rPr>
          <w:sz w:val="36"/>
          <w:szCs w:val="28"/>
        </w:rPr>
        <w:t xml:space="preserve"> очередь становится пустой</w:t>
      </w:r>
      <w:r w:rsidR="003258D7" w:rsidRPr="007C43F9">
        <w:rPr>
          <w:sz w:val="36"/>
          <w:szCs w:val="28"/>
        </w:rPr>
        <w:t>, но эту реализацию нельзя безопасно тестировать</w:t>
      </w:r>
      <w:r w:rsidR="00106158" w:rsidRPr="007C43F9">
        <w:rPr>
          <w:sz w:val="36"/>
          <w:szCs w:val="28"/>
        </w:rPr>
        <w:t>.</w:t>
      </w:r>
    </w:p>
    <w:p w:rsidR="00106158" w:rsidRPr="007C43F9" w:rsidRDefault="00106158" w:rsidP="00EE6449">
      <w:pPr>
        <w:spacing w:after="240"/>
        <w:jc w:val="both"/>
        <w:rPr>
          <w:sz w:val="36"/>
          <w:szCs w:val="28"/>
        </w:rPr>
      </w:pPr>
      <w:r w:rsidRPr="007C43F9">
        <w:rPr>
          <w:sz w:val="36"/>
          <w:szCs w:val="28"/>
        </w:rPr>
        <w:t>Если блокировки наблюдаемы, то</w:t>
      </w:r>
      <w:r w:rsidR="00F307E0" w:rsidRPr="007C43F9">
        <w:rPr>
          <w:sz w:val="36"/>
          <w:szCs w:val="28"/>
        </w:rPr>
        <w:t xml:space="preserve"> </w:t>
      </w:r>
      <w:r w:rsidR="009C6249" w:rsidRPr="007C43F9">
        <w:rPr>
          <w:sz w:val="36"/>
          <w:szCs w:val="28"/>
        </w:rPr>
        <w:t>обе реализации можно тестировать и находить в них ошибки</w:t>
      </w:r>
      <w:r w:rsidR="00F307E0" w:rsidRPr="007C43F9">
        <w:rPr>
          <w:sz w:val="36"/>
          <w:szCs w:val="28"/>
        </w:rPr>
        <w:t>.</w:t>
      </w:r>
    </w:p>
    <w:p w:rsidR="00CB4EAF" w:rsidRPr="007C43F9" w:rsidRDefault="00CB4EAF" w:rsidP="00EE6449">
      <w:pPr>
        <w:spacing w:after="240"/>
        <w:jc w:val="both"/>
        <w:rPr>
          <w:sz w:val="36"/>
          <w:szCs w:val="28"/>
        </w:rPr>
      </w:pPr>
      <w:r w:rsidRPr="007C43F9">
        <w:rPr>
          <w:sz w:val="36"/>
          <w:szCs w:val="28"/>
        </w:rPr>
        <w:t>Понятно, что ограниченная очередь является представителем большого класса сред передачи ограниченной ёмкости</w:t>
      </w:r>
      <w:r w:rsidR="00A5110C" w:rsidRPr="007C43F9">
        <w:rPr>
          <w:sz w:val="36"/>
          <w:szCs w:val="28"/>
        </w:rPr>
        <w:t>.</w:t>
      </w:r>
    </w:p>
    <w:p w:rsidR="00C57A92" w:rsidRPr="007C43F9" w:rsidRDefault="00C57A92" w:rsidP="00EE6449">
      <w:pPr>
        <w:spacing w:after="240"/>
        <w:jc w:val="both"/>
        <w:rPr>
          <w:sz w:val="36"/>
          <w:szCs w:val="28"/>
        </w:rPr>
      </w:pPr>
      <w:r w:rsidRPr="007C43F9">
        <w:rPr>
          <w:color w:val="FF0000"/>
          <w:sz w:val="36"/>
          <w:szCs w:val="28"/>
        </w:rPr>
        <w:sym w:font="Wingdings 3" w:char="F084"/>
      </w:r>
      <w:r w:rsidRPr="007C43F9">
        <w:rPr>
          <w:sz w:val="36"/>
          <w:szCs w:val="28"/>
        </w:rPr>
        <w:t xml:space="preserve">Другие примеры: </w:t>
      </w:r>
    </w:p>
    <w:p w:rsidR="00C57A92" w:rsidRPr="007C43F9" w:rsidRDefault="00C57A92" w:rsidP="00EE6449">
      <w:pPr>
        <w:spacing w:after="240"/>
        <w:jc w:val="both"/>
        <w:rPr>
          <w:sz w:val="36"/>
          <w:szCs w:val="28"/>
        </w:rPr>
      </w:pPr>
      <w:r w:rsidRPr="007C43F9">
        <w:rPr>
          <w:sz w:val="36"/>
          <w:szCs w:val="28"/>
        </w:rPr>
        <w:t>В окне графического интерфейса высвечивается меню, в котором некоторые кнопки «бледные», то есть соответствующие стимулы блокируются.</w:t>
      </w:r>
    </w:p>
    <w:p w:rsidR="00C57A92" w:rsidRPr="007C43F9" w:rsidRDefault="00C57A92" w:rsidP="00EE6449">
      <w:pPr>
        <w:spacing w:after="240"/>
        <w:jc w:val="both"/>
        <w:rPr>
          <w:sz w:val="36"/>
          <w:szCs w:val="28"/>
        </w:rPr>
      </w:pPr>
      <w:r w:rsidRPr="007C43F9">
        <w:rPr>
          <w:sz w:val="36"/>
          <w:szCs w:val="28"/>
        </w:rPr>
        <w:t>Или автомат по продаже «чего-нибудь»: когда это «чего-нибудь» кончилось, перекрывается щель для приёма монет</w:t>
      </w:r>
      <w:r w:rsidR="003E18AA" w:rsidRPr="007C43F9">
        <w:rPr>
          <w:sz w:val="36"/>
          <w:szCs w:val="28"/>
        </w:rPr>
        <w:t>, что соответствует блокировке</w:t>
      </w:r>
      <w:r w:rsidRPr="007C43F9">
        <w:rPr>
          <w:sz w:val="36"/>
          <w:szCs w:val="28"/>
        </w:rPr>
        <w:t>.</w:t>
      </w:r>
    </w:p>
    <w:p w:rsidR="00F307E0" w:rsidRPr="007C43F9" w:rsidRDefault="00206110" w:rsidP="00F307E0">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A83238" w:rsidRPr="007C43F9">
        <w:rPr>
          <w:b/>
          <w:sz w:val="36"/>
          <w:szCs w:val="28"/>
          <w:u w:val="single"/>
        </w:rPr>
        <w:lastRenderedPageBreak/>
        <w:t>8</w:t>
      </w:r>
      <w:r w:rsidR="00F307E0" w:rsidRPr="007C43F9">
        <w:rPr>
          <w:b/>
          <w:sz w:val="36"/>
          <w:szCs w:val="28"/>
          <w:u w:val="single"/>
        </w:rPr>
        <w:t xml:space="preserve"> слайд.</w:t>
      </w:r>
    </w:p>
    <w:p w:rsidR="00F307E0" w:rsidRPr="007C43F9" w:rsidRDefault="00CA4204" w:rsidP="00F307E0">
      <w:pPr>
        <w:spacing w:after="240"/>
        <w:jc w:val="both"/>
        <w:rPr>
          <w:sz w:val="36"/>
          <w:szCs w:val="28"/>
        </w:rPr>
      </w:pPr>
      <w:r>
        <w:rPr>
          <w:noProof/>
          <w:sz w:val="36"/>
          <w:szCs w:val="28"/>
        </w:rPr>
        <w:drawing>
          <wp:inline distT="0" distB="0" distL="0" distR="0">
            <wp:extent cx="6291580" cy="4721860"/>
            <wp:effectExtent l="19050" t="0" r="0" b="0"/>
            <wp:docPr id="17" name="Рисунок 1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8"/>
                    <pic:cNvPicPr>
                      <a:picLocks noChangeAspect="1" noChangeArrowheads="1"/>
                    </pic:cNvPicPr>
                  </pic:nvPicPr>
                  <pic:blipFill>
                    <a:blip r:embed="rId22"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3258D7" w:rsidRPr="007C43F9">
        <w:rPr>
          <w:sz w:val="36"/>
          <w:szCs w:val="28"/>
        </w:rPr>
        <w:t>Вторая</w:t>
      </w:r>
      <w:r w:rsidR="00F307E0" w:rsidRPr="007C43F9">
        <w:rPr>
          <w:sz w:val="36"/>
          <w:szCs w:val="28"/>
        </w:rPr>
        <w:t xml:space="preserve"> </w:t>
      </w:r>
      <w:r w:rsidR="0065269E" w:rsidRPr="007C43F9">
        <w:rPr>
          <w:sz w:val="36"/>
          <w:szCs w:val="28"/>
        </w:rPr>
        <w:t>семантика разрешает</w:t>
      </w:r>
      <w:r w:rsidR="00F307E0" w:rsidRPr="007C43F9">
        <w:rPr>
          <w:sz w:val="36"/>
          <w:szCs w:val="28"/>
        </w:rPr>
        <w:t xml:space="preserve"> посылать сразу несколько стимулов, из которых реализация сама выбирает тот стимул, который она принимает.</w:t>
      </w:r>
    </w:p>
    <w:p w:rsidR="00F307E0" w:rsidRPr="007C43F9" w:rsidRDefault="003258D7" w:rsidP="00F307E0">
      <w:pPr>
        <w:spacing w:after="240"/>
        <w:jc w:val="both"/>
        <w:rPr>
          <w:sz w:val="36"/>
          <w:szCs w:val="28"/>
        </w:rPr>
      </w:pPr>
      <w:r w:rsidRPr="007C43F9">
        <w:rPr>
          <w:sz w:val="36"/>
          <w:szCs w:val="28"/>
        </w:rPr>
        <w:t>В примере с</w:t>
      </w:r>
      <w:r w:rsidR="00F307E0" w:rsidRPr="007C43F9">
        <w:rPr>
          <w:sz w:val="36"/>
          <w:szCs w:val="28"/>
        </w:rPr>
        <w:t>истема</w:t>
      </w:r>
      <w:r w:rsidR="00F307E0" w:rsidRPr="007C43F9">
        <w:rPr>
          <w:rFonts w:ascii="Courier New" w:hAnsi="Courier New" w:cs="Courier New"/>
          <w:sz w:val="36"/>
          <w:szCs w:val="28"/>
        </w:rPr>
        <w:t xml:space="preserve"> </w:t>
      </w:r>
      <w:r w:rsidR="0008055D" w:rsidRPr="007C43F9">
        <w:rPr>
          <w:rFonts w:ascii="Courier New" w:hAnsi="Courier New" w:cs="Courier New"/>
          <w:sz w:val="36"/>
          <w:szCs w:val="28"/>
          <w:lang w:val="en-US"/>
        </w:rPr>
        <w:t>F</w:t>
      </w:r>
      <w:r w:rsidR="0008055D" w:rsidRPr="007C43F9">
        <w:rPr>
          <w:rFonts w:ascii="Courier New" w:hAnsi="Courier New" w:cs="Courier New"/>
          <w:sz w:val="36"/>
          <w:szCs w:val="28"/>
        </w:rPr>
        <w:t xml:space="preserve"> </w:t>
      </w:r>
      <w:r w:rsidR="00F307E0" w:rsidRPr="007C43F9">
        <w:rPr>
          <w:sz w:val="36"/>
          <w:szCs w:val="28"/>
        </w:rPr>
        <w:t xml:space="preserve">получает </w:t>
      </w:r>
      <w:r w:rsidR="006C080A" w:rsidRPr="007C43F9">
        <w:rPr>
          <w:sz w:val="36"/>
          <w:szCs w:val="28"/>
        </w:rPr>
        <w:t xml:space="preserve">два аргумента </w:t>
      </w:r>
      <w:r w:rsidR="00F307E0" w:rsidRPr="007C43F9">
        <w:rPr>
          <w:sz w:val="36"/>
          <w:szCs w:val="28"/>
        </w:rPr>
        <w:t xml:space="preserve">на два входных порта, вычисляет функцию от них и возвращает результат </w:t>
      </w:r>
      <w:r w:rsidR="006C080A" w:rsidRPr="007C43F9">
        <w:rPr>
          <w:sz w:val="36"/>
          <w:szCs w:val="28"/>
        </w:rPr>
        <w:t>на</w:t>
      </w:r>
      <w:r w:rsidR="00F307E0" w:rsidRPr="007C43F9">
        <w:rPr>
          <w:sz w:val="36"/>
          <w:szCs w:val="28"/>
        </w:rPr>
        <w:t xml:space="preserve"> один выходной порт.</w:t>
      </w:r>
    </w:p>
    <w:p w:rsidR="00F307E0" w:rsidRPr="007C43F9" w:rsidRDefault="00F307E0" w:rsidP="00F307E0">
      <w:pPr>
        <w:spacing w:after="240"/>
        <w:jc w:val="both"/>
        <w:rPr>
          <w:sz w:val="36"/>
          <w:szCs w:val="28"/>
        </w:rPr>
      </w:pPr>
      <w:r w:rsidRPr="007C43F9">
        <w:rPr>
          <w:sz w:val="36"/>
          <w:szCs w:val="28"/>
        </w:rPr>
        <w:t xml:space="preserve">Мы </w:t>
      </w:r>
      <w:r w:rsidR="008557A2" w:rsidRPr="007C43F9">
        <w:rPr>
          <w:sz w:val="36"/>
          <w:szCs w:val="28"/>
        </w:rPr>
        <w:t>хотим</w:t>
      </w:r>
      <w:r w:rsidRPr="007C43F9">
        <w:rPr>
          <w:sz w:val="36"/>
          <w:szCs w:val="28"/>
        </w:rPr>
        <w:t xml:space="preserve"> сформулировать требования к системе так, чтобы дать </w:t>
      </w:r>
      <w:proofErr w:type="spellStart"/>
      <w:r w:rsidRPr="007C43F9">
        <w:rPr>
          <w:sz w:val="36"/>
          <w:szCs w:val="28"/>
        </w:rPr>
        <w:t>р</w:t>
      </w:r>
      <w:r w:rsidR="008557A2" w:rsidRPr="007C43F9">
        <w:rPr>
          <w:sz w:val="36"/>
          <w:szCs w:val="28"/>
        </w:rPr>
        <w:t>еализатору</w:t>
      </w:r>
      <w:proofErr w:type="spellEnd"/>
      <w:r w:rsidRPr="007C43F9">
        <w:rPr>
          <w:sz w:val="36"/>
          <w:szCs w:val="28"/>
        </w:rPr>
        <w:t xml:space="preserve"> максимальную свободу. </w:t>
      </w:r>
      <w:r w:rsidR="00CC7EF4" w:rsidRPr="007C43F9">
        <w:rPr>
          <w:sz w:val="36"/>
          <w:szCs w:val="28"/>
        </w:rPr>
        <w:t>Р</w:t>
      </w:r>
      <w:r w:rsidRPr="007C43F9">
        <w:rPr>
          <w:sz w:val="36"/>
          <w:szCs w:val="28"/>
        </w:rPr>
        <w:t xml:space="preserve">азрешим принимать аргументы в любом порядке, лишь бы до приёма обоих аргументов реакций не было, а после был один правильный результат. </w:t>
      </w:r>
      <w:r w:rsidR="008557A2" w:rsidRPr="007C43F9">
        <w:rPr>
          <w:sz w:val="36"/>
          <w:szCs w:val="28"/>
        </w:rPr>
        <w:t>С</w:t>
      </w:r>
      <w:r w:rsidRPr="007C43F9">
        <w:rPr>
          <w:sz w:val="36"/>
          <w:szCs w:val="28"/>
        </w:rPr>
        <w:t xml:space="preserve">пецификация </w:t>
      </w:r>
      <w:r w:rsidR="008557A2" w:rsidRPr="007C43F9">
        <w:rPr>
          <w:sz w:val="36"/>
          <w:szCs w:val="28"/>
        </w:rPr>
        <w:t>– это</w:t>
      </w:r>
      <w:r w:rsidRPr="007C43F9">
        <w:rPr>
          <w:rFonts w:ascii="Courier New" w:hAnsi="Courier New" w:cs="Courier New"/>
          <w:sz w:val="36"/>
          <w:szCs w:val="28"/>
        </w:rPr>
        <w:t xml:space="preserve"> </w:t>
      </w:r>
      <w:r w:rsidRPr="007C43F9">
        <w:rPr>
          <w:rFonts w:ascii="Courier New" w:hAnsi="Courier New" w:cs="Courier New"/>
          <w:sz w:val="36"/>
          <w:szCs w:val="28"/>
          <w:lang w:val="en-US"/>
        </w:rPr>
        <w:t>F</w:t>
      </w:r>
      <w:r w:rsidRPr="007C43F9">
        <w:rPr>
          <w:rFonts w:ascii="Courier New" w:hAnsi="Courier New" w:cs="Courier New"/>
          <w:sz w:val="36"/>
          <w:szCs w:val="28"/>
          <w:vertAlign w:val="subscript"/>
        </w:rPr>
        <w:t>0</w:t>
      </w:r>
      <w:r w:rsidRPr="007C43F9">
        <w:rPr>
          <w:sz w:val="36"/>
          <w:szCs w:val="28"/>
        </w:rPr>
        <w:t>, все четыре реализации</w:t>
      </w:r>
      <w:r w:rsidR="00610B94" w:rsidRPr="007C43F9">
        <w:rPr>
          <w:sz w:val="36"/>
          <w:szCs w:val="28"/>
        </w:rPr>
        <w:t>, включая саму спецификацию,</w:t>
      </w:r>
      <w:r w:rsidRPr="007C43F9">
        <w:rPr>
          <w:sz w:val="36"/>
          <w:szCs w:val="28"/>
        </w:rPr>
        <w:t xml:space="preserve"> должны быть конформны. Блокировки будем считать ненаблюдаемыми</w:t>
      </w:r>
      <w:r w:rsidR="00B35B17" w:rsidRPr="007C43F9">
        <w:rPr>
          <w:sz w:val="36"/>
          <w:szCs w:val="28"/>
        </w:rPr>
        <w:t>: это ограничение «сверху»</w:t>
      </w:r>
      <w:r w:rsidRPr="007C43F9">
        <w:rPr>
          <w:sz w:val="36"/>
          <w:szCs w:val="28"/>
        </w:rPr>
        <w:t>.</w:t>
      </w:r>
    </w:p>
    <w:p w:rsidR="00F307E0" w:rsidRPr="007C43F9" w:rsidRDefault="00F307E0" w:rsidP="00F307E0">
      <w:pPr>
        <w:spacing w:after="240"/>
        <w:jc w:val="both"/>
        <w:rPr>
          <w:sz w:val="36"/>
          <w:szCs w:val="28"/>
        </w:rPr>
      </w:pPr>
      <w:r w:rsidRPr="007C43F9">
        <w:rPr>
          <w:sz w:val="36"/>
          <w:szCs w:val="28"/>
        </w:rPr>
        <w:lastRenderedPageBreak/>
        <w:t xml:space="preserve">Если посылать стимулы по одному, то </w:t>
      </w:r>
      <w:r w:rsidR="009A0022" w:rsidRPr="007C43F9">
        <w:rPr>
          <w:sz w:val="36"/>
          <w:szCs w:val="28"/>
        </w:rPr>
        <w:t>при любом порядке их передачи</w:t>
      </w:r>
      <w:r w:rsidRPr="007C43F9">
        <w:rPr>
          <w:sz w:val="36"/>
          <w:szCs w:val="28"/>
        </w:rPr>
        <w:t xml:space="preserve"> </w:t>
      </w:r>
      <w:r w:rsidR="009A0022" w:rsidRPr="007C43F9">
        <w:rPr>
          <w:sz w:val="36"/>
          <w:szCs w:val="28"/>
        </w:rPr>
        <w:t>в</w:t>
      </w:r>
      <w:r w:rsidRPr="007C43F9">
        <w:rPr>
          <w:sz w:val="36"/>
          <w:szCs w:val="28"/>
        </w:rPr>
        <w:t xml:space="preserve"> дву</w:t>
      </w:r>
      <w:r w:rsidR="009A0022" w:rsidRPr="007C43F9">
        <w:rPr>
          <w:sz w:val="36"/>
          <w:szCs w:val="28"/>
        </w:rPr>
        <w:t>х</w:t>
      </w:r>
      <w:r w:rsidRPr="007C43F9">
        <w:rPr>
          <w:sz w:val="36"/>
          <w:szCs w:val="28"/>
        </w:rPr>
        <w:t xml:space="preserve"> и</w:t>
      </w:r>
      <w:r w:rsidR="00CE3E01" w:rsidRPr="007C43F9">
        <w:rPr>
          <w:sz w:val="36"/>
          <w:szCs w:val="28"/>
        </w:rPr>
        <w:t>з</w:t>
      </w:r>
      <w:r w:rsidRPr="007C43F9">
        <w:rPr>
          <w:sz w:val="36"/>
          <w:szCs w:val="28"/>
        </w:rPr>
        <w:t xml:space="preserve"> четырёх реализаций </w:t>
      </w:r>
      <w:r w:rsidR="00D740D9" w:rsidRPr="007C43F9">
        <w:rPr>
          <w:sz w:val="36"/>
          <w:szCs w:val="28"/>
        </w:rPr>
        <w:t>будут проблемы</w:t>
      </w:r>
      <w:r w:rsidR="009A0022" w:rsidRPr="007C43F9">
        <w:rPr>
          <w:sz w:val="36"/>
          <w:szCs w:val="28"/>
        </w:rPr>
        <w:t xml:space="preserve"> с </w:t>
      </w:r>
      <w:r w:rsidRPr="007C43F9">
        <w:rPr>
          <w:sz w:val="36"/>
          <w:szCs w:val="28"/>
        </w:rPr>
        <w:t>ненаблюдаем</w:t>
      </w:r>
      <w:r w:rsidR="009A0022" w:rsidRPr="007C43F9">
        <w:rPr>
          <w:sz w:val="36"/>
          <w:szCs w:val="28"/>
        </w:rPr>
        <w:t>ой</w:t>
      </w:r>
      <w:r w:rsidRPr="007C43F9">
        <w:rPr>
          <w:sz w:val="36"/>
          <w:szCs w:val="28"/>
        </w:rPr>
        <w:t xml:space="preserve"> блокировк</w:t>
      </w:r>
      <w:r w:rsidR="009A0022" w:rsidRPr="007C43F9">
        <w:rPr>
          <w:sz w:val="36"/>
          <w:szCs w:val="28"/>
        </w:rPr>
        <w:t>ой</w:t>
      </w:r>
      <w:r w:rsidRPr="007C43F9">
        <w:rPr>
          <w:sz w:val="36"/>
          <w:szCs w:val="28"/>
        </w:rPr>
        <w:t>. Безопасно-тестируема только сама спецификация</w:t>
      </w:r>
      <w:r w:rsidRPr="007C43F9">
        <w:rPr>
          <w:rFonts w:ascii="Courier New" w:hAnsi="Courier New" w:cs="Courier New"/>
          <w:sz w:val="36"/>
          <w:szCs w:val="28"/>
        </w:rPr>
        <w:t xml:space="preserve"> </w:t>
      </w:r>
      <w:r w:rsidRPr="007C43F9">
        <w:rPr>
          <w:rFonts w:ascii="Courier New" w:hAnsi="Courier New" w:cs="Courier New"/>
          <w:sz w:val="36"/>
          <w:szCs w:val="28"/>
          <w:lang w:val="en-US"/>
        </w:rPr>
        <w:t>F</w:t>
      </w:r>
      <w:r w:rsidRPr="007C43F9">
        <w:rPr>
          <w:rFonts w:ascii="Courier New" w:hAnsi="Courier New" w:cs="Courier New"/>
          <w:sz w:val="36"/>
          <w:szCs w:val="28"/>
          <w:vertAlign w:val="subscript"/>
        </w:rPr>
        <w:t>0</w:t>
      </w:r>
      <w:r w:rsidRPr="007C43F9">
        <w:rPr>
          <w:sz w:val="36"/>
          <w:szCs w:val="28"/>
        </w:rPr>
        <w:t>.</w:t>
      </w:r>
    </w:p>
    <w:p w:rsidR="00F307E0" w:rsidRPr="007C43F9" w:rsidRDefault="008557A2" w:rsidP="00F307E0">
      <w:pPr>
        <w:spacing w:after="240"/>
        <w:jc w:val="both"/>
        <w:rPr>
          <w:sz w:val="36"/>
          <w:szCs w:val="28"/>
        </w:rPr>
      </w:pPr>
      <w:r w:rsidRPr="007C43F9">
        <w:rPr>
          <w:sz w:val="36"/>
          <w:szCs w:val="28"/>
        </w:rPr>
        <w:t>Нам нужна семантика, требующая</w:t>
      </w:r>
      <w:r w:rsidR="00F307E0" w:rsidRPr="007C43F9">
        <w:rPr>
          <w:sz w:val="36"/>
          <w:szCs w:val="28"/>
        </w:rPr>
        <w:t xml:space="preserve"> посыла</w:t>
      </w:r>
      <w:r w:rsidR="00CC7EF4" w:rsidRPr="007C43F9">
        <w:rPr>
          <w:sz w:val="36"/>
          <w:szCs w:val="28"/>
        </w:rPr>
        <w:t>т</w:t>
      </w:r>
      <w:r w:rsidRPr="007C43F9">
        <w:rPr>
          <w:sz w:val="36"/>
          <w:szCs w:val="28"/>
        </w:rPr>
        <w:t>ь</w:t>
      </w:r>
      <w:r w:rsidR="00F307E0" w:rsidRPr="007C43F9">
        <w:rPr>
          <w:sz w:val="36"/>
          <w:szCs w:val="28"/>
        </w:rPr>
        <w:t xml:space="preserve"> сразу два </w:t>
      </w:r>
      <w:r w:rsidR="00D42BB6" w:rsidRPr="007C43F9">
        <w:rPr>
          <w:sz w:val="36"/>
          <w:szCs w:val="28"/>
        </w:rPr>
        <w:t>аргумента</w:t>
      </w:r>
      <w:r w:rsidRPr="007C43F9">
        <w:rPr>
          <w:sz w:val="36"/>
          <w:szCs w:val="28"/>
        </w:rPr>
        <w:t>: т</w:t>
      </w:r>
      <w:r w:rsidR="00F307E0" w:rsidRPr="007C43F9">
        <w:rPr>
          <w:sz w:val="36"/>
          <w:szCs w:val="28"/>
        </w:rPr>
        <w:t>о</w:t>
      </w:r>
      <w:r w:rsidRPr="007C43F9">
        <w:rPr>
          <w:sz w:val="36"/>
          <w:szCs w:val="28"/>
        </w:rPr>
        <w:t>гда</w:t>
      </w:r>
      <w:r w:rsidR="00F307E0" w:rsidRPr="007C43F9">
        <w:rPr>
          <w:sz w:val="36"/>
          <w:szCs w:val="28"/>
        </w:rPr>
        <w:t xml:space="preserve"> блокировок не возникает, поскольку каждая реализация готова принять хотя бы один </w:t>
      </w:r>
      <w:r w:rsidR="00D42BB6" w:rsidRPr="007C43F9">
        <w:rPr>
          <w:sz w:val="36"/>
          <w:szCs w:val="28"/>
        </w:rPr>
        <w:t>аргумент</w:t>
      </w:r>
      <w:r w:rsidR="00F307E0" w:rsidRPr="007C43F9">
        <w:rPr>
          <w:sz w:val="36"/>
          <w:szCs w:val="28"/>
        </w:rPr>
        <w:t xml:space="preserve"> из этих двух.</w:t>
      </w:r>
    </w:p>
    <w:p w:rsidR="00AF6DC7" w:rsidRPr="007C43F9" w:rsidRDefault="00AF6DC7" w:rsidP="00F307E0">
      <w:pPr>
        <w:spacing w:after="240"/>
        <w:jc w:val="both"/>
        <w:rPr>
          <w:sz w:val="36"/>
          <w:szCs w:val="28"/>
        </w:rPr>
      </w:pPr>
      <w:r w:rsidRPr="007C43F9">
        <w:rPr>
          <w:sz w:val="36"/>
          <w:szCs w:val="28"/>
        </w:rPr>
        <w:t xml:space="preserve">Этот пример представляет класс </w:t>
      </w:r>
      <w:r w:rsidR="008557A2" w:rsidRPr="007C43F9">
        <w:rPr>
          <w:sz w:val="36"/>
          <w:szCs w:val="28"/>
        </w:rPr>
        <w:t xml:space="preserve">пороговых </w:t>
      </w:r>
      <w:r w:rsidRPr="007C43F9">
        <w:rPr>
          <w:sz w:val="36"/>
          <w:szCs w:val="28"/>
        </w:rPr>
        <w:t>систем, которы</w:t>
      </w:r>
      <w:r w:rsidR="008557A2" w:rsidRPr="007C43F9">
        <w:rPr>
          <w:sz w:val="36"/>
          <w:szCs w:val="28"/>
        </w:rPr>
        <w:t>е сначала</w:t>
      </w:r>
      <w:r w:rsidRPr="007C43F9">
        <w:rPr>
          <w:sz w:val="36"/>
          <w:szCs w:val="28"/>
        </w:rPr>
        <w:t xml:space="preserve"> прин</w:t>
      </w:r>
      <w:r w:rsidR="008557A2" w:rsidRPr="007C43F9">
        <w:rPr>
          <w:sz w:val="36"/>
          <w:szCs w:val="28"/>
        </w:rPr>
        <w:t>имают</w:t>
      </w:r>
      <w:r w:rsidRPr="007C43F9">
        <w:rPr>
          <w:sz w:val="36"/>
          <w:szCs w:val="28"/>
        </w:rPr>
        <w:t xml:space="preserve"> несколько стимулов</w:t>
      </w:r>
      <w:r w:rsidR="006C67FF" w:rsidRPr="007C43F9">
        <w:rPr>
          <w:sz w:val="36"/>
          <w:szCs w:val="28"/>
        </w:rPr>
        <w:t xml:space="preserve"> на разные входные порты</w:t>
      </w:r>
      <w:r w:rsidR="008557A2" w:rsidRPr="007C43F9">
        <w:rPr>
          <w:sz w:val="36"/>
          <w:szCs w:val="28"/>
        </w:rPr>
        <w:t>, а потом выдают реакцию</w:t>
      </w:r>
      <w:r w:rsidRPr="007C43F9">
        <w:rPr>
          <w:sz w:val="36"/>
          <w:szCs w:val="28"/>
        </w:rPr>
        <w:t>.</w:t>
      </w:r>
    </w:p>
    <w:p w:rsidR="0047121F" w:rsidRPr="007C43F9" w:rsidRDefault="00206110" w:rsidP="0047121F">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EE71E2" w:rsidRPr="007C43F9">
        <w:rPr>
          <w:b/>
          <w:sz w:val="36"/>
          <w:szCs w:val="28"/>
          <w:u w:val="single"/>
        </w:rPr>
        <w:lastRenderedPageBreak/>
        <w:t>9</w:t>
      </w:r>
      <w:r w:rsidR="0047121F" w:rsidRPr="007C43F9">
        <w:rPr>
          <w:b/>
          <w:sz w:val="36"/>
          <w:szCs w:val="28"/>
          <w:u w:val="single"/>
        </w:rPr>
        <w:t xml:space="preserve"> слайд.</w:t>
      </w:r>
    </w:p>
    <w:p w:rsidR="008557A2" w:rsidRPr="007C43F9" w:rsidRDefault="00CA4204" w:rsidP="008557A2">
      <w:pPr>
        <w:spacing w:after="240"/>
        <w:jc w:val="both"/>
        <w:rPr>
          <w:sz w:val="36"/>
          <w:szCs w:val="28"/>
        </w:rPr>
      </w:pPr>
      <w:r>
        <w:rPr>
          <w:noProof/>
          <w:sz w:val="36"/>
          <w:szCs w:val="28"/>
        </w:rPr>
        <w:drawing>
          <wp:inline distT="0" distB="0" distL="0" distR="0">
            <wp:extent cx="6291580" cy="4721860"/>
            <wp:effectExtent l="19050" t="0" r="0" b="0"/>
            <wp:docPr id="18" name="Рисунок 1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9"/>
                    <pic:cNvPicPr>
                      <a:picLocks noChangeAspect="1" noChangeArrowheads="1"/>
                    </pic:cNvPicPr>
                  </pic:nvPicPr>
                  <pic:blipFill>
                    <a:blip r:embed="rId23"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3258D7" w:rsidRPr="007C43F9">
        <w:rPr>
          <w:sz w:val="36"/>
          <w:szCs w:val="28"/>
        </w:rPr>
        <w:t>Третья</w:t>
      </w:r>
      <w:r w:rsidR="008557A2" w:rsidRPr="007C43F9">
        <w:rPr>
          <w:sz w:val="36"/>
          <w:szCs w:val="28"/>
        </w:rPr>
        <w:t xml:space="preserve"> семантика позволяет принимать не все реакции, а только часть их.</w:t>
      </w:r>
    </w:p>
    <w:p w:rsidR="0047121F" w:rsidRPr="007C43F9" w:rsidRDefault="008557A2" w:rsidP="0047121F">
      <w:pPr>
        <w:spacing w:after="240"/>
        <w:jc w:val="both"/>
        <w:rPr>
          <w:sz w:val="36"/>
          <w:szCs w:val="28"/>
        </w:rPr>
      </w:pPr>
      <w:r w:rsidRPr="007C43F9">
        <w:rPr>
          <w:sz w:val="36"/>
          <w:szCs w:val="28"/>
        </w:rPr>
        <w:t>Рассмотрим</w:t>
      </w:r>
      <w:r w:rsidR="00273D3F" w:rsidRPr="007C43F9">
        <w:rPr>
          <w:sz w:val="36"/>
          <w:szCs w:val="28"/>
        </w:rPr>
        <w:t xml:space="preserve"> систем</w:t>
      </w:r>
      <w:r w:rsidRPr="007C43F9">
        <w:rPr>
          <w:sz w:val="36"/>
          <w:szCs w:val="28"/>
        </w:rPr>
        <w:t>у</w:t>
      </w:r>
      <w:r w:rsidR="00CB6488" w:rsidRPr="007C43F9">
        <w:rPr>
          <w:rFonts w:ascii="Courier New" w:hAnsi="Courier New" w:cs="Courier New"/>
          <w:sz w:val="36"/>
          <w:szCs w:val="28"/>
        </w:rPr>
        <w:t xml:space="preserve"> </w:t>
      </w:r>
      <w:r w:rsidR="00CB6488" w:rsidRPr="007C43F9">
        <w:rPr>
          <w:rFonts w:ascii="Courier New" w:hAnsi="Courier New" w:cs="Courier New"/>
          <w:sz w:val="36"/>
          <w:szCs w:val="28"/>
          <w:lang w:val="en-US"/>
        </w:rPr>
        <w:t>T</w:t>
      </w:r>
      <w:r w:rsidR="00273D3F" w:rsidRPr="007C43F9">
        <w:rPr>
          <w:sz w:val="36"/>
          <w:szCs w:val="28"/>
        </w:rPr>
        <w:t xml:space="preserve">, </w:t>
      </w:r>
      <w:r w:rsidRPr="007C43F9">
        <w:rPr>
          <w:sz w:val="36"/>
          <w:szCs w:val="28"/>
        </w:rPr>
        <w:t>которая принимает</w:t>
      </w:r>
      <w:r w:rsidR="00273D3F" w:rsidRPr="007C43F9">
        <w:rPr>
          <w:sz w:val="36"/>
          <w:szCs w:val="28"/>
        </w:rPr>
        <w:t xml:space="preserve"> пару аргументов по одному входному </w:t>
      </w:r>
      <w:r w:rsidR="007C03E7" w:rsidRPr="007C43F9">
        <w:rPr>
          <w:sz w:val="36"/>
          <w:szCs w:val="28"/>
        </w:rPr>
        <w:t>порту</w:t>
      </w:r>
      <w:r w:rsidR="00273D3F" w:rsidRPr="007C43F9">
        <w:rPr>
          <w:sz w:val="36"/>
          <w:szCs w:val="28"/>
        </w:rPr>
        <w:t xml:space="preserve"> и выда</w:t>
      </w:r>
      <w:r w:rsidRPr="007C43F9">
        <w:rPr>
          <w:sz w:val="36"/>
          <w:szCs w:val="28"/>
        </w:rPr>
        <w:t>ёт</w:t>
      </w:r>
      <w:r w:rsidR="00273D3F" w:rsidRPr="007C43F9">
        <w:rPr>
          <w:sz w:val="36"/>
          <w:szCs w:val="28"/>
        </w:rPr>
        <w:t xml:space="preserve"> значени</w:t>
      </w:r>
      <w:r w:rsidR="00CE3E01" w:rsidRPr="007C43F9">
        <w:rPr>
          <w:sz w:val="36"/>
          <w:szCs w:val="28"/>
        </w:rPr>
        <w:t>я</w:t>
      </w:r>
      <w:r w:rsidR="00273D3F" w:rsidRPr="007C43F9">
        <w:rPr>
          <w:sz w:val="36"/>
          <w:szCs w:val="28"/>
        </w:rPr>
        <w:t xml:space="preserve"> функций от этих аргументов по двум выходным </w:t>
      </w:r>
      <w:r w:rsidR="007C03E7" w:rsidRPr="007C43F9">
        <w:rPr>
          <w:sz w:val="36"/>
          <w:szCs w:val="28"/>
        </w:rPr>
        <w:t>портам</w:t>
      </w:r>
      <w:r w:rsidR="00273D3F" w:rsidRPr="007C43F9">
        <w:rPr>
          <w:sz w:val="36"/>
          <w:szCs w:val="28"/>
        </w:rPr>
        <w:t>. Спецификация – это система</w:t>
      </w:r>
      <w:r w:rsidR="00273D3F" w:rsidRPr="007C43F9">
        <w:rPr>
          <w:rFonts w:ascii="Courier New" w:hAnsi="Courier New" w:cs="Courier New"/>
          <w:sz w:val="36"/>
          <w:szCs w:val="28"/>
        </w:rPr>
        <w:t xml:space="preserve"> </w:t>
      </w:r>
      <w:r w:rsidR="00273D3F" w:rsidRPr="007C43F9">
        <w:rPr>
          <w:rFonts w:ascii="Courier New" w:hAnsi="Courier New" w:cs="Courier New"/>
          <w:sz w:val="36"/>
          <w:szCs w:val="28"/>
          <w:lang w:val="en-US"/>
        </w:rPr>
        <w:t>T</w:t>
      </w:r>
      <w:r w:rsidR="00273D3F" w:rsidRPr="007C43F9">
        <w:rPr>
          <w:rFonts w:ascii="Courier New" w:hAnsi="Courier New" w:cs="Courier New"/>
          <w:sz w:val="36"/>
          <w:szCs w:val="28"/>
          <w:vertAlign w:val="subscript"/>
        </w:rPr>
        <w:t>0</w:t>
      </w:r>
      <w:r w:rsidR="00273D3F" w:rsidRPr="007C43F9">
        <w:rPr>
          <w:sz w:val="36"/>
          <w:szCs w:val="28"/>
        </w:rPr>
        <w:t>.</w:t>
      </w:r>
    </w:p>
    <w:p w:rsidR="00273D3F" w:rsidRPr="007C43F9" w:rsidRDefault="00273D3F" w:rsidP="0047121F">
      <w:pPr>
        <w:spacing w:after="240"/>
        <w:jc w:val="both"/>
        <w:rPr>
          <w:sz w:val="36"/>
          <w:szCs w:val="28"/>
        </w:rPr>
      </w:pPr>
      <w:r w:rsidRPr="007C43F9">
        <w:rPr>
          <w:sz w:val="36"/>
          <w:szCs w:val="28"/>
        </w:rPr>
        <w:t>Если тест принимает все реакции, то не только сама спецификация, но и три остальных реализации на этом слайде конформны: они отличаются порядком выдачи результатов.</w:t>
      </w:r>
    </w:p>
    <w:p w:rsidR="00273D3F" w:rsidRPr="007C43F9" w:rsidRDefault="00273D3F" w:rsidP="0047121F">
      <w:pPr>
        <w:spacing w:after="240"/>
        <w:jc w:val="both"/>
        <w:rPr>
          <w:sz w:val="36"/>
          <w:szCs w:val="28"/>
        </w:rPr>
      </w:pPr>
      <w:r w:rsidRPr="007C43F9">
        <w:rPr>
          <w:sz w:val="36"/>
          <w:szCs w:val="28"/>
        </w:rPr>
        <w:t>Однако, если мы хотим, чтобы такая система</w:t>
      </w:r>
      <w:r w:rsidRPr="007C43F9">
        <w:rPr>
          <w:rFonts w:ascii="Courier New" w:hAnsi="Courier New" w:cs="Courier New"/>
          <w:sz w:val="36"/>
          <w:szCs w:val="28"/>
        </w:rPr>
        <w:t xml:space="preserve"> </w:t>
      </w:r>
      <w:r w:rsidRPr="007C43F9">
        <w:rPr>
          <w:rFonts w:ascii="Courier New" w:hAnsi="Courier New" w:cs="Courier New"/>
          <w:sz w:val="36"/>
          <w:szCs w:val="28"/>
          <w:lang w:val="en-US"/>
        </w:rPr>
        <w:t>T</w:t>
      </w:r>
      <w:r w:rsidRPr="007C43F9">
        <w:rPr>
          <w:rFonts w:ascii="Courier New" w:hAnsi="Courier New" w:cs="Courier New"/>
          <w:sz w:val="36"/>
          <w:szCs w:val="28"/>
        </w:rPr>
        <w:t xml:space="preserve"> </w:t>
      </w:r>
      <w:r w:rsidRPr="007C43F9">
        <w:rPr>
          <w:sz w:val="36"/>
          <w:szCs w:val="28"/>
        </w:rPr>
        <w:t>сопрягалась с системой</w:t>
      </w:r>
      <w:r w:rsidRPr="007C43F9">
        <w:rPr>
          <w:rFonts w:ascii="Courier New" w:hAnsi="Courier New" w:cs="Courier New"/>
          <w:sz w:val="36"/>
          <w:szCs w:val="28"/>
        </w:rPr>
        <w:t xml:space="preserve"> </w:t>
      </w:r>
      <w:r w:rsidRPr="007C43F9">
        <w:rPr>
          <w:rFonts w:ascii="Courier New" w:hAnsi="Courier New" w:cs="Courier New"/>
          <w:sz w:val="36"/>
          <w:szCs w:val="28"/>
          <w:lang w:val="en-US"/>
        </w:rPr>
        <w:t>F</w:t>
      </w:r>
      <w:r w:rsidRPr="007C43F9">
        <w:rPr>
          <w:sz w:val="36"/>
          <w:szCs w:val="28"/>
        </w:rPr>
        <w:t>, которую мы рассматривали как пример для посылки нескольких стимулов, то годится только реализация</w:t>
      </w:r>
      <w:r w:rsidRPr="007C43F9">
        <w:rPr>
          <w:rFonts w:ascii="Courier New" w:hAnsi="Courier New" w:cs="Courier New"/>
          <w:sz w:val="36"/>
          <w:szCs w:val="28"/>
        </w:rPr>
        <w:t xml:space="preserve"> </w:t>
      </w:r>
      <w:r w:rsidRPr="007C43F9">
        <w:rPr>
          <w:rFonts w:ascii="Courier New" w:hAnsi="Courier New" w:cs="Courier New"/>
          <w:sz w:val="36"/>
          <w:szCs w:val="28"/>
          <w:lang w:val="en-US"/>
        </w:rPr>
        <w:t>T</w:t>
      </w:r>
      <w:r w:rsidRPr="007C43F9">
        <w:rPr>
          <w:rFonts w:ascii="Courier New" w:hAnsi="Courier New" w:cs="Courier New"/>
          <w:sz w:val="36"/>
          <w:szCs w:val="28"/>
          <w:vertAlign w:val="subscript"/>
        </w:rPr>
        <w:t>0</w:t>
      </w:r>
      <w:r w:rsidRPr="007C43F9">
        <w:rPr>
          <w:sz w:val="36"/>
          <w:szCs w:val="28"/>
        </w:rPr>
        <w:t>, а остальные ошибочны.</w:t>
      </w:r>
    </w:p>
    <w:p w:rsidR="00273D3F" w:rsidRPr="007C43F9" w:rsidRDefault="00273D3F" w:rsidP="0047121F">
      <w:pPr>
        <w:spacing w:after="240"/>
        <w:jc w:val="both"/>
        <w:rPr>
          <w:sz w:val="36"/>
          <w:szCs w:val="28"/>
        </w:rPr>
      </w:pPr>
      <w:r w:rsidRPr="007C43F9">
        <w:rPr>
          <w:sz w:val="36"/>
          <w:szCs w:val="28"/>
        </w:rPr>
        <w:lastRenderedPageBreak/>
        <w:t xml:space="preserve">Чтобы обнаруживать эти ошибки, </w:t>
      </w:r>
      <w:r w:rsidR="00CC7EF4" w:rsidRPr="007C43F9">
        <w:rPr>
          <w:sz w:val="36"/>
          <w:szCs w:val="28"/>
        </w:rPr>
        <w:t>нужно</w:t>
      </w:r>
      <w:r w:rsidRPr="007C43F9">
        <w:rPr>
          <w:sz w:val="36"/>
          <w:szCs w:val="28"/>
        </w:rPr>
        <w:t xml:space="preserve"> принимать реакции </w:t>
      </w:r>
      <w:r w:rsidR="00F829E1" w:rsidRPr="007C43F9">
        <w:rPr>
          <w:sz w:val="36"/>
          <w:szCs w:val="28"/>
        </w:rPr>
        <w:t xml:space="preserve">по отдельности </w:t>
      </w:r>
      <w:r w:rsidRPr="007C43F9">
        <w:rPr>
          <w:sz w:val="36"/>
          <w:szCs w:val="28"/>
        </w:rPr>
        <w:t xml:space="preserve">из </w:t>
      </w:r>
      <w:r w:rsidR="00F829E1" w:rsidRPr="007C43F9">
        <w:rPr>
          <w:sz w:val="36"/>
          <w:szCs w:val="28"/>
        </w:rPr>
        <w:t>каждого</w:t>
      </w:r>
      <w:r w:rsidRPr="007C43F9">
        <w:rPr>
          <w:sz w:val="36"/>
          <w:szCs w:val="28"/>
        </w:rPr>
        <w:t xml:space="preserve"> </w:t>
      </w:r>
      <w:r w:rsidR="007C03E7" w:rsidRPr="007C43F9">
        <w:rPr>
          <w:sz w:val="36"/>
          <w:szCs w:val="28"/>
        </w:rPr>
        <w:t>порта</w:t>
      </w:r>
      <w:r w:rsidRPr="007C43F9">
        <w:rPr>
          <w:sz w:val="36"/>
          <w:szCs w:val="28"/>
        </w:rPr>
        <w:t>.</w:t>
      </w:r>
      <w:r w:rsidR="002D1308" w:rsidRPr="007C43F9">
        <w:rPr>
          <w:sz w:val="36"/>
          <w:szCs w:val="28"/>
        </w:rPr>
        <w:t xml:space="preserve"> </w:t>
      </w:r>
    </w:p>
    <w:p w:rsidR="008557A2" w:rsidRPr="007C43F9" w:rsidRDefault="00C57A92" w:rsidP="0047121F">
      <w:pPr>
        <w:spacing w:after="240"/>
        <w:jc w:val="both"/>
        <w:rPr>
          <w:sz w:val="36"/>
          <w:szCs w:val="28"/>
        </w:rPr>
      </w:pPr>
      <w:r w:rsidRPr="007C43F9">
        <w:rPr>
          <w:color w:val="FF0000"/>
          <w:sz w:val="36"/>
          <w:szCs w:val="28"/>
        </w:rPr>
        <w:sym w:font="Wingdings 3" w:char="F084"/>
      </w:r>
      <w:r w:rsidR="008557A2" w:rsidRPr="007C43F9">
        <w:rPr>
          <w:sz w:val="36"/>
          <w:szCs w:val="28"/>
        </w:rPr>
        <w:t xml:space="preserve">То же самое имеет место при тестировании широковещания. Например, в системе АС-6 сигнал «я есть» должен был передаваться по </w:t>
      </w:r>
      <w:r w:rsidR="003258D7" w:rsidRPr="007C43F9">
        <w:rPr>
          <w:sz w:val="36"/>
          <w:szCs w:val="28"/>
        </w:rPr>
        <w:t>каждому порту, то есть каждой</w:t>
      </w:r>
      <w:r w:rsidR="008557A2" w:rsidRPr="007C43F9">
        <w:rPr>
          <w:sz w:val="36"/>
          <w:szCs w:val="28"/>
        </w:rPr>
        <w:t xml:space="preserve"> машин</w:t>
      </w:r>
      <w:r w:rsidR="003258D7" w:rsidRPr="007C43F9">
        <w:rPr>
          <w:sz w:val="36"/>
          <w:szCs w:val="28"/>
        </w:rPr>
        <w:t>е</w:t>
      </w:r>
      <w:r w:rsidR="008557A2" w:rsidRPr="007C43F9">
        <w:rPr>
          <w:sz w:val="36"/>
          <w:szCs w:val="28"/>
        </w:rPr>
        <w:t>.</w:t>
      </w:r>
    </w:p>
    <w:p w:rsidR="007C03E7" w:rsidRPr="007C43F9" w:rsidRDefault="00206110" w:rsidP="007C03E7">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7C03E7" w:rsidRPr="007C43F9">
        <w:rPr>
          <w:b/>
          <w:sz w:val="36"/>
          <w:szCs w:val="28"/>
          <w:u w:val="single"/>
        </w:rPr>
        <w:lastRenderedPageBreak/>
        <w:t>1</w:t>
      </w:r>
      <w:r w:rsidR="00EE71E2" w:rsidRPr="007C43F9">
        <w:rPr>
          <w:b/>
          <w:sz w:val="36"/>
          <w:szCs w:val="28"/>
          <w:u w:val="single"/>
        </w:rPr>
        <w:t>0</w:t>
      </w:r>
      <w:r w:rsidR="007C03E7" w:rsidRPr="007C43F9">
        <w:rPr>
          <w:b/>
          <w:sz w:val="36"/>
          <w:szCs w:val="28"/>
          <w:u w:val="single"/>
        </w:rPr>
        <w:t xml:space="preserve"> слайд.</w:t>
      </w:r>
    </w:p>
    <w:p w:rsidR="00A56561" w:rsidRPr="007C43F9" w:rsidRDefault="00CA4204" w:rsidP="007C03E7">
      <w:pPr>
        <w:spacing w:after="240"/>
        <w:jc w:val="both"/>
        <w:rPr>
          <w:sz w:val="36"/>
          <w:szCs w:val="28"/>
        </w:rPr>
      </w:pPr>
      <w:r>
        <w:rPr>
          <w:noProof/>
          <w:sz w:val="36"/>
          <w:szCs w:val="28"/>
        </w:rPr>
        <w:drawing>
          <wp:inline distT="0" distB="0" distL="0" distR="0">
            <wp:extent cx="6291580" cy="4721860"/>
            <wp:effectExtent l="19050" t="0" r="0" b="0"/>
            <wp:docPr id="19" name="Рисунок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pic:cNvPicPr>
                      <a:picLocks noChangeAspect="1" noChangeArrowheads="1"/>
                    </pic:cNvPicPr>
                  </pic:nvPicPr>
                  <pic:blipFill>
                    <a:blip r:embed="rId24"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2249BD" w:rsidRPr="007C43F9">
        <w:rPr>
          <w:sz w:val="36"/>
          <w:szCs w:val="28"/>
        </w:rPr>
        <w:t>Следующая</w:t>
      </w:r>
      <w:r w:rsidR="007C03E7" w:rsidRPr="007C43F9">
        <w:rPr>
          <w:sz w:val="36"/>
          <w:szCs w:val="28"/>
        </w:rPr>
        <w:t xml:space="preserve"> проблема – </w:t>
      </w:r>
      <w:r w:rsidR="00BB6694" w:rsidRPr="007C43F9">
        <w:rPr>
          <w:sz w:val="36"/>
          <w:szCs w:val="28"/>
        </w:rPr>
        <w:t xml:space="preserve">запрет на </w:t>
      </w:r>
      <w:r w:rsidR="007C03E7" w:rsidRPr="007C43F9">
        <w:rPr>
          <w:sz w:val="36"/>
          <w:szCs w:val="28"/>
        </w:rPr>
        <w:t>торможени</w:t>
      </w:r>
      <w:r w:rsidR="00BB6694" w:rsidRPr="007C43F9">
        <w:rPr>
          <w:sz w:val="36"/>
          <w:szCs w:val="28"/>
        </w:rPr>
        <w:t>е</w:t>
      </w:r>
      <w:r w:rsidR="007C03E7" w:rsidRPr="007C43F9">
        <w:rPr>
          <w:sz w:val="36"/>
          <w:szCs w:val="28"/>
        </w:rPr>
        <w:t xml:space="preserve"> реакций. Суть её в том, что тест должен всегда принимать реакции от реализации. </w:t>
      </w:r>
      <w:r w:rsidR="00BB6694" w:rsidRPr="007C43F9">
        <w:rPr>
          <w:sz w:val="36"/>
          <w:szCs w:val="28"/>
        </w:rPr>
        <w:t>Это</w:t>
      </w:r>
      <w:r w:rsidR="007C03E7" w:rsidRPr="007C43F9">
        <w:rPr>
          <w:sz w:val="36"/>
          <w:szCs w:val="28"/>
        </w:rPr>
        <w:t xml:space="preserve"> означает</w:t>
      </w:r>
      <w:r w:rsidR="00A54A96" w:rsidRPr="007C43F9">
        <w:rPr>
          <w:sz w:val="36"/>
          <w:szCs w:val="28"/>
        </w:rPr>
        <w:t>, что стимул посылается только</w:t>
      </w:r>
      <w:r w:rsidR="007C03E7" w:rsidRPr="007C43F9">
        <w:rPr>
          <w:sz w:val="36"/>
          <w:szCs w:val="28"/>
        </w:rPr>
        <w:t xml:space="preserve"> с одновременным приёмом реакций.</w:t>
      </w:r>
      <w:r w:rsidR="00966684" w:rsidRPr="007C43F9">
        <w:rPr>
          <w:sz w:val="36"/>
          <w:szCs w:val="28"/>
        </w:rPr>
        <w:t xml:space="preserve"> Я</w:t>
      </w:r>
      <w:r w:rsidR="00A56561" w:rsidRPr="007C43F9">
        <w:rPr>
          <w:sz w:val="36"/>
          <w:szCs w:val="28"/>
        </w:rPr>
        <w:t xml:space="preserve"> хочу привести пример, когда запрет на торможение реакций требуется для проверки </w:t>
      </w:r>
      <w:proofErr w:type="spellStart"/>
      <w:r w:rsidR="00A56561" w:rsidRPr="007C43F9">
        <w:rPr>
          <w:sz w:val="36"/>
          <w:szCs w:val="28"/>
        </w:rPr>
        <w:t>конформности</w:t>
      </w:r>
      <w:proofErr w:type="spellEnd"/>
      <w:r w:rsidR="00966684" w:rsidRPr="007C43F9">
        <w:rPr>
          <w:sz w:val="36"/>
          <w:szCs w:val="28"/>
        </w:rPr>
        <w:t>, то есть это ограничение «снизу»</w:t>
      </w:r>
      <w:r w:rsidR="00A56561" w:rsidRPr="007C43F9">
        <w:rPr>
          <w:sz w:val="36"/>
          <w:szCs w:val="28"/>
        </w:rPr>
        <w:t>.</w:t>
      </w:r>
    </w:p>
    <w:p w:rsidR="007C03E7" w:rsidRPr="007C43F9" w:rsidRDefault="004B5A5D" w:rsidP="007C03E7">
      <w:pPr>
        <w:spacing w:after="240"/>
        <w:jc w:val="both"/>
        <w:rPr>
          <w:sz w:val="36"/>
          <w:szCs w:val="28"/>
        </w:rPr>
      </w:pPr>
      <w:r w:rsidRPr="007C43F9">
        <w:rPr>
          <w:sz w:val="36"/>
          <w:szCs w:val="28"/>
        </w:rPr>
        <w:t>Рассмотрим</w:t>
      </w:r>
      <w:r w:rsidR="007C03E7" w:rsidRPr="007C43F9">
        <w:rPr>
          <w:sz w:val="36"/>
          <w:szCs w:val="28"/>
        </w:rPr>
        <w:t xml:space="preserve"> систем</w:t>
      </w:r>
      <w:r w:rsidRPr="007C43F9">
        <w:rPr>
          <w:sz w:val="36"/>
          <w:szCs w:val="28"/>
        </w:rPr>
        <w:t>у</w:t>
      </w:r>
      <w:r w:rsidR="007C03E7" w:rsidRPr="007C43F9">
        <w:rPr>
          <w:sz w:val="36"/>
          <w:szCs w:val="28"/>
        </w:rPr>
        <w:t xml:space="preserve"> с откатом.</w:t>
      </w:r>
      <w:r w:rsidR="00EF2C20" w:rsidRPr="007C43F9">
        <w:rPr>
          <w:sz w:val="36"/>
          <w:szCs w:val="28"/>
        </w:rPr>
        <w:t xml:space="preserve"> Здесь два стимула: запустить транзакцию и откатить транзакцию. Блокировка стимулов считается ненаблюдаемой</w:t>
      </w:r>
      <w:r w:rsidR="00A56561" w:rsidRPr="007C43F9">
        <w:rPr>
          <w:sz w:val="36"/>
          <w:szCs w:val="28"/>
        </w:rPr>
        <w:t>: это ограничение «сверху»</w:t>
      </w:r>
      <w:r w:rsidR="00EF2C20" w:rsidRPr="007C43F9">
        <w:rPr>
          <w:sz w:val="36"/>
          <w:szCs w:val="28"/>
        </w:rPr>
        <w:t xml:space="preserve">. </w:t>
      </w:r>
      <w:r w:rsidRPr="007C43F9">
        <w:rPr>
          <w:sz w:val="36"/>
          <w:szCs w:val="28"/>
        </w:rPr>
        <w:t>Реакций тоже две</w:t>
      </w:r>
      <w:r w:rsidR="00EF2C20" w:rsidRPr="007C43F9">
        <w:rPr>
          <w:sz w:val="36"/>
          <w:szCs w:val="28"/>
        </w:rPr>
        <w:t xml:space="preserve">: транзакция завершена и выполнен откат транзакции. </w:t>
      </w:r>
      <w:r w:rsidR="00D40D8C" w:rsidRPr="007C43F9">
        <w:rPr>
          <w:sz w:val="36"/>
          <w:szCs w:val="28"/>
        </w:rPr>
        <w:t xml:space="preserve">Мы хотим, чтобы можно было </w:t>
      </w:r>
      <w:r w:rsidRPr="007C43F9">
        <w:rPr>
          <w:sz w:val="36"/>
          <w:szCs w:val="28"/>
        </w:rPr>
        <w:t>откатить</w:t>
      </w:r>
      <w:r w:rsidR="00D40D8C" w:rsidRPr="007C43F9">
        <w:rPr>
          <w:sz w:val="36"/>
          <w:szCs w:val="28"/>
        </w:rPr>
        <w:t xml:space="preserve"> транзакцию до её завершения. </w:t>
      </w:r>
      <w:r w:rsidR="0051255D" w:rsidRPr="007C43F9">
        <w:rPr>
          <w:sz w:val="36"/>
          <w:szCs w:val="28"/>
        </w:rPr>
        <w:t>В с</w:t>
      </w:r>
      <w:r w:rsidR="00EF2C20" w:rsidRPr="007C43F9">
        <w:rPr>
          <w:sz w:val="36"/>
          <w:szCs w:val="28"/>
        </w:rPr>
        <w:t>пецификаци</w:t>
      </w:r>
      <w:r w:rsidR="0051255D" w:rsidRPr="007C43F9">
        <w:rPr>
          <w:sz w:val="36"/>
          <w:szCs w:val="28"/>
        </w:rPr>
        <w:t>и</w:t>
      </w:r>
      <w:r w:rsidR="00EF2C20" w:rsidRPr="007C43F9">
        <w:rPr>
          <w:sz w:val="36"/>
          <w:szCs w:val="28"/>
        </w:rPr>
        <w:t xml:space="preserve"> транзакци</w:t>
      </w:r>
      <w:r w:rsidRPr="007C43F9">
        <w:rPr>
          <w:sz w:val="36"/>
          <w:szCs w:val="28"/>
        </w:rPr>
        <w:t>я выполняется в</w:t>
      </w:r>
      <w:r w:rsidR="00EF2C20" w:rsidRPr="007C43F9">
        <w:rPr>
          <w:sz w:val="36"/>
          <w:szCs w:val="28"/>
        </w:rPr>
        <w:t xml:space="preserve"> </w:t>
      </w:r>
      <w:r w:rsidR="009F2826" w:rsidRPr="007C43F9">
        <w:rPr>
          <w:sz w:val="36"/>
          <w:szCs w:val="28"/>
        </w:rPr>
        <w:t xml:space="preserve">два </w:t>
      </w:r>
      <w:r w:rsidRPr="007C43F9">
        <w:rPr>
          <w:sz w:val="36"/>
          <w:szCs w:val="28"/>
        </w:rPr>
        <w:t>этапа</w:t>
      </w:r>
      <w:r w:rsidR="00EF2C20" w:rsidRPr="007C43F9">
        <w:rPr>
          <w:sz w:val="36"/>
          <w:szCs w:val="28"/>
        </w:rPr>
        <w:t xml:space="preserve">, </w:t>
      </w:r>
      <w:r w:rsidR="00DF4FC1" w:rsidRPr="007C43F9">
        <w:rPr>
          <w:sz w:val="36"/>
          <w:szCs w:val="28"/>
        </w:rPr>
        <w:t xml:space="preserve">которые </w:t>
      </w:r>
      <w:r w:rsidR="00EF2C20" w:rsidRPr="007C43F9">
        <w:rPr>
          <w:sz w:val="36"/>
          <w:szCs w:val="28"/>
        </w:rPr>
        <w:t>изображ</w:t>
      </w:r>
      <w:r w:rsidR="00DF4FC1" w:rsidRPr="007C43F9">
        <w:rPr>
          <w:sz w:val="36"/>
          <w:szCs w:val="28"/>
        </w:rPr>
        <w:t>ены</w:t>
      </w:r>
      <w:r w:rsidR="00EF2C20" w:rsidRPr="007C43F9">
        <w:rPr>
          <w:sz w:val="36"/>
          <w:szCs w:val="28"/>
        </w:rPr>
        <w:t xml:space="preserve"> двумя внутренними переходами. Откат возможен только в конце первого </w:t>
      </w:r>
      <w:r w:rsidRPr="007C43F9">
        <w:rPr>
          <w:sz w:val="36"/>
          <w:szCs w:val="28"/>
        </w:rPr>
        <w:t>этапа</w:t>
      </w:r>
      <w:r w:rsidR="00EF2C20" w:rsidRPr="007C43F9">
        <w:rPr>
          <w:sz w:val="36"/>
          <w:szCs w:val="28"/>
        </w:rPr>
        <w:t>.</w:t>
      </w:r>
    </w:p>
    <w:p w:rsidR="00EF2C20" w:rsidRPr="007C43F9" w:rsidRDefault="00D40D8C" w:rsidP="00EF2C20">
      <w:pPr>
        <w:spacing w:after="240"/>
        <w:jc w:val="both"/>
        <w:rPr>
          <w:sz w:val="36"/>
          <w:szCs w:val="28"/>
        </w:rPr>
      </w:pPr>
      <w:r w:rsidRPr="007C43F9">
        <w:rPr>
          <w:sz w:val="36"/>
          <w:szCs w:val="28"/>
        </w:rPr>
        <w:lastRenderedPageBreak/>
        <w:t>Если посылать один стимул</w:t>
      </w:r>
      <w:r w:rsidR="00EF2C20" w:rsidRPr="007C43F9">
        <w:rPr>
          <w:sz w:val="36"/>
          <w:szCs w:val="28"/>
        </w:rPr>
        <w:t xml:space="preserve"> «откатить транзакцию»</w:t>
      </w:r>
      <w:r w:rsidRPr="007C43F9">
        <w:rPr>
          <w:sz w:val="36"/>
          <w:szCs w:val="28"/>
        </w:rPr>
        <w:t xml:space="preserve">, то </w:t>
      </w:r>
      <w:r w:rsidR="00EF2C20" w:rsidRPr="007C43F9">
        <w:rPr>
          <w:sz w:val="36"/>
          <w:szCs w:val="28"/>
        </w:rPr>
        <w:t>может в</w:t>
      </w:r>
      <w:r w:rsidR="001359EE" w:rsidRPr="007C43F9">
        <w:rPr>
          <w:sz w:val="36"/>
          <w:szCs w:val="28"/>
        </w:rPr>
        <w:t>озникнуть</w:t>
      </w:r>
      <w:r w:rsidR="00EF2C20" w:rsidRPr="007C43F9">
        <w:rPr>
          <w:sz w:val="36"/>
          <w:szCs w:val="28"/>
        </w:rPr>
        <w:t xml:space="preserve"> ненаблюдаем</w:t>
      </w:r>
      <w:r w:rsidR="001359EE" w:rsidRPr="007C43F9">
        <w:rPr>
          <w:sz w:val="36"/>
          <w:szCs w:val="28"/>
        </w:rPr>
        <w:t>ая</w:t>
      </w:r>
      <w:r w:rsidR="00EF2C20" w:rsidRPr="007C43F9">
        <w:rPr>
          <w:sz w:val="36"/>
          <w:szCs w:val="28"/>
        </w:rPr>
        <w:t xml:space="preserve"> блокировк</w:t>
      </w:r>
      <w:r w:rsidR="001359EE" w:rsidRPr="007C43F9">
        <w:rPr>
          <w:sz w:val="36"/>
          <w:szCs w:val="28"/>
        </w:rPr>
        <w:t>а</w:t>
      </w:r>
      <w:r w:rsidR="00EF2C20" w:rsidRPr="007C43F9">
        <w:rPr>
          <w:sz w:val="36"/>
          <w:szCs w:val="28"/>
        </w:rPr>
        <w:t>.</w:t>
      </w:r>
      <w:r w:rsidR="00A56561" w:rsidRPr="007C43F9">
        <w:rPr>
          <w:sz w:val="36"/>
          <w:szCs w:val="28"/>
        </w:rPr>
        <w:t xml:space="preserve"> </w:t>
      </w:r>
      <w:r w:rsidR="00CC7EF4" w:rsidRPr="007C43F9">
        <w:rPr>
          <w:sz w:val="36"/>
          <w:szCs w:val="28"/>
        </w:rPr>
        <w:t>Тем самым, интересующие нас реализации нельзя</w:t>
      </w:r>
      <w:r w:rsidR="00A56561" w:rsidRPr="007C43F9">
        <w:rPr>
          <w:sz w:val="36"/>
          <w:szCs w:val="28"/>
        </w:rPr>
        <w:t xml:space="preserve"> б</w:t>
      </w:r>
      <w:r w:rsidR="00EF2C20" w:rsidRPr="007C43F9">
        <w:rPr>
          <w:sz w:val="36"/>
          <w:szCs w:val="28"/>
        </w:rPr>
        <w:t xml:space="preserve">езопасно тестировать </w:t>
      </w:r>
      <w:r w:rsidR="00A56561" w:rsidRPr="007C43F9">
        <w:rPr>
          <w:sz w:val="36"/>
          <w:szCs w:val="28"/>
        </w:rPr>
        <w:t>.</w:t>
      </w:r>
    </w:p>
    <w:p w:rsidR="00A56561" w:rsidRPr="007C43F9" w:rsidRDefault="00A56561" w:rsidP="00EF2C20">
      <w:pPr>
        <w:spacing w:after="240"/>
        <w:jc w:val="both"/>
        <w:rPr>
          <w:sz w:val="36"/>
          <w:szCs w:val="28"/>
        </w:rPr>
      </w:pPr>
      <w:r w:rsidRPr="007C43F9">
        <w:rPr>
          <w:sz w:val="36"/>
          <w:szCs w:val="28"/>
        </w:rPr>
        <w:t xml:space="preserve">Выход в том, чтобы совмещать </w:t>
      </w:r>
      <w:r w:rsidR="001359EE" w:rsidRPr="007C43F9">
        <w:rPr>
          <w:sz w:val="36"/>
          <w:szCs w:val="28"/>
        </w:rPr>
        <w:t>стимул-</w:t>
      </w:r>
      <w:r w:rsidRPr="007C43F9">
        <w:rPr>
          <w:sz w:val="36"/>
          <w:szCs w:val="28"/>
        </w:rPr>
        <w:t>откат с приёмом реакций. Мы</w:t>
      </w:r>
      <w:r w:rsidR="004B5A5D" w:rsidRPr="007C43F9">
        <w:rPr>
          <w:sz w:val="36"/>
          <w:szCs w:val="28"/>
        </w:rPr>
        <w:t xml:space="preserve"> сохраним</w:t>
      </w:r>
      <w:r w:rsidR="009F2826" w:rsidRPr="007C43F9">
        <w:rPr>
          <w:sz w:val="36"/>
          <w:szCs w:val="28"/>
        </w:rPr>
        <w:t xml:space="preserve"> ограничение «сверху» и</w:t>
      </w:r>
      <w:r w:rsidRPr="007C43F9">
        <w:rPr>
          <w:sz w:val="36"/>
          <w:szCs w:val="28"/>
        </w:rPr>
        <w:t xml:space="preserve"> </w:t>
      </w:r>
      <w:r w:rsidR="004B5A5D" w:rsidRPr="007C43F9">
        <w:rPr>
          <w:sz w:val="36"/>
          <w:szCs w:val="28"/>
        </w:rPr>
        <w:t xml:space="preserve">будем </w:t>
      </w:r>
      <w:r w:rsidRPr="007C43F9">
        <w:rPr>
          <w:sz w:val="36"/>
          <w:szCs w:val="28"/>
        </w:rPr>
        <w:t>счита</w:t>
      </w:r>
      <w:r w:rsidR="004B5A5D" w:rsidRPr="007C43F9">
        <w:rPr>
          <w:sz w:val="36"/>
          <w:szCs w:val="28"/>
        </w:rPr>
        <w:t>ть</w:t>
      </w:r>
      <w:r w:rsidR="009F2826" w:rsidRPr="007C43F9">
        <w:rPr>
          <w:sz w:val="36"/>
          <w:szCs w:val="28"/>
        </w:rPr>
        <w:t>, что</w:t>
      </w:r>
      <w:r w:rsidRPr="007C43F9">
        <w:rPr>
          <w:sz w:val="36"/>
          <w:szCs w:val="28"/>
        </w:rPr>
        <w:t xml:space="preserve"> соответствующий отказ</w:t>
      </w:r>
      <w:r w:rsidR="009F2826" w:rsidRPr="007C43F9">
        <w:rPr>
          <w:sz w:val="36"/>
          <w:szCs w:val="28"/>
        </w:rPr>
        <w:t xml:space="preserve"> (</w:t>
      </w:r>
      <w:r w:rsidRPr="007C43F9">
        <w:rPr>
          <w:sz w:val="36"/>
          <w:szCs w:val="28"/>
        </w:rPr>
        <w:t>стимул не принимается и реакции не выдаются</w:t>
      </w:r>
      <w:r w:rsidR="009F2826" w:rsidRPr="007C43F9">
        <w:rPr>
          <w:sz w:val="36"/>
          <w:szCs w:val="28"/>
        </w:rPr>
        <w:t>) не наблюдаем</w:t>
      </w:r>
      <w:r w:rsidRPr="007C43F9">
        <w:rPr>
          <w:sz w:val="36"/>
          <w:szCs w:val="28"/>
        </w:rPr>
        <w:t>. Но такой отказ не возникнет, поскольку либо принимается стимул-откат, либо выдаётся реакция о завершении транзакции.</w:t>
      </w:r>
    </w:p>
    <w:p w:rsidR="00835E15" w:rsidRPr="007C43F9" w:rsidRDefault="00206110" w:rsidP="00835E15">
      <w:pPr>
        <w:spacing w:after="240"/>
        <w:jc w:val="both"/>
        <w:rPr>
          <w:b/>
          <w:sz w:val="36"/>
          <w:szCs w:val="28"/>
          <w:u w:val="single"/>
        </w:rPr>
      </w:pPr>
      <w:r w:rsidRPr="007C43F9">
        <w:rPr>
          <w:color w:val="0000FF"/>
          <w:sz w:val="36"/>
          <w:szCs w:val="28"/>
        </w:rPr>
        <w:sym w:font="Webdings" w:char="F067"/>
      </w:r>
      <w:r w:rsidRPr="007C43F9">
        <w:rPr>
          <w:b/>
          <w:sz w:val="36"/>
          <w:szCs w:val="28"/>
          <w:u w:val="single"/>
        </w:rPr>
        <w:br w:type="page"/>
      </w:r>
      <w:r w:rsidR="00835E15" w:rsidRPr="007C43F9">
        <w:rPr>
          <w:b/>
          <w:sz w:val="36"/>
          <w:szCs w:val="28"/>
          <w:u w:val="single"/>
        </w:rPr>
        <w:lastRenderedPageBreak/>
        <w:t>11 слайд.</w:t>
      </w:r>
    </w:p>
    <w:p w:rsidR="00835E15" w:rsidRPr="007C43F9" w:rsidRDefault="00CA4204" w:rsidP="00206110">
      <w:pPr>
        <w:spacing w:after="240"/>
        <w:jc w:val="both"/>
        <w:rPr>
          <w:b/>
          <w:sz w:val="36"/>
          <w:szCs w:val="28"/>
          <w:u w:val="single"/>
        </w:rPr>
      </w:pPr>
      <w:r>
        <w:rPr>
          <w:b/>
          <w:noProof/>
          <w:sz w:val="36"/>
          <w:szCs w:val="28"/>
          <w:u w:val="single"/>
        </w:rPr>
        <w:drawing>
          <wp:inline distT="0" distB="0" distL="0" distR="0">
            <wp:extent cx="6291580" cy="4721860"/>
            <wp:effectExtent l="19050" t="0" r="0" b="0"/>
            <wp:docPr id="20" name="Рисунок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
                    <pic:cNvPicPr>
                      <a:picLocks noChangeAspect="1" noChangeArrowheads="1"/>
                    </pic:cNvPicPr>
                  </pic:nvPicPr>
                  <pic:blipFill>
                    <a:blip r:embed="rId25"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p>
    <w:p w:rsidR="00835E15" w:rsidRPr="007C43F9" w:rsidRDefault="00835E15" w:rsidP="00835E15">
      <w:pPr>
        <w:spacing w:after="240"/>
        <w:jc w:val="both"/>
        <w:rPr>
          <w:sz w:val="36"/>
          <w:szCs w:val="28"/>
        </w:rPr>
      </w:pPr>
      <w:r w:rsidRPr="007C43F9">
        <w:rPr>
          <w:sz w:val="36"/>
          <w:szCs w:val="28"/>
        </w:rPr>
        <w:t xml:space="preserve">Все эти примеры показывают, что тестовое воздействие означает, что мы разрешаем реализации выполнить действие из указанного множества действий. Множество состоит из одного или нескольких стимулов, всех или части реакций, или смешанно: содержит как стимулы, так и реакции. Внутренние действия считаются всегда разрешёнными. В разных случаях для одних тестовых воздействий соответствующие отказы (отсутствие действий) наблюдаемы, а для других – нет. </w:t>
      </w:r>
    </w:p>
    <w:p w:rsidR="007C43F9" w:rsidRPr="007C43F9" w:rsidRDefault="00835E15" w:rsidP="00835E15">
      <w:pPr>
        <w:spacing w:after="240"/>
        <w:jc w:val="both"/>
        <w:rPr>
          <w:sz w:val="36"/>
          <w:szCs w:val="28"/>
        </w:rPr>
      </w:pPr>
      <w:r w:rsidRPr="007C43F9">
        <w:rPr>
          <w:sz w:val="36"/>
          <w:szCs w:val="28"/>
        </w:rPr>
        <w:t xml:space="preserve">В таблице показаны сочетания рассмотренных тестовых возможностей. </w:t>
      </w:r>
      <w:r w:rsidR="00353EFC" w:rsidRPr="007C43F9">
        <w:rPr>
          <w:sz w:val="36"/>
          <w:szCs w:val="28"/>
        </w:rPr>
        <w:t>Для</w:t>
      </w:r>
      <w:r w:rsidRPr="007C43F9">
        <w:rPr>
          <w:sz w:val="36"/>
          <w:szCs w:val="28"/>
        </w:rPr>
        <w:t xml:space="preserve"> строк</w:t>
      </w:r>
      <w:r w:rsidR="00353EFC" w:rsidRPr="007C43F9">
        <w:rPr>
          <w:sz w:val="36"/>
          <w:szCs w:val="28"/>
        </w:rPr>
        <w:t>и</w:t>
      </w:r>
      <w:r w:rsidRPr="007C43F9">
        <w:rPr>
          <w:sz w:val="36"/>
          <w:szCs w:val="28"/>
        </w:rPr>
        <w:t xml:space="preserve"> либо указано отношение </w:t>
      </w:r>
      <w:proofErr w:type="spellStart"/>
      <w:r w:rsidRPr="007C43F9">
        <w:rPr>
          <w:sz w:val="36"/>
          <w:szCs w:val="28"/>
        </w:rPr>
        <w:t>конформности</w:t>
      </w:r>
      <w:proofErr w:type="spellEnd"/>
      <w:r w:rsidRPr="007C43F9">
        <w:rPr>
          <w:sz w:val="36"/>
          <w:szCs w:val="28"/>
        </w:rPr>
        <w:t xml:space="preserve">, основанное на соответствующей семантике взаимодействия и встречающееся в литературе, либо отмечено, что такая </w:t>
      </w:r>
      <w:proofErr w:type="spellStart"/>
      <w:r w:rsidRPr="007C43F9">
        <w:rPr>
          <w:sz w:val="36"/>
          <w:szCs w:val="28"/>
        </w:rPr>
        <w:t>конформность</w:t>
      </w:r>
      <w:proofErr w:type="spellEnd"/>
      <w:r w:rsidRPr="007C43F9">
        <w:rPr>
          <w:sz w:val="36"/>
          <w:szCs w:val="28"/>
        </w:rPr>
        <w:t xml:space="preserve"> пока не вводилась.</w:t>
      </w:r>
    </w:p>
    <w:p w:rsidR="00835E15" w:rsidRPr="007C43F9" w:rsidRDefault="00835E15" w:rsidP="00835E15">
      <w:pPr>
        <w:spacing w:after="240"/>
        <w:jc w:val="both"/>
        <w:rPr>
          <w:sz w:val="36"/>
          <w:szCs w:val="28"/>
        </w:rPr>
      </w:pPr>
      <w:r w:rsidRPr="007C43F9">
        <w:rPr>
          <w:sz w:val="36"/>
          <w:szCs w:val="28"/>
        </w:rPr>
        <w:lastRenderedPageBreak/>
        <w:t>В диссертации определяется общий вид рассматриваемого класса семантик</w:t>
      </w:r>
      <w:r w:rsidR="00353EFC" w:rsidRPr="007C43F9">
        <w:rPr>
          <w:sz w:val="36"/>
          <w:szCs w:val="28"/>
        </w:rPr>
        <w:t xml:space="preserve"> с помощью машины тестирования</w:t>
      </w:r>
      <w:r w:rsidRPr="007C43F9">
        <w:rPr>
          <w:sz w:val="36"/>
          <w:szCs w:val="28"/>
        </w:rPr>
        <w:t xml:space="preserve">. </w:t>
      </w:r>
    </w:p>
    <w:p w:rsidR="00835E15" w:rsidRPr="007C43F9" w:rsidRDefault="002F0A77" w:rsidP="00206110">
      <w:pPr>
        <w:spacing w:after="240"/>
        <w:jc w:val="both"/>
        <w:rPr>
          <w:b/>
          <w:sz w:val="36"/>
          <w:szCs w:val="28"/>
          <w:u w:val="single"/>
        </w:rPr>
      </w:pPr>
      <w:r w:rsidRPr="007C43F9">
        <w:rPr>
          <w:color w:val="0000FF"/>
          <w:sz w:val="36"/>
          <w:szCs w:val="28"/>
        </w:rPr>
        <w:sym w:font="Webdings" w:char="F067"/>
      </w:r>
      <w:r w:rsidR="00835E15" w:rsidRPr="007C43F9">
        <w:rPr>
          <w:b/>
          <w:sz w:val="36"/>
          <w:szCs w:val="28"/>
          <w:u w:val="single"/>
        </w:rPr>
        <w:br w:type="page"/>
      </w:r>
    </w:p>
    <w:p w:rsidR="00D51298" w:rsidRPr="007C43F9" w:rsidRDefault="00D51298" w:rsidP="00206110">
      <w:pPr>
        <w:spacing w:after="240"/>
        <w:jc w:val="both"/>
        <w:rPr>
          <w:b/>
          <w:sz w:val="36"/>
          <w:szCs w:val="28"/>
          <w:u w:val="single"/>
        </w:rPr>
      </w:pPr>
      <w:r w:rsidRPr="007C43F9">
        <w:rPr>
          <w:b/>
          <w:sz w:val="36"/>
          <w:szCs w:val="28"/>
          <w:u w:val="single"/>
        </w:rPr>
        <w:lastRenderedPageBreak/>
        <w:t>1</w:t>
      </w:r>
      <w:r w:rsidR="00D613A8" w:rsidRPr="007C43F9">
        <w:rPr>
          <w:b/>
          <w:sz w:val="36"/>
          <w:szCs w:val="28"/>
          <w:u w:val="single"/>
        </w:rPr>
        <w:t>2</w:t>
      </w:r>
      <w:r w:rsidRPr="007C43F9">
        <w:rPr>
          <w:b/>
          <w:sz w:val="36"/>
          <w:szCs w:val="28"/>
          <w:u w:val="single"/>
        </w:rPr>
        <w:t xml:space="preserve"> слайд.</w:t>
      </w:r>
    </w:p>
    <w:p w:rsidR="0024519E" w:rsidRPr="007C43F9" w:rsidRDefault="00CA4204" w:rsidP="0024519E">
      <w:pPr>
        <w:spacing w:after="240"/>
        <w:jc w:val="both"/>
        <w:rPr>
          <w:sz w:val="36"/>
          <w:szCs w:val="28"/>
        </w:rPr>
      </w:pPr>
      <w:r>
        <w:rPr>
          <w:noProof/>
          <w:sz w:val="36"/>
          <w:szCs w:val="28"/>
        </w:rPr>
        <w:drawing>
          <wp:inline distT="0" distB="0" distL="0" distR="0">
            <wp:extent cx="6291580" cy="4721860"/>
            <wp:effectExtent l="19050" t="0" r="0" b="0"/>
            <wp:docPr id="21" name="Рисунок 2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
                    <pic:cNvPicPr>
                      <a:picLocks noChangeAspect="1" noChangeArrowheads="1"/>
                    </pic:cNvPicPr>
                  </pic:nvPicPr>
                  <pic:blipFill>
                    <a:blip r:embed="rId26"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353EFC" w:rsidRPr="007C43F9">
        <w:rPr>
          <w:sz w:val="36"/>
          <w:szCs w:val="28"/>
        </w:rPr>
        <w:t>Машина тестирования – это принятый способ моделирования т</w:t>
      </w:r>
      <w:r w:rsidR="002E71B1" w:rsidRPr="007C43F9">
        <w:rPr>
          <w:sz w:val="36"/>
          <w:szCs w:val="28"/>
        </w:rPr>
        <w:t>естово</w:t>
      </w:r>
      <w:r w:rsidR="00353EFC" w:rsidRPr="007C43F9">
        <w:rPr>
          <w:sz w:val="36"/>
          <w:szCs w:val="28"/>
        </w:rPr>
        <w:t>го</w:t>
      </w:r>
      <w:r w:rsidR="002E71B1" w:rsidRPr="007C43F9">
        <w:rPr>
          <w:sz w:val="36"/>
          <w:szCs w:val="28"/>
        </w:rPr>
        <w:t xml:space="preserve"> взаимодействи</w:t>
      </w:r>
      <w:r w:rsidR="00353EFC" w:rsidRPr="007C43F9">
        <w:rPr>
          <w:sz w:val="36"/>
          <w:szCs w:val="28"/>
        </w:rPr>
        <w:t>я</w:t>
      </w:r>
      <w:r w:rsidR="0024519E" w:rsidRPr="007C43F9">
        <w:rPr>
          <w:sz w:val="36"/>
          <w:szCs w:val="28"/>
        </w:rPr>
        <w:t xml:space="preserve">. </w:t>
      </w:r>
      <w:r w:rsidR="00905B17" w:rsidRPr="007C43F9">
        <w:rPr>
          <w:sz w:val="36"/>
          <w:szCs w:val="28"/>
        </w:rPr>
        <w:t>Это</w:t>
      </w:r>
      <w:r w:rsidR="0024519E" w:rsidRPr="007C43F9">
        <w:rPr>
          <w:sz w:val="36"/>
          <w:szCs w:val="28"/>
        </w:rPr>
        <w:t xml:space="preserve"> чёрный ящик, внутри которого находится реализация. </w:t>
      </w:r>
    </w:p>
    <w:p w:rsidR="0024519E" w:rsidRPr="007C43F9" w:rsidRDefault="0024519E" w:rsidP="0024519E">
      <w:pPr>
        <w:spacing w:after="240"/>
        <w:jc w:val="both"/>
        <w:rPr>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22" name="Рисунок 22" descr="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_1"/>
                    <pic:cNvPicPr>
                      <a:picLocks noChangeAspect="1" noChangeArrowheads="1"/>
                    </pic:cNvPicPr>
                  </pic:nvPicPr>
                  <pic:blipFill>
                    <a:blip r:embed="rId27"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5C7DB7" w:rsidRPr="007C43F9">
        <w:rPr>
          <w:sz w:val="36"/>
          <w:szCs w:val="28"/>
        </w:rPr>
        <w:t>Для управления имеет</w:t>
      </w:r>
      <w:r w:rsidR="00FD1AA1" w:rsidRPr="007C43F9">
        <w:rPr>
          <w:sz w:val="36"/>
          <w:szCs w:val="28"/>
        </w:rPr>
        <w:t>ся</w:t>
      </w:r>
      <w:r w:rsidR="005C7DB7" w:rsidRPr="007C43F9">
        <w:rPr>
          <w:sz w:val="36"/>
          <w:szCs w:val="28"/>
        </w:rPr>
        <w:t xml:space="preserve"> набор кнопок</w:t>
      </w:r>
      <w:r w:rsidRPr="007C43F9">
        <w:rPr>
          <w:sz w:val="36"/>
          <w:szCs w:val="28"/>
        </w:rPr>
        <w:t xml:space="preserve">, а </w:t>
      </w:r>
      <w:r w:rsidR="005C7DB7" w:rsidRPr="007C43F9">
        <w:rPr>
          <w:sz w:val="36"/>
          <w:szCs w:val="28"/>
        </w:rPr>
        <w:t xml:space="preserve">для </w:t>
      </w:r>
      <w:r w:rsidRPr="007C43F9">
        <w:rPr>
          <w:sz w:val="36"/>
          <w:szCs w:val="28"/>
        </w:rPr>
        <w:t>наблюдени</w:t>
      </w:r>
      <w:r w:rsidR="005C7DB7" w:rsidRPr="007C43F9">
        <w:rPr>
          <w:sz w:val="36"/>
          <w:szCs w:val="28"/>
        </w:rPr>
        <w:t>я</w:t>
      </w:r>
      <w:r w:rsidRPr="007C43F9">
        <w:rPr>
          <w:sz w:val="36"/>
          <w:szCs w:val="28"/>
        </w:rPr>
        <w:t xml:space="preserve"> – диспле</w:t>
      </w:r>
      <w:r w:rsidR="005C7DB7" w:rsidRPr="007C43F9">
        <w:rPr>
          <w:sz w:val="36"/>
          <w:szCs w:val="28"/>
        </w:rPr>
        <w:t>й</w:t>
      </w:r>
      <w:r w:rsidRPr="007C43F9">
        <w:rPr>
          <w:sz w:val="36"/>
          <w:szCs w:val="28"/>
        </w:rPr>
        <w:t xml:space="preserve">. </w:t>
      </w:r>
    </w:p>
    <w:p w:rsidR="0024519E" w:rsidRPr="007C43F9" w:rsidRDefault="0024519E" w:rsidP="0024519E">
      <w:pPr>
        <w:spacing w:after="240"/>
        <w:jc w:val="both"/>
        <w:rPr>
          <w:sz w:val="36"/>
          <w:szCs w:val="28"/>
        </w:rPr>
      </w:pPr>
      <w:r w:rsidRPr="007C43F9">
        <w:rPr>
          <w:sz w:val="36"/>
          <w:szCs w:val="28"/>
        </w:rPr>
        <w:t xml:space="preserve">В </w:t>
      </w:r>
      <w:r w:rsidR="005C7DB7" w:rsidRPr="007C43F9">
        <w:rPr>
          <w:sz w:val="36"/>
          <w:szCs w:val="28"/>
        </w:rPr>
        <w:t>работе</w:t>
      </w:r>
      <w:r w:rsidRPr="007C43F9">
        <w:rPr>
          <w:sz w:val="36"/>
          <w:szCs w:val="28"/>
        </w:rPr>
        <w:t xml:space="preserve"> предлагается машина, в которой на кнопке написано множество разрешаемых действий. Тестовое воздействие – это нажатие кнопки. Машина </w:t>
      </w:r>
      <w:proofErr w:type="spellStart"/>
      <w:r w:rsidRPr="007C43F9">
        <w:rPr>
          <w:sz w:val="36"/>
          <w:szCs w:val="28"/>
        </w:rPr>
        <w:t>параметризуется</w:t>
      </w:r>
      <w:proofErr w:type="spellEnd"/>
      <w:r w:rsidRPr="007C43F9">
        <w:rPr>
          <w:sz w:val="36"/>
          <w:szCs w:val="28"/>
        </w:rPr>
        <w:t xml:space="preserve"> набором кнопок, </w:t>
      </w:r>
      <w:r w:rsidR="00297E0B" w:rsidRPr="007C43F9">
        <w:rPr>
          <w:sz w:val="36"/>
          <w:szCs w:val="28"/>
        </w:rPr>
        <w:t>то есть</w:t>
      </w:r>
      <w:r w:rsidRPr="007C43F9">
        <w:rPr>
          <w:sz w:val="36"/>
          <w:szCs w:val="28"/>
        </w:rPr>
        <w:t xml:space="preserve"> допустимы</w:t>
      </w:r>
      <w:r w:rsidR="00297E0B" w:rsidRPr="007C43F9">
        <w:rPr>
          <w:sz w:val="36"/>
          <w:szCs w:val="28"/>
        </w:rPr>
        <w:t>ми</w:t>
      </w:r>
      <w:r w:rsidRPr="007C43F9">
        <w:rPr>
          <w:sz w:val="36"/>
          <w:szCs w:val="28"/>
        </w:rPr>
        <w:t xml:space="preserve"> тестовы</w:t>
      </w:r>
      <w:r w:rsidR="00297E0B" w:rsidRPr="007C43F9">
        <w:rPr>
          <w:sz w:val="36"/>
          <w:szCs w:val="28"/>
        </w:rPr>
        <w:t>ми</w:t>
      </w:r>
      <w:r w:rsidRPr="007C43F9">
        <w:rPr>
          <w:sz w:val="36"/>
          <w:szCs w:val="28"/>
        </w:rPr>
        <w:t xml:space="preserve"> воздействия</w:t>
      </w:r>
      <w:r w:rsidR="00297E0B" w:rsidRPr="007C43F9">
        <w:rPr>
          <w:sz w:val="36"/>
          <w:szCs w:val="28"/>
        </w:rPr>
        <w:t>ми</w:t>
      </w:r>
      <w:r w:rsidRPr="007C43F9">
        <w:rPr>
          <w:sz w:val="36"/>
          <w:szCs w:val="28"/>
        </w:rPr>
        <w:t xml:space="preserve">. </w:t>
      </w:r>
    </w:p>
    <w:p w:rsidR="0024519E" w:rsidRPr="007C43F9" w:rsidRDefault="005C7DB7" w:rsidP="0024519E">
      <w:pPr>
        <w:spacing w:after="240"/>
        <w:jc w:val="both"/>
        <w:rPr>
          <w:sz w:val="36"/>
          <w:szCs w:val="28"/>
        </w:rPr>
      </w:pPr>
      <w:r w:rsidRPr="007C43F9">
        <w:rPr>
          <w:sz w:val="36"/>
          <w:szCs w:val="28"/>
        </w:rPr>
        <w:t>В</w:t>
      </w:r>
      <w:r w:rsidR="0024519E" w:rsidRPr="007C43F9">
        <w:rPr>
          <w:sz w:val="36"/>
          <w:szCs w:val="28"/>
        </w:rPr>
        <w:t xml:space="preserve"> известных машин</w:t>
      </w:r>
      <w:r w:rsidRPr="007C43F9">
        <w:rPr>
          <w:sz w:val="36"/>
          <w:szCs w:val="28"/>
        </w:rPr>
        <w:t>ах</w:t>
      </w:r>
      <w:r w:rsidR="0024519E" w:rsidRPr="007C43F9">
        <w:rPr>
          <w:sz w:val="36"/>
          <w:szCs w:val="28"/>
        </w:rPr>
        <w:t xml:space="preserve"> </w:t>
      </w:r>
      <w:proofErr w:type="spellStart"/>
      <w:r w:rsidR="0024519E" w:rsidRPr="007C43F9">
        <w:rPr>
          <w:sz w:val="36"/>
          <w:szCs w:val="28"/>
          <w:lang w:eastAsia="zh-TW"/>
        </w:rPr>
        <w:t>Милнера</w:t>
      </w:r>
      <w:proofErr w:type="spellEnd"/>
      <w:r w:rsidR="0024519E" w:rsidRPr="007C43F9">
        <w:rPr>
          <w:sz w:val="36"/>
          <w:szCs w:val="28"/>
        </w:rPr>
        <w:t xml:space="preserve"> и Ван </w:t>
      </w:r>
      <w:proofErr w:type="spellStart"/>
      <w:r w:rsidR="0024519E" w:rsidRPr="007C43F9">
        <w:rPr>
          <w:sz w:val="36"/>
          <w:szCs w:val="28"/>
        </w:rPr>
        <w:t>Глаббека</w:t>
      </w:r>
      <w:proofErr w:type="spellEnd"/>
      <w:r w:rsidR="0024519E" w:rsidRPr="007C43F9">
        <w:rPr>
          <w:sz w:val="36"/>
          <w:szCs w:val="28"/>
        </w:rPr>
        <w:t xml:space="preserve"> разреша</w:t>
      </w:r>
      <w:r w:rsidRPr="007C43F9">
        <w:rPr>
          <w:sz w:val="36"/>
          <w:szCs w:val="28"/>
        </w:rPr>
        <w:t>е</w:t>
      </w:r>
      <w:r w:rsidR="0024519E" w:rsidRPr="007C43F9">
        <w:rPr>
          <w:sz w:val="36"/>
          <w:szCs w:val="28"/>
        </w:rPr>
        <w:t>т</w:t>
      </w:r>
      <w:r w:rsidR="00853979" w:rsidRPr="007C43F9">
        <w:rPr>
          <w:sz w:val="36"/>
          <w:szCs w:val="28"/>
        </w:rPr>
        <w:t xml:space="preserve">ся </w:t>
      </w:r>
      <w:r w:rsidR="0024519E" w:rsidRPr="007C43F9">
        <w:rPr>
          <w:sz w:val="36"/>
          <w:szCs w:val="28"/>
        </w:rPr>
        <w:t>либо одно действие, либо любое подмножество внешних действий. Эт</w:t>
      </w:r>
      <w:r w:rsidRPr="007C43F9">
        <w:rPr>
          <w:sz w:val="36"/>
          <w:szCs w:val="28"/>
        </w:rPr>
        <w:t>о частные случаи</w:t>
      </w:r>
      <w:r w:rsidR="0024519E" w:rsidRPr="007C43F9">
        <w:rPr>
          <w:sz w:val="36"/>
          <w:szCs w:val="28"/>
        </w:rPr>
        <w:t xml:space="preserve"> предлагаемой машины при </w:t>
      </w:r>
      <w:r w:rsidRPr="007C43F9">
        <w:rPr>
          <w:sz w:val="36"/>
          <w:szCs w:val="28"/>
        </w:rPr>
        <w:t>соответствующем</w:t>
      </w:r>
      <w:r w:rsidR="0024519E" w:rsidRPr="007C43F9">
        <w:rPr>
          <w:sz w:val="36"/>
          <w:szCs w:val="28"/>
        </w:rPr>
        <w:t xml:space="preserve"> набор</w:t>
      </w:r>
      <w:r w:rsidRPr="007C43F9">
        <w:rPr>
          <w:sz w:val="36"/>
          <w:szCs w:val="28"/>
        </w:rPr>
        <w:t>е</w:t>
      </w:r>
      <w:r w:rsidR="0024519E" w:rsidRPr="007C43F9">
        <w:rPr>
          <w:sz w:val="36"/>
          <w:szCs w:val="28"/>
        </w:rPr>
        <w:t xml:space="preserve"> кнопок.</w:t>
      </w:r>
    </w:p>
    <w:p w:rsidR="00673FC0" w:rsidRPr="007C43F9" w:rsidRDefault="00673FC0" w:rsidP="00673FC0">
      <w:pPr>
        <w:spacing w:after="240"/>
        <w:jc w:val="both"/>
        <w:rPr>
          <w:sz w:val="36"/>
          <w:szCs w:val="28"/>
        </w:rPr>
      </w:pPr>
      <w:r w:rsidRPr="007C43F9">
        <w:rPr>
          <w:sz w:val="36"/>
          <w:szCs w:val="28"/>
        </w:rPr>
        <w:t xml:space="preserve">Если отказ наблюдаем, кнопка называется </w:t>
      </w:r>
      <w:r w:rsidRPr="007C43F9">
        <w:rPr>
          <w:rFonts w:ascii="Euclid Fraktur" w:hAnsi="Euclid Fraktur"/>
          <w:b/>
          <w:sz w:val="36"/>
          <w:szCs w:val="28"/>
          <w:lang w:val="en-US"/>
        </w:rPr>
        <w:t>R</w:t>
      </w:r>
      <w:r w:rsidRPr="007C43F9">
        <w:rPr>
          <w:sz w:val="36"/>
          <w:szCs w:val="28"/>
        </w:rPr>
        <w:t xml:space="preserve">-кнопкой, в противном случае – </w:t>
      </w:r>
      <w:r w:rsidRPr="007C43F9">
        <w:rPr>
          <w:rFonts w:ascii="Euclid Fraktur" w:hAnsi="Euclid Fraktur"/>
          <w:b/>
          <w:sz w:val="36"/>
          <w:szCs w:val="28"/>
          <w:lang w:val="en-US"/>
        </w:rPr>
        <w:t>Q</w:t>
      </w:r>
      <w:r w:rsidRPr="007C43F9">
        <w:rPr>
          <w:sz w:val="36"/>
          <w:szCs w:val="28"/>
        </w:rPr>
        <w:t>-кнопкой.</w:t>
      </w:r>
    </w:p>
    <w:p w:rsidR="0024519E" w:rsidRPr="007C43F9" w:rsidRDefault="0024519E" w:rsidP="0024519E">
      <w:pPr>
        <w:spacing w:after="240"/>
        <w:jc w:val="both"/>
        <w:rPr>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23" name="Рисунок 23" descr="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_2"/>
                    <pic:cNvPicPr>
                      <a:picLocks noChangeAspect="1" noChangeArrowheads="1"/>
                    </pic:cNvPicPr>
                  </pic:nvPicPr>
                  <pic:blipFill>
                    <a:blip r:embed="rId28"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8C358C" w:rsidRPr="007C43F9">
        <w:rPr>
          <w:sz w:val="36"/>
          <w:szCs w:val="28"/>
        </w:rPr>
        <w:t>Н</w:t>
      </w:r>
      <w:r w:rsidRPr="007C43F9">
        <w:rPr>
          <w:sz w:val="36"/>
          <w:szCs w:val="28"/>
        </w:rPr>
        <w:t xml:space="preserve">ажимая </w:t>
      </w:r>
      <w:r w:rsidR="008C358C" w:rsidRPr="007C43F9">
        <w:rPr>
          <w:sz w:val="36"/>
          <w:szCs w:val="28"/>
        </w:rPr>
        <w:t xml:space="preserve">любую </w:t>
      </w:r>
      <w:r w:rsidRPr="007C43F9">
        <w:rPr>
          <w:sz w:val="36"/>
          <w:szCs w:val="28"/>
        </w:rPr>
        <w:t>кнопку</w:t>
      </w:r>
      <w:r w:rsidR="00673FC0" w:rsidRPr="007C43F9">
        <w:rPr>
          <w:sz w:val="36"/>
          <w:szCs w:val="28"/>
        </w:rPr>
        <w:t xml:space="preserve"> с</w:t>
      </w:r>
      <w:r w:rsidRPr="007C43F9">
        <w:rPr>
          <w:sz w:val="36"/>
          <w:szCs w:val="28"/>
        </w:rPr>
        <w:t xml:space="preserve"> множество</w:t>
      </w:r>
      <w:r w:rsidR="00673FC0" w:rsidRPr="007C43F9">
        <w:rPr>
          <w:sz w:val="36"/>
          <w:szCs w:val="28"/>
        </w:rPr>
        <w:t>м</w:t>
      </w:r>
      <w:r w:rsidRPr="007C43F9">
        <w:rPr>
          <w:rFonts w:ascii="Arial" w:hAnsi="Arial" w:cs="Arial"/>
          <w:sz w:val="36"/>
          <w:szCs w:val="28"/>
        </w:rPr>
        <w:t xml:space="preserve"> </w:t>
      </w:r>
      <w:r w:rsidRPr="007C43F9">
        <w:rPr>
          <w:rFonts w:ascii="Arial" w:hAnsi="Arial" w:cs="Arial"/>
          <w:b/>
          <w:sz w:val="36"/>
          <w:szCs w:val="28"/>
          <w:lang w:val="en-US"/>
        </w:rPr>
        <w:t>A</w:t>
      </w:r>
      <w:r w:rsidRPr="007C43F9">
        <w:rPr>
          <w:sz w:val="36"/>
          <w:szCs w:val="28"/>
        </w:rPr>
        <w:t>, мы можем наблюдать на дисплее действи</w:t>
      </w:r>
      <w:r w:rsidR="00673FC0" w:rsidRPr="007C43F9">
        <w:rPr>
          <w:sz w:val="36"/>
          <w:szCs w:val="28"/>
        </w:rPr>
        <w:t>е</w:t>
      </w:r>
      <w:r w:rsidRPr="007C43F9">
        <w:rPr>
          <w:rFonts w:ascii="Arial" w:hAnsi="Arial" w:cs="Arial"/>
          <w:b/>
          <w:sz w:val="36"/>
          <w:szCs w:val="28"/>
        </w:rPr>
        <w:t xml:space="preserve"> </w:t>
      </w:r>
      <w:r w:rsidRPr="007C43F9">
        <w:rPr>
          <w:rFonts w:ascii="Arial" w:hAnsi="Arial" w:cs="Arial"/>
          <w:b/>
          <w:sz w:val="36"/>
          <w:szCs w:val="28"/>
          <w:lang w:val="en-US"/>
        </w:rPr>
        <w:t>z</w:t>
      </w:r>
      <w:r w:rsidR="00673FC0" w:rsidRPr="007C43F9">
        <w:rPr>
          <w:rFonts w:ascii="Arial" w:hAnsi="Arial" w:cs="Arial"/>
          <w:b/>
          <w:sz w:val="36"/>
          <w:szCs w:val="28"/>
        </w:rPr>
        <w:t xml:space="preserve"> </w:t>
      </w:r>
      <w:r w:rsidR="00673FC0" w:rsidRPr="007C43F9">
        <w:rPr>
          <w:sz w:val="36"/>
          <w:szCs w:val="28"/>
        </w:rPr>
        <w:t>из этого</w:t>
      </w:r>
      <w:r w:rsidRPr="007C43F9">
        <w:rPr>
          <w:sz w:val="36"/>
          <w:szCs w:val="28"/>
        </w:rPr>
        <w:t xml:space="preserve"> множеств</w:t>
      </w:r>
      <w:r w:rsidR="00673FC0" w:rsidRPr="007C43F9">
        <w:rPr>
          <w:sz w:val="36"/>
          <w:szCs w:val="28"/>
        </w:rPr>
        <w:t>а</w:t>
      </w:r>
      <w:r w:rsidRPr="007C43F9">
        <w:rPr>
          <w:sz w:val="36"/>
          <w:szCs w:val="28"/>
        </w:rPr>
        <w:t>.</w:t>
      </w:r>
    </w:p>
    <w:p w:rsidR="0024519E" w:rsidRPr="007C43F9" w:rsidRDefault="0024519E" w:rsidP="0024519E">
      <w:pPr>
        <w:spacing w:after="240"/>
        <w:jc w:val="both"/>
        <w:rPr>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24" name="Рисунок 24" descr="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_3"/>
                    <pic:cNvPicPr>
                      <a:picLocks noChangeAspect="1" noChangeArrowheads="1"/>
                    </pic:cNvPicPr>
                  </pic:nvPicPr>
                  <pic:blipFill>
                    <a:blip r:embed="rId29"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Pr="007C43F9">
        <w:rPr>
          <w:sz w:val="36"/>
          <w:szCs w:val="28"/>
        </w:rPr>
        <w:t xml:space="preserve">При нажатии </w:t>
      </w:r>
      <w:r w:rsidRPr="007C43F9">
        <w:rPr>
          <w:rFonts w:ascii="Euclid Fraktur" w:hAnsi="Euclid Fraktur"/>
          <w:b/>
          <w:sz w:val="36"/>
          <w:szCs w:val="28"/>
          <w:lang w:val="en-US"/>
        </w:rPr>
        <w:t>R</w:t>
      </w:r>
      <w:r w:rsidRPr="007C43F9">
        <w:rPr>
          <w:sz w:val="36"/>
          <w:szCs w:val="28"/>
        </w:rPr>
        <w:t xml:space="preserve">-кнопки может наблюдаться не только действие, но и отказ. </w:t>
      </w:r>
      <w:r w:rsidR="00673FC0" w:rsidRPr="007C43F9">
        <w:rPr>
          <w:sz w:val="36"/>
          <w:szCs w:val="28"/>
        </w:rPr>
        <w:t>Н</w:t>
      </w:r>
      <w:r w:rsidRPr="007C43F9">
        <w:rPr>
          <w:sz w:val="36"/>
          <w:szCs w:val="28"/>
        </w:rPr>
        <w:t>а дисплее высвечивается специальный символ</w:t>
      </w:r>
      <w:r w:rsidRPr="007C43F9">
        <w:rPr>
          <w:rFonts w:ascii="Courier New" w:hAnsi="Courier New" w:cs="Courier New"/>
          <w:sz w:val="36"/>
          <w:szCs w:val="28"/>
        </w:rPr>
        <w:t xml:space="preserve"> </w:t>
      </w:r>
      <w:r w:rsidRPr="007C43F9">
        <w:rPr>
          <w:rFonts w:ascii="Courier New" w:hAnsi="Courier New" w:cs="Courier New"/>
          <w:sz w:val="36"/>
          <w:szCs w:val="28"/>
        </w:rPr>
        <w:sym w:font="Symbol" w:char="F071"/>
      </w:r>
      <w:r w:rsidRPr="007C43F9">
        <w:rPr>
          <w:sz w:val="36"/>
          <w:szCs w:val="28"/>
        </w:rPr>
        <w:t xml:space="preserve">, а наблюдение отказа называется </w:t>
      </w:r>
      <w:r w:rsidRPr="007C43F9">
        <w:rPr>
          <w:rFonts w:ascii="Courier New" w:hAnsi="Courier New" w:cs="Courier New"/>
          <w:sz w:val="36"/>
          <w:szCs w:val="28"/>
        </w:rPr>
        <w:sym w:font="Symbol" w:char="F071"/>
      </w:r>
      <w:r w:rsidRPr="007C43F9">
        <w:rPr>
          <w:sz w:val="36"/>
          <w:szCs w:val="28"/>
        </w:rPr>
        <w:t>-наблюдением. Какой именно отказ мы наблюдаем, определяется нажатой кнопкой.</w:t>
      </w:r>
    </w:p>
    <w:p w:rsidR="0024519E" w:rsidRPr="007C43F9" w:rsidRDefault="0024519E" w:rsidP="0024519E">
      <w:pPr>
        <w:spacing w:after="240"/>
        <w:jc w:val="both"/>
        <w:rPr>
          <w:sz w:val="36"/>
          <w:szCs w:val="28"/>
        </w:rPr>
      </w:pPr>
      <w:r w:rsidRPr="007C43F9">
        <w:rPr>
          <w:sz w:val="36"/>
          <w:szCs w:val="28"/>
        </w:rPr>
        <w:t xml:space="preserve">Задание этих наборов кнопок как раз и определяет семантику взаимодействия, которую будем называть </w:t>
      </w:r>
      <w:r w:rsidRPr="007C43F9">
        <w:rPr>
          <w:rFonts w:ascii="Euclid Fraktur" w:hAnsi="Euclid Fraktur"/>
          <w:b/>
          <w:sz w:val="36"/>
          <w:szCs w:val="28"/>
          <w:lang w:val="en-US"/>
        </w:rPr>
        <w:t>R</w:t>
      </w:r>
      <w:r w:rsidRPr="007C43F9">
        <w:rPr>
          <w:sz w:val="36"/>
          <w:szCs w:val="28"/>
        </w:rPr>
        <w:t>/</w:t>
      </w:r>
      <w:r w:rsidRPr="007C43F9">
        <w:rPr>
          <w:rFonts w:ascii="Euclid Fraktur" w:hAnsi="Euclid Fraktur"/>
          <w:b/>
          <w:sz w:val="36"/>
          <w:szCs w:val="28"/>
          <w:lang w:val="en-US"/>
        </w:rPr>
        <w:t>Q</w:t>
      </w:r>
      <w:r w:rsidRPr="007C43F9">
        <w:rPr>
          <w:sz w:val="36"/>
          <w:szCs w:val="28"/>
        </w:rPr>
        <w:t>-семантикой.</w:t>
      </w:r>
    </w:p>
    <w:p w:rsidR="002E71B1" w:rsidRPr="007C43F9" w:rsidRDefault="002E71B1" w:rsidP="0024519E">
      <w:pPr>
        <w:spacing w:after="240"/>
        <w:jc w:val="both"/>
        <w:rPr>
          <w:sz w:val="36"/>
          <w:szCs w:val="28"/>
        </w:rPr>
      </w:pPr>
      <w:r w:rsidRPr="007C43F9">
        <w:rPr>
          <w:sz w:val="36"/>
          <w:szCs w:val="28"/>
        </w:rPr>
        <w:t xml:space="preserve">Результатом тестового эксперимента </w:t>
      </w:r>
      <w:r w:rsidR="00D34C75" w:rsidRPr="007C43F9">
        <w:rPr>
          <w:sz w:val="36"/>
          <w:szCs w:val="28"/>
        </w:rPr>
        <w:t>является</w:t>
      </w:r>
      <w:r w:rsidRPr="007C43F9">
        <w:rPr>
          <w:sz w:val="36"/>
          <w:szCs w:val="28"/>
        </w:rPr>
        <w:t xml:space="preserve"> трасса наблюдений: внешних действий и наблюдаемых отказов. </w:t>
      </w:r>
      <w:r w:rsidR="00D34C75" w:rsidRPr="007C43F9">
        <w:rPr>
          <w:sz w:val="36"/>
          <w:szCs w:val="28"/>
        </w:rPr>
        <w:t>В диссертации трассовая модель</w:t>
      </w:r>
      <w:r w:rsidR="005A373C" w:rsidRPr="007C43F9">
        <w:rPr>
          <w:sz w:val="36"/>
          <w:szCs w:val="28"/>
        </w:rPr>
        <w:t xml:space="preserve"> определяется</w:t>
      </w:r>
      <w:r w:rsidR="00833F30" w:rsidRPr="007C43F9">
        <w:rPr>
          <w:sz w:val="36"/>
          <w:szCs w:val="28"/>
        </w:rPr>
        <w:t xml:space="preserve"> как множество трасс,</w:t>
      </w:r>
      <w:r w:rsidR="00D34C75" w:rsidRPr="007C43F9">
        <w:rPr>
          <w:sz w:val="36"/>
          <w:szCs w:val="28"/>
        </w:rPr>
        <w:t xml:space="preserve"> </w:t>
      </w:r>
      <w:r w:rsidR="005A373C" w:rsidRPr="007C43F9">
        <w:rPr>
          <w:sz w:val="36"/>
          <w:szCs w:val="28"/>
        </w:rPr>
        <w:t>обладающее определённым набором свойств.</w:t>
      </w:r>
    </w:p>
    <w:p w:rsidR="002E71B1" w:rsidRPr="007C43F9" w:rsidRDefault="00206110" w:rsidP="002E71B1">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2E71B1" w:rsidRPr="007C43F9">
        <w:rPr>
          <w:b/>
          <w:sz w:val="36"/>
          <w:szCs w:val="28"/>
          <w:u w:val="single"/>
        </w:rPr>
        <w:lastRenderedPageBreak/>
        <w:t>1</w:t>
      </w:r>
      <w:r w:rsidR="00D613A8" w:rsidRPr="007C43F9">
        <w:rPr>
          <w:b/>
          <w:sz w:val="36"/>
          <w:szCs w:val="28"/>
          <w:u w:val="single"/>
        </w:rPr>
        <w:t>3</w:t>
      </w:r>
      <w:r w:rsidR="002E71B1" w:rsidRPr="007C43F9">
        <w:rPr>
          <w:b/>
          <w:sz w:val="36"/>
          <w:szCs w:val="28"/>
          <w:u w:val="single"/>
        </w:rPr>
        <w:t xml:space="preserve"> слайд.</w:t>
      </w:r>
    </w:p>
    <w:p w:rsidR="002E71B1" w:rsidRPr="007C43F9" w:rsidRDefault="00CA4204" w:rsidP="002E71B1">
      <w:pPr>
        <w:spacing w:after="240"/>
        <w:jc w:val="both"/>
        <w:rPr>
          <w:sz w:val="36"/>
          <w:szCs w:val="28"/>
        </w:rPr>
      </w:pPr>
      <w:r>
        <w:rPr>
          <w:noProof/>
          <w:sz w:val="36"/>
          <w:szCs w:val="28"/>
        </w:rPr>
        <w:drawing>
          <wp:inline distT="0" distB="0" distL="0" distR="0">
            <wp:extent cx="6291580" cy="4721860"/>
            <wp:effectExtent l="19050" t="0" r="0" b="0"/>
            <wp:docPr id="25" name="Рисунок 2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
                    <pic:cNvPicPr>
                      <a:picLocks noChangeAspect="1" noChangeArrowheads="1"/>
                    </pic:cNvPicPr>
                  </pic:nvPicPr>
                  <pic:blipFill>
                    <a:blip r:embed="rId30"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2E71B1" w:rsidRPr="007C43F9">
        <w:rPr>
          <w:sz w:val="36"/>
          <w:szCs w:val="28"/>
        </w:rPr>
        <w:t>На этом слайде показано соотношение машины тестирования и двух моделей.</w:t>
      </w:r>
    </w:p>
    <w:p w:rsidR="002E71B1" w:rsidRPr="007C43F9" w:rsidRDefault="002E71B1" w:rsidP="002E71B1">
      <w:pPr>
        <w:spacing w:after="240"/>
        <w:jc w:val="both"/>
        <w:rPr>
          <w:sz w:val="36"/>
          <w:szCs w:val="28"/>
        </w:rPr>
      </w:pPr>
      <w:r w:rsidRPr="007C43F9">
        <w:rPr>
          <w:sz w:val="36"/>
          <w:szCs w:val="28"/>
        </w:rPr>
        <w:t>В диссертации доказано, что они эквивалентны в следующем смысле.</w:t>
      </w:r>
    </w:p>
    <w:p w:rsidR="002E71B1" w:rsidRPr="007C43F9" w:rsidRDefault="002E71B1" w:rsidP="002E71B1">
      <w:pPr>
        <w:numPr>
          <w:ilvl w:val="0"/>
          <w:numId w:val="7"/>
        </w:numPr>
        <w:spacing w:after="240"/>
        <w:ind w:left="0" w:firstLine="0"/>
        <w:jc w:val="both"/>
        <w:rPr>
          <w:sz w:val="36"/>
          <w:szCs w:val="28"/>
        </w:rPr>
      </w:pPr>
      <w:r w:rsidRPr="007C43F9">
        <w:rPr>
          <w:sz w:val="36"/>
          <w:szCs w:val="28"/>
        </w:rPr>
        <w:t>Множество трасс наблюдений на машине тестирования является трассовой модель</w:t>
      </w:r>
      <w:r w:rsidR="00D973A9" w:rsidRPr="007C43F9">
        <w:rPr>
          <w:sz w:val="36"/>
          <w:szCs w:val="28"/>
        </w:rPr>
        <w:t>ю</w:t>
      </w:r>
      <w:r w:rsidRPr="007C43F9">
        <w:rPr>
          <w:sz w:val="36"/>
          <w:szCs w:val="28"/>
        </w:rPr>
        <w:t>.</w:t>
      </w:r>
    </w:p>
    <w:p w:rsidR="002E71B1" w:rsidRPr="007C43F9" w:rsidRDefault="002E71B1" w:rsidP="002E71B1">
      <w:pPr>
        <w:numPr>
          <w:ilvl w:val="0"/>
          <w:numId w:val="7"/>
        </w:numPr>
        <w:spacing w:after="240"/>
        <w:ind w:left="0" w:firstLine="0"/>
        <w:jc w:val="both"/>
        <w:rPr>
          <w:sz w:val="36"/>
          <w:szCs w:val="28"/>
        </w:rPr>
      </w:pPr>
      <w:r w:rsidRPr="007C43F9">
        <w:rPr>
          <w:sz w:val="36"/>
          <w:szCs w:val="28"/>
        </w:rPr>
        <w:t xml:space="preserve">По трассовой модели можно построить </w:t>
      </w:r>
      <w:r w:rsidRPr="007C43F9">
        <w:rPr>
          <w:sz w:val="36"/>
          <w:szCs w:val="28"/>
          <w:lang w:val="en-US"/>
        </w:rPr>
        <w:t>LTS</w:t>
      </w:r>
      <w:r w:rsidRPr="007C43F9">
        <w:rPr>
          <w:sz w:val="36"/>
          <w:szCs w:val="28"/>
        </w:rPr>
        <w:t>, имеющую то же множество трасс.</w:t>
      </w:r>
    </w:p>
    <w:p w:rsidR="002E71B1" w:rsidRPr="007C43F9" w:rsidRDefault="002E71B1" w:rsidP="002E71B1">
      <w:pPr>
        <w:numPr>
          <w:ilvl w:val="0"/>
          <w:numId w:val="7"/>
        </w:numPr>
        <w:spacing w:after="240"/>
        <w:ind w:left="0" w:firstLine="0"/>
        <w:jc w:val="both"/>
        <w:rPr>
          <w:sz w:val="36"/>
          <w:szCs w:val="28"/>
        </w:rPr>
      </w:pPr>
      <w:r w:rsidRPr="007C43F9">
        <w:rPr>
          <w:sz w:val="36"/>
          <w:szCs w:val="28"/>
        </w:rPr>
        <w:t xml:space="preserve">Если внутрь чёрного ящика машины тестирования поместить </w:t>
      </w:r>
      <w:r w:rsidRPr="007C43F9">
        <w:rPr>
          <w:sz w:val="36"/>
          <w:szCs w:val="28"/>
          <w:lang w:val="en-US"/>
        </w:rPr>
        <w:t>LTS</w:t>
      </w:r>
      <w:r w:rsidRPr="007C43F9">
        <w:rPr>
          <w:sz w:val="36"/>
          <w:szCs w:val="28"/>
        </w:rPr>
        <w:t xml:space="preserve">, то будет наблюдаться множество трасс этой </w:t>
      </w:r>
      <w:r w:rsidRPr="007C43F9">
        <w:rPr>
          <w:sz w:val="36"/>
          <w:szCs w:val="28"/>
          <w:lang w:val="en-US"/>
        </w:rPr>
        <w:t>LTS</w:t>
      </w:r>
      <w:r w:rsidRPr="007C43F9">
        <w:rPr>
          <w:sz w:val="36"/>
          <w:szCs w:val="28"/>
        </w:rPr>
        <w:t>.</w:t>
      </w:r>
    </w:p>
    <w:p w:rsidR="00AF2F18" w:rsidRPr="007C43F9" w:rsidRDefault="00206110" w:rsidP="00AF2F18">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AF2F18" w:rsidRPr="007C43F9">
        <w:rPr>
          <w:b/>
          <w:sz w:val="36"/>
          <w:szCs w:val="28"/>
          <w:u w:val="single"/>
        </w:rPr>
        <w:lastRenderedPageBreak/>
        <w:t>1</w:t>
      </w:r>
      <w:r w:rsidR="00D613A8" w:rsidRPr="007C43F9">
        <w:rPr>
          <w:b/>
          <w:sz w:val="36"/>
          <w:szCs w:val="28"/>
          <w:u w:val="single"/>
        </w:rPr>
        <w:t>4</w:t>
      </w:r>
      <w:r w:rsidR="00AF2F18" w:rsidRPr="007C43F9">
        <w:rPr>
          <w:b/>
          <w:sz w:val="36"/>
          <w:szCs w:val="28"/>
          <w:u w:val="single"/>
        </w:rPr>
        <w:t xml:space="preserve"> слайд.</w:t>
      </w:r>
    </w:p>
    <w:p w:rsidR="00AF2F18" w:rsidRPr="007C43F9" w:rsidRDefault="00CA4204" w:rsidP="00AF2F18">
      <w:pPr>
        <w:spacing w:after="240"/>
        <w:jc w:val="both"/>
        <w:rPr>
          <w:sz w:val="36"/>
          <w:szCs w:val="28"/>
        </w:rPr>
      </w:pPr>
      <w:r>
        <w:rPr>
          <w:noProof/>
          <w:sz w:val="36"/>
          <w:szCs w:val="28"/>
        </w:rPr>
        <w:drawing>
          <wp:inline distT="0" distB="0" distL="0" distR="0">
            <wp:extent cx="6291580" cy="4721860"/>
            <wp:effectExtent l="19050" t="0" r="0" b="0"/>
            <wp:docPr id="26" name="Рисунок 2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
                    <pic:cNvPicPr>
                      <a:picLocks noChangeAspect="1" noChangeArrowheads="1"/>
                    </pic:cNvPicPr>
                  </pic:nvPicPr>
                  <pic:blipFill>
                    <a:blip r:embed="rId31"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BC7562" w:rsidRPr="007C43F9">
        <w:rPr>
          <w:sz w:val="36"/>
          <w:szCs w:val="28"/>
        </w:rPr>
        <w:t>Здесь</w:t>
      </w:r>
      <w:r w:rsidR="00AF2F18" w:rsidRPr="007C43F9">
        <w:rPr>
          <w:sz w:val="36"/>
          <w:szCs w:val="28"/>
        </w:rPr>
        <w:t xml:space="preserve"> показано соотношение двух моделей: трассовой и </w:t>
      </w:r>
      <w:r w:rsidR="00AF2F18" w:rsidRPr="007C43F9">
        <w:rPr>
          <w:sz w:val="36"/>
          <w:szCs w:val="28"/>
          <w:lang w:val="en-US"/>
        </w:rPr>
        <w:t>LTS</w:t>
      </w:r>
      <w:r w:rsidR="00AF2F18" w:rsidRPr="007C43F9">
        <w:rPr>
          <w:sz w:val="36"/>
          <w:szCs w:val="28"/>
        </w:rPr>
        <w:t xml:space="preserve">. Трассовой модели достаточно для определения отношений безопасности и </w:t>
      </w:r>
      <w:proofErr w:type="spellStart"/>
      <w:r w:rsidR="00AF2F18" w:rsidRPr="007C43F9">
        <w:rPr>
          <w:sz w:val="36"/>
          <w:szCs w:val="28"/>
        </w:rPr>
        <w:t>конформности</w:t>
      </w:r>
      <w:proofErr w:type="spellEnd"/>
      <w:r w:rsidR="00AF2F18" w:rsidRPr="007C43F9">
        <w:rPr>
          <w:sz w:val="36"/>
          <w:szCs w:val="28"/>
        </w:rPr>
        <w:t xml:space="preserve">, а также для генерации тестов. </w:t>
      </w:r>
      <w:r w:rsidR="00AF2F18" w:rsidRPr="007C43F9">
        <w:rPr>
          <w:sz w:val="36"/>
          <w:szCs w:val="28"/>
          <w:lang w:val="en-US"/>
        </w:rPr>
        <w:t>LTS</w:t>
      </w:r>
      <w:r w:rsidR="00AF2F18" w:rsidRPr="007C43F9">
        <w:rPr>
          <w:sz w:val="36"/>
          <w:szCs w:val="28"/>
        </w:rPr>
        <w:t xml:space="preserve">-модель более «подробная», она основана на понятии состояния и, тем самым, содержит избыточную, с точки зрения </w:t>
      </w:r>
      <w:proofErr w:type="spellStart"/>
      <w:r w:rsidR="00AF2F18" w:rsidRPr="007C43F9">
        <w:rPr>
          <w:sz w:val="36"/>
          <w:szCs w:val="28"/>
        </w:rPr>
        <w:t>конформности</w:t>
      </w:r>
      <w:proofErr w:type="spellEnd"/>
      <w:r w:rsidR="00AF2F18" w:rsidRPr="007C43F9">
        <w:rPr>
          <w:sz w:val="36"/>
          <w:szCs w:val="28"/>
        </w:rPr>
        <w:t xml:space="preserve">, информацию. </w:t>
      </w:r>
      <w:r w:rsidR="00BC7562" w:rsidRPr="007C43F9">
        <w:rPr>
          <w:sz w:val="36"/>
          <w:szCs w:val="28"/>
        </w:rPr>
        <w:t>Зато</w:t>
      </w:r>
      <w:r w:rsidR="00AF2F18" w:rsidRPr="007C43F9">
        <w:rPr>
          <w:sz w:val="36"/>
          <w:szCs w:val="28"/>
        </w:rPr>
        <w:t xml:space="preserve"> для </w:t>
      </w:r>
      <w:r w:rsidR="00AF2F18" w:rsidRPr="007C43F9">
        <w:rPr>
          <w:sz w:val="36"/>
          <w:szCs w:val="28"/>
          <w:lang w:val="en-US"/>
        </w:rPr>
        <w:t>LTS</w:t>
      </w:r>
      <w:r w:rsidR="00AF2F18" w:rsidRPr="007C43F9">
        <w:rPr>
          <w:sz w:val="36"/>
          <w:szCs w:val="28"/>
        </w:rPr>
        <w:t xml:space="preserve"> можно определить композицию</w:t>
      </w:r>
      <w:r w:rsidR="008C358C" w:rsidRPr="007C43F9">
        <w:rPr>
          <w:sz w:val="36"/>
          <w:szCs w:val="28"/>
        </w:rPr>
        <w:t xml:space="preserve"> – операцию сборки составной системы из компонентов</w:t>
      </w:r>
      <w:r w:rsidR="00AF2F18" w:rsidRPr="007C43F9">
        <w:rPr>
          <w:sz w:val="36"/>
          <w:szCs w:val="28"/>
        </w:rPr>
        <w:t>, что невозможно сделать для трасс наблюдений.</w:t>
      </w:r>
    </w:p>
    <w:p w:rsidR="00AF2F18" w:rsidRPr="007C43F9" w:rsidRDefault="00206110" w:rsidP="00AF2F18">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AF2F18" w:rsidRPr="007C43F9">
        <w:rPr>
          <w:b/>
          <w:sz w:val="36"/>
          <w:szCs w:val="28"/>
          <w:u w:val="single"/>
        </w:rPr>
        <w:lastRenderedPageBreak/>
        <w:t>1</w:t>
      </w:r>
      <w:r w:rsidR="00D613A8" w:rsidRPr="007C43F9">
        <w:rPr>
          <w:b/>
          <w:sz w:val="36"/>
          <w:szCs w:val="28"/>
          <w:u w:val="single"/>
        </w:rPr>
        <w:t>5</w:t>
      </w:r>
      <w:r w:rsidR="00AF2F18" w:rsidRPr="007C43F9">
        <w:rPr>
          <w:b/>
          <w:sz w:val="36"/>
          <w:szCs w:val="28"/>
          <w:u w:val="single"/>
        </w:rPr>
        <w:t xml:space="preserve"> слайд.</w:t>
      </w:r>
    </w:p>
    <w:p w:rsidR="00E63422" w:rsidRPr="007C43F9" w:rsidRDefault="00CA4204" w:rsidP="002223C8">
      <w:pPr>
        <w:spacing w:after="240"/>
        <w:jc w:val="both"/>
        <w:rPr>
          <w:sz w:val="36"/>
          <w:szCs w:val="28"/>
        </w:rPr>
      </w:pPr>
      <w:r>
        <w:rPr>
          <w:noProof/>
          <w:sz w:val="36"/>
          <w:szCs w:val="28"/>
        </w:rPr>
        <w:drawing>
          <wp:inline distT="0" distB="0" distL="0" distR="0">
            <wp:extent cx="6291580" cy="4721860"/>
            <wp:effectExtent l="19050" t="0" r="0" b="0"/>
            <wp:docPr id="27" name="Рисунок 2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5"/>
                    <pic:cNvPicPr>
                      <a:picLocks noChangeAspect="1" noChangeArrowheads="1"/>
                    </pic:cNvPicPr>
                  </pic:nvPicPr>
                  <pic:blipFill>
                    <a:blip r:embed="rId32"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AF2F18" w:rsidRPr="007C43F9">
        <w:rPr>
          <w:sz w:val="36"/>
          <w:szCs w:val="28"/>
        </w:rPr>
        <w:t xml:space="preserve">До сих пор под безопасным тестированием мы понимали такое тестирование, при котором не возникают ненаблюдаемые отказы. </w:t>
      </w:r>
      <w:r w:rsidR="00E63422" w:rsidRPr="007C43F9">
        <w:rPr>
          <w:sz w:val="36"/>
          <w:szCs w:val="28"/>
        </w:rPr>
        <w:t>Теперь рассмотрим ещё два понятия, относящиеся к этой теме.</w:t>
      </w:r>
    </w:p>
    <w:p w:rsidR="00AF2F18" w:rsidRPr="007C43F9" w:rsidRDefault="000E43EC" w:rsidP="002223C8">
      <w:pPr>
        <w:spacing w:after="240"/>
        <w:jc w:val="both"/>
        <w:rPr>
          <w:sz w:val="36"/>
          <w:szCs w:val="28"/>
        </w:rPr>
      </w:pPr>
      <w:r w:rsidRPr="007C43F9">
        <w:rPr>
          <w:sz w:val="36"/>
          <w:szCs w:val="28"/>
        </w:rPr>
        <w:t>Первое – это</w:t>
      </w:r>
      <w:r w:rsidR="00E63422" w:rsidRPr="007C43F9">
        <w:rPr>
          <w:sz w:val="36"/>
          <w:szCs w:val="28"/>
        </w:rPr>
        <w:t xml:space="preserve"> дивергенция – бесконечная последовательность внутренних действий системы, «зацикливание». </w:t>
      </w:r>
      <w:r w:rsidR="00713417" w:rsidRPr="007C43F9">
        <w:rPr>
          <w:sz w:val="36"/>
          <w:szCs w:val="28"/>
        </w:rPr>
        <w:t>При дивергенции</w:t>
      </w:r>
      <w:r w:rsidR="00E63422" w:rsidRPr="007C43F9">
        <w:rPr>
          <w:sz w:val="36"/>
          <w:szCs w:val="28"/>
        </w:rPr>
        <w:t xml:space="preserve"> в ответ на тестовое воздействие мы можем не получить никакого наблюдения, </w:t>
      </w:r>
      <w:r w:rsidR="00713417" w:rsidRPr="007C43F9">
        <w:rPr>
          <w:sz w:val="36"/>
          <w:szCs w:val="28"/>
        </w:rPr>
        <w:t>так как</w:t>
      </w:r>
      <w:r w:rsidR="00E63422" w:rsidRPr="007C43F9">
        <w:rPr>
          <w:sz w:val="36"/>
          <w:szCs w:val="28"/>
        </w:rPr>
        <w:t xml:space="preserve"> всё время будут выполняться внутренние действия.</w:t>
      </w:r>
      <w:r w:rsidR="00A71078" w:rsidRPr="007C43F9">
        <w:rPr>
          <w:sz w:val="36"/>
          <w:szCs w:val="28"/>
        </w:rPr>
        <w:t xml:space="preserve"> Поэтому обычно считают, что в реализации не должно быть дивергенции. В диссертации предлагается ослабить это требование: дивергенции не должно быть не вообще, а только при безопасном тестировании.</w:t>
      </w:r>
    </w:p>
    <w:p w:rsidR="00A71078" w:rsidRPr="007C43F9" w:rsidRDefault="00A71078" w:rsidP="002223C8">
      <w:pPr>
        <w:spacing w:after="240"/>
        <w:jc w:val="both"/>
        <w:rPr>
          <w:sz w:val="36"/>
          <w:szCs w:val="28"/>
        </w:rPr>
      </w:pPr>
      <w:r w:rsidRPr="007C43F9">
        <w:rPr>
          <w:sz w:val="36"/>
          <w:szCs w:val="28"/>
        </w:rPr>
        <w:t xml:space="preserve">Второе понятие впервые предлагается в данной работе. Это понятие разрушения, означающее любое поведение, которое запрещено или нежелательно при тестировании. Причины </w:t>
      </w:r>
      <w:r w:rsidRPr="007C43F9">
        <w:rPr>
          <w:sz w:val="36"/>
          <w:szCs w:val="28"/>
        </w:rPr>
        <w:lastRenderedPageBreak/>
        <w:t>запрета могут быть самыми разными.</w:t>
      </w:r>
      <w:r w:rsidR="00635E07" w:rsidRPr="007C43F9">
        <w:rPr>
          <w:sz w:val="36"/>
          <w:szCs w:val="28"/>
        </w:rPr>
        <w:t xml:space="preserve"> Например, такое поведение может привести к холодному рестарту системы.</w:t>
      </w:r>
      <w:r w:rsidRPr="007C43F9">
        <w:rPr>
          <w:sz w:val="36"/>
          <w:szCs w:val="28"/>
        </w:rPr>
        <w:t xml:space="preserve"> Для контрактных спецификаций </w:t>
      </w:r>
      <w:r w:rsidR="00D000E2" w:rsidRPr="007C43F9">
        <w:rPr>
          <w:sz w:val="36"/>
          <w:szCs w:val="28"/>
        </w:rPr>
        <w:t xml:space="preserve">запрещённым можно считать </w:t>
      </w:r>
      <w:r w:rsidRPr="007C43F9">
        <w:rPr>
          <w:sz w:val="36"/>
          <w:szCs w:val="28"/>
        </w:rPr>
        <w:t xml:space="preserve">поведение программы </w:t>
      </w:r>
      <w:r w:rsidR="00D000E2" w:rsidRPr="007C43F9">
        <w:rPr>
          <w:sz w:val="36"/>
          <w:szCs w:val="28"/>
        </w:rPr>
        <w:t>при нарушении предусловия обращения к ней</w:t>
      </w:r>
      <w:r w:rsidRPr="007C43F9">
        <w:rPr>
          <w:sz w:val="36"/>
          <w:szCs w:val="28"/>
        </w:rPr>
        <w:t>.</w:t>
      </w:r>
    </w:p>
    <w:p w:rsidR="00105680" w:rsidRPr="007C43F9" w:rsidRDefault="00A71078" w:rsidP="002223C8">
      <w:pPr>
        <w:spacing w:after="240"/>
        <w:jc w:val="both"/>
        <w:rPr>
          <w:sz w:val="36"/>
          <w:szCs w:val="28"/>
        </w:rPr>
      </w:pPr>
      <w:r w:rsidRPr="007C43F9">
        <w:rPr>
          <w:sz w:val="36"/>
          <w:szCs w:val="28"/>
        </w:rPr>
        <w:t xml:space="preserve">Разрушение моделируется действием, обозначаемым символом </w:t>
      </w:r>
      <w:r w:rsidRPr="007C43F9">
        <w:rPr>
          <w:sz w:val="36"/>
          <w:szCs w:val="28"/>
        </w:rPr>
        <w:sym w:font="Symbol" w:char="F067"/>
      </w:r>
      <w:r w:rsidRPr="007C43F9">
        <w:rPr>
          <w:sz w:val="36"/>
          <w:szCs w:val="28"/>
        </w:rPr>
        <w:t>.</w:t>
      </w:r>
    </w:p>
    <w:p w:rsidR="00A71078" w:rsidRPr="007C43F9" w:rsidRDefault="00105680" w:rsidP="002223C8">
      <w:pPr>
        <w:spacing w:after="240"/>
        <w:jc w:val="both"/>
        <w:rPr>
          <w:sz w:val="36"/>
          <w:szCs w:val="28"/>
        </w:rPr>
      </w:pPr>
      <w:r w:rsidRPr="007C43F9">
        <w:rPr>
          <w:sz w:val="36"/>
          <w:szCs w:val="28"/>
        </w:rPr>
        <w:t>Итак, при б</w:t>
      </w:r>
      <w:r w:rsidR="00147FD0" w:rsidRPr="007C43F9">
        <w:rPr>
          <w:sz w:val="36"/>
          <w:szCs w:val="28"/>
        </w:rPr>
        <w:t>езопасно</w:t>
      </w:r>
      <w:r w:rsidRPr="007C43F9">
        <w:rPr>
          <w:sz w:val="36"/>
          <w:szCs w:val="28"/>
        </w:rPr>
        <w:t>м</w:t>
      </w:r>
      <w:r w:rsidR="00147FD0" w:rsidRPr="007C43F9">
        <w:rPr>
          <w:sz w:val="36"/>
          <w:szCs w:val="28"/>
        </w:rPr>
        <w:t xml:space="preserve"> тестировани</w:t>
      </w:r>
      <w:r w:rsidRPr="007C43F9">
        <w:rPr>
          <w:sz w:val="36"/>
          <w:szCs w:val="28"/>
        </w:rPr>
        <w:t>и тестовое воздействие не подаётся, если это может вызвать ненаблюдаемый отказ, при дивергенции и в случае возможного разрушения после выполнения действия</w:t>
      </w:r>
      <w:r w:rsidR="00147FD0" w:rsidRPr="007C43F9">
        <w:rPr>
          <w:sz w:val="36"/>
          <w:szCs w:val="28"/>
        </w:rPr>
        <w:t>.</w:t>
      </w:r>
    </w:p>
    <w:p w:rsidR="00147FD0" w:rsidRPr="007C43F9" w:rsidRDefault="00206110" w:rsidP="00147FD0">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147FD0" w:rsidRPr="007C43F9">
        <w:rPr>
          <w:b/>
          <w:sz w:val="36"/>
          <w:szCs w:val="28"/>
          <w:u w:val="single"/>
        </w:rPr>
        <w:lastRenderedPageBreak/>
        <w:t>1</w:t>
      </w:r>
      <w:r w:rsidR="00D613A8" w:rsidRPr="007C43F9">
        <w:rPr>
          <w:b/>
          <w:sz w:val="36"/>
          <w:szCs w:val="28"/>
          <w:u w:val="single"/>
        </w:rPr>
        <w:t>6</w:t>
      </w:r>
      <w:r w:rsidR="00147FD0" w:rsidRPr="007C43F9">
        <w:rPr>
          <w:b/>
          <w:sz w:val="36"/>
          <w:szCs w:val="28"/>
          <w:u w:val="single"/>
        </w:rPr>
        <w:t xml:space="preserve"> слайд.</w:t>
      </w:r>
    </w:p>
    <w:p w:rsidR="00147FD0" w:rsidRPr="007C43F9" w:rsidRDefault="00CA4204" w:rsidP="002223C8">
      <w:pPr>
        <w:spacing w:after="240"/>
        <w:jc w:val="both"/>
        <w:rPr>
          <w:sz w:val="36"/>
          <w:szCs w:val="28"/>
        </w:rPr>
      </w:pPr>
      <w:r>
        <w:rPr>
          <w:noProof/>
          <w:sz w:val="36"/>
          <w:szCs w:val="28"/>
        </w:rPr>
        <w:drawing>
          <wp:inline distT="0" distB="0" distL="0" distR="0">
            <wp:extent cx="6291580" cy="4721860"/>
            <wp:effectExtent l="19050" t="0" r="0" b="0"/>
            <wp:docPr id="28" name="Рисунок 2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6"/>
                    <pic:cNvPicPr>
                      <a:picLocks noChangeAspect="1" noChangeArrowheads="1"/>
                    </pic:cNvPicPr>
                  </pic:nvPicPr>
                  <pic:blipFill>
                    <a:blip r:embed="rId33"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147FD0" w:rsidRPr="007C43F9">
        <w:rPr>
          <w:sz w:val="36"/>
          <w:szCs w:val="28"/>
        </w:rPr>
        <w:t>На базе концепции безопасного тестирования определяется гипотеза о безопасности, описывающая класс безопасно-тестируемых реализаций. Суть её в том, что тестовое воздействие,</w:t>
      </w:r>
      <w:r w:rsidR="009A38A0" w:rsidRPr="007C43F9">
        <w:rPr>
          <w:sz w:val="36"/>
          <w:szCs w:val="28"/>
        </w:rPr>
        <w:t xml:space="preserve"> которое</w:t>
      </w:r>
      <w:r w:rsidR="00147FD0" w:rsidRPr="007C43F9">
        <w:rPr>
          <w:sz w:val="36"/>
          <w:szCs w:val="28"/>
        </w:rPr>
        <w:t xml:space="preserve"> безопасно в спецификации, должно быть безопасно и в реализации в той же самой ситуации, то есть после общей безопасной трассы.</w:t>
      </w:r>
    </w:p>
    <w:p w:rsidR="00147FD0" w:rsidRPr="007C43F9" w:rsidRDefault="00147FD0" w:rsidP="002223C8">
      <w:pPr>
        <w:spacing w:after="240"/>
        <w:jc w:val="both"/>
        <w:rPr>
          <w:sz w:val="36"/>
          <w:szCs w:val="28"/>
        </w:rPr>
      </w:pPr>
      <w:r w:rsidRPr="007C43F9">
        <w:rPr>
          <w:sz w:val="36"/>
          <w:szCs w:val="28"/>
        </w:rPr>
        <w:t>Безопасн</w:t>
      </w:r>
      <w:r w:rsidR="00DE4D60" w:rsidRPr="007C43F9">
        <w:rPr>
          <w:sz w:val="36"/>
          <w:szCs w:val="28"/>
        </w:rPr>
        <w:t>а</w:t>
      </w:r>
      <w:r w:rsidRPr="007C43F9">
        <w:rPr>
          <w:sz w:val="36"/>
          <w:szCs w:val="28"/>
        </w:rPr>
        <w:t>я реализация конформна спецификации, если при безопасном тестировании любое наблюдение в реализации возможно и в спецификации после общей безопасной трассы.</w:t>
      </w:r>
      <w:r w:rsidR="00BB6694" w:rsidRPr="007C43F9">
        <w:rPr>
          <w:sz w:val="36"/>
          <w:szCs w:val="28"/>
        </w:rPr>
        <w:t xml:space="preserve"> Это такая безопасная редукция: реализация сводится к спецификации только для безопасных трасс.</w:t>
      </w:r>
    </w:p>
    <w:p w:rsidR="009A38A0" w:rsidRPr="007C43F9" w:rsidRDefault="00206110" w:rsidP="009A38A0">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9A38A0" w:rsidRPr="007C43F9">
        <w:rPr>
          <w:b/>
          <w:sz w:val="36"/>
          <w:szCs w:val="28"/>
          <w:u w:val="single"/>
        </w:rPr>
        <w:lastRenderedPageBreak/>
        <w:t>1</w:t>
      </w:r>
      <w:r w:rsidR="00D613A8" w:rsidRPr="007C43F9">
        <w:rPr>
          <w:b/>
          <w:sz w:val="36"/>
          <w:szCs w:val="28"/>
          <w:u w:val="single"/>
        </w:rPr>
        <w:t>7</w:t>
      </w:r>
      <w:r w:rsidR="009A38A0" w:rsidRPr="007C43F9">
        <w:rPr>
          <w:b/>
          <w:sz w:val="36"/>
          <w:szCs w:val="28"/>
          <w:u w:val="single"/>
        </w:rPr>
        <w:t xml:space="preserve"> слайд.</w:t>
      </w:r>
    </w:p>
    <w:p w:rsidR="00E613E9" w:rsidRPr="007C43F9" w:rsidRDefault="00CA4204" w:rsidP="009A38A0">
      <w:pPr>
        <w:spacing w:after="240"/>
        <w:jc w:val="both"/>
        <w:rPr>
          <w:sz w:val="36"/>
          <w:szCs w:val="28"/>
        </w:rPr>
      </w:pPr>
      <w:r>
        <w:rPr>
          <w:noProof/>
          <w:sz w:val="36"/>
          <w:szCs w:val="28"/>
        </w:rPr>
        <w:drawing>
          <wp:inline distT="0" distB="0" distL="0" distR="0">
            <wp:extent cx="6291580" cy="4721860"/>
            <wp:effectExtent l="19050" t="0" r="0" b="0"/>
            <wp:docPr id="29" name="Рисунок 2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7"/>
                    <pic:cNvPicPr>
                      <a:picLocks noChangeAspect="1" noChangeArrowheads="1"/>
                    </pic:cNvPicPr>
                  </pic:nvPicPr>
                  <pic:blipFill>
                    <a:blip r:embed="rId34"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E613E9" w:rsidRPr="007C43F9">
        <w:rPr>
          <w:sz w:val="36"/>
          <w:szCs w:val="28"/>
        </w:rPr>
        <w:t>Теперь про зелёные стрелки.</w:t>
      </w:r>
    </w:p>
    <w:p w:rsidR="009A38A0" w:rsidRPr="007C43F9" w:rsidRDefault="009A38A0" w:rsidP="009A38A0">
      <w:pPr>
        <w:spacing w:after="240"/>
        <w:jc w:val="both"/>
        <w:rPr>
          <w:sz w:val="36"/>
          <w:szCs w:val="28"/>
        </w:rPr>
      </w:pPr>
      <w:r w:rsidRPr="007C43F9">
        <w:rPr>
          <w:sz w:val="36"/>
          <w:szCs w:val="28"/>
        </w:rPr>
        <w:t>На слайде показан пример генерации примитивного теста в трассовой модели. Такой тест строится по одной выделенной</w:t>
      </w:r>
      <w:r w:rsidR="00514060" w:rsidRPr="007C43F9">
        <w:rPr>
          <w:sz w:val="36"/>
          <w:szCs w:val="28"/>
        </w:rPr>
        <w:t xml:space="preserve"> </w:t>
      </w:r>
      <w:r w:rsidRPr="007C43F9">
        <w:rPr>
          <w:sz w:val="36"/>
          <w:szCs w:val="28"/>
        </w:rPr>
        <w:t xml:space="preserve">безопасной трассе спецификации. </w:t>
      </w:r>
      <w:r w:rsidR="00622A2C" w:rsidRPr="007C43F9">
        <w:rPr>
          <w:sz w:val="36"/>
          <w:szCs w:val="28"/>
        </w:rPr>
        <w:t>Сначала</w:t>
      </w:r>
      <w:r w:rsidRPr="007C43F9">
        <w:rPr>
          <w:sz w:val="36"/>
          <w:szCs w:val="28"/>
        </w:rPr>
        <w:t xml:space="preserve"> в трассу добавляются безопасные кнопки: перед отказом</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rPr>
        <w:t xml:space="preserve"> </w:t>
      </w:r>
      <w:r w:rsidRPr="007C43F9">
        <w:rPr>
          <w:sz w:val="36"/>
          <w:szCs w:val="28"/>
        </w:rPr>
        <w:t>добавляется кнопка “</w:t>
      </w:r>
      <w:r w:rsidRPr="007C43F9">
        <w:rPr>
          <w:rFonts w:ascii="Courier New" w:hAnsi="Courier New" w:cs="Courier New"/>
          <w:sz w:val="36"/>
          <w:szCs w:val="28"/>
          <w:lang w:val="en-US"/>
        </w:rPr>
        <w:t>A</w:t>
      </w:r>
      <w:r w:rsidRPr="007C43F9">
        <w:rPr>
          <w:sz w:val="36"/>
          <w:szCs w:val="28"/>
        </w:rPr>
        <w:t xml:space="preserve">”, </w:t>
      </w:r>
      <w:r w:rsidR="00622A2C" w:rsidRPr="007C43F9">
        <w:rPr>
          <w:sz w:val="36"/>
          <w:szCs w:val="28"/>
        </w:rPr>
        <w:t xml:space="preserve">а </w:t>
      </w:r>
      <w:r w:rsidRPr="007C43F9">
        <w:rPr>
          <w:sz w:val="36"/>
          <w:szCs w:val="28"/>
        </w:rPr>
        <w:t>перед действием – какая-нибудь безопасная кнопка, разрешающая это действие</w:t>
      </w:r>
      <w:r w:rsidR="00B903D3" w:rsidRPr="007C43F9">
        <w:rPr>
          <w:sz w:val="36"/>
          <w:szCs w:val="28"/>
        </w:rPr>
        <w:t xml:space="preserve">. </w:t>
      </w:r>
      <w:r w:rsidR="00C64062" w:rsidRPr="007C43F9">
        <w:rPr>
          <w:sz w:val="36"/>
          <w:szCs w:val="28"/>
        </w:rPr>
        <w:t>П</w:t>
      </w:r>
      <w:r w:rsidRPr="007C43F9">
        <w:rPr>
          <w:sz w:val="36"/>
          <w:szCs w:val="28"/>
        </w:rPr>
        <w:t xml:space="preserve">о получившейся </w:t>
      </w:r>
      <w:r w:rsidR="00622A2C" w:rsidRPr="007C43F9">
        <w:rPr>
          <w:sz w:val="36"/>
          <w:szCs w:val="28"/>
        </w:rPr>
        <w:t xml:space="preserve">чередующейся </w:t>
      </w:r>
      <w:r w:rsidRPr="007C43F9">
        <w:rPr>
          <w:sz w:val="36"/>
          <w:szCs w:val="28"/>
        </w:rPr>
        <w:t>последовательности</w:t>
      </w:r>
      <w:r w:rsidR="00622A2C" w:rsidRPr="007C43F9">
        <w:rPr>
          <w:sz w:val="36"/>
          <w:szCs w:val="28"/>
        </w:rPr>
        <w:t xml:space="preserve"> кнопок и наблюдений</w:t>
      </w:r>
      <w:r w:rsidRPr="007C43F9">
        <w:rPr>
          <w:sz w:val="36"/>
          <w:szCs w:val="28"/>
        </w:rPr>
        <w:t xml:space="preserve"> строится порождающий граф теста. Кнопки </w:t>
      </w:r>
      <w:r w:rsidR="00622A2C" w:rsidRPr="007C43F9">
        <w:rPr>
          <w:sz w:val="36"/>
          <w:szCs w:val="28"/>
        </w:rPr>
        <w:t xml:space="preserve">– </w:t>
      </w:r>
      <w:r w:rsidRPr="007C43F9">
        <w:rPr>
          <w:sz w:val="36"/>
          <w:szCs w:val="28"/>
        </w:rPr>
        <w:t>нетерминальны</w:t>
      </w:r>
      <w:r w:rsidR="00622A2C" w:rsidRPr="007C43F9">
        <w:rPr>
          <w:sz w:val="36"/>
          <w:szCs w:val="28"/>
        </w:rPr>
        <w:t>е</w:t>
      </w:r>
      <w:r w:rsidRPr="007C43F9">
        <w:rPr>
          <w:sz w:val="36"/>
          <w:szCs w:val="28"/>
        </w:rPr>
        <w:t xml:space="preserve"> вершин</w:t>
      </w:r>
      <w:r w:rsidR="00622A2C" w:rsidRPr="007C43F9">
        <w:rPr>
          <w:sz w:val="36"/>
          <w:szCs w:val="28"/>
        </w:rPr>
        <w:t>ы</w:t>
      </w:r>
      <w:r w:rsidRPr="007C43F9">
        <w:rPr>
          <w:sz w:val="36"/>
          <w:szCs w:val="28"/>
        </w:rPr>
        <w:t xml:space="preserve">, </w:t>
      </w:r>
      <w:r w:rsidR="00514060" w:rsidRPr="007C43F9">
        <w:rPr>
          <w:sz w:val="36"/>
          <w:szCs w:val="28"/>
        </w:rPr>
        <w:t xml:space="preserve">а </w:t>
      </w:r>
      <w:r w:rsidRPr="007C43F9">
        <w:rPr>
          <w:sz w:val="36"/>
          <w:szCs w:val="28"/>
        </w:rPr>
        <w:t xml:space="preserve">вердикты </w:t>
      </w:r>
      <w:r w:rsidRPr="007C43F9">
        <w:rPr>
          <w:b/>
          <w:i/>
          <w:sz w:val="36"/>
          <w:szCs w:val="28"/>
          <w:lang w:val="en-US"/>
        </w:rPr>
        <w:t>pass</w:t>
      </w:r>
      <w:r w:rsidRPr="007C43F9">
        <w:rPr>
          <w:sz w:val="36"/>
          <w:szCs w:val="28"/>
        </w:rPr>
        <w:t xml:space="preserve"> и </w:t>
      </w:r>
      <w:r w:rsidRPr="007C43F9">
        <w:rPr>
          <w:b/>
          <w:i/>
          <w:sz w:val="36"/>
          <w:szCs w:val="28"/>
          <w:lang w:val="en-US"/>
        </w:rPr>
        <w:t>fail</w:t>
      </w:r>
      <w:r w:rsidRPr="007C43F9">
        <w:rPr>
          <w:sz w:val="36"/>
          <w:szCs w:val="28"/>
        </w:rPr>
        <w:t xml:space="preserve"> – терминальны</w:t>
      </w:r>
      <w:r w:rsidR="00622A2C" w:rsidRPr="007C43F9">
        <w:rPr>
          <w:sz w:val="36"/>
          <w:szCs w:val="28"/>
        </w:rPr>
        <w:t>е</w:t>
      </w:r>
      <w:r w:rsidRPr="007C43F9">
        <w:rPr>
          <w:sz w:val="36"/>
          <w:szCs w:val="28"/>
        </w:rPr>
        <w:t xml:space="preserve"> вершин</w:t>
      </w:r>
      <w:r w:rsidR="00622A2C" w:rsidRPr="007C43F9">
        <w:rPr>
          <w:sz w:val="36"/>
          <w:szCs w:val="28"/>
        </w:rPr>
        <w:t>ы</w:t>
      </w:r>
      <w:r w:rsidRPr="007C43F9">
        <w:rPr>
          <w:sz w:val="36"/>
          <w:szCs w:val="28"/>
        </w:rPr>
        <w:t xml:space="preserve">. Дуга соответствует либо символу трассы, либо ответвлению. Ответвление ведёт в состояние </w:t>
      </w:r>
      <w:r w:rsidRPr="007C43F9">
        <w:rPr>
          <w:b/>
          <w:i/>
          <w:sz w:val="36"/>
          <w:szCs w:val="28"/>
          <w:lang w:val="en-US"/>
        </w:rPr>
        <w:t>pass</w:t>
      </w:r>
      <w:r w:rsidRPr="007C43F9">
        <w:rPr>
          <w:sz w:val="36"/>
          <w:szCs w:val="28"/>
        </w:rPr>
        <w:t xml:space="preserve">, если оно есть в спецификации, и в состояние </w:t>
      </w:r>
      <w:r w:rsidRPr="007C43F9">
        <w:rPr>
          <w:b/>
          <w:i/>
          <w:sz w:val="36"/>
          <w:szCs w:val="28"/>
          <w:lang w:val="en-US"/>
        </w:rPr>
        <w:t>fail</w:t>
      </w:r>
      <w:r w:rsidRPr="007C43F9">
        <w:rPr>
          <w:sz w:val="36"/>
          <w:szCs w:val="28"/>
        </w:rPr>
        <w:t xml:space="preserve"> – в противном случае.</w:t>
      </w:r>
    </w:p>
    <w:p w:rsidR="00EF49C1" w:rsidRPr="007C43F9" w:rsidRDefault="00DA0CE8" w:rsidP="007C43F9">
      <w:pPr>
        <w:spacing w:after="240"/>
        <w:jc w:val="both"/>
        <w:rPr>
          <w:b/>
          <w:sz w:val="36"/>
          <w:szCs w:val="28"/>
          <w:u w:val="single"/>
        </w:rPr>
      </w:pPr>
      <w:r w:rsidRPr="007C43F9">
        <w:rPr>
          <w:sz w:val="36"/>
          <w:szCs w:val="28"/>
        </w:rPr>
        <w:t>В диссертации доказано, что набор всех примитивных тестов полный.</w:t>
      </w:r>
      <w:r w:rsidR="00206110" w:rsidRPr="007C43F9">
        <w:rPr>
          <w:color w:val="0000FF"/>
          <w:sz w:val="36"/>
          <w:szCs w:val="28"/>
        </w:rPr>
        <w:sym w:font="Webdings" w:char="F067"/>
      </w:r>
      <w:r w:rsidR="00D80B98" w:rsidRPr="007C43F9">
        <w:rPr>
          <w:b/>
          <w:sz w:val="36"/>
          <w:szCs w:val="28"/>
          <w:u w:val="single"/>
        </w:rPr>
        <w:br w:type="page"/>
      </w:r>
      <w:r w:rsidR="00EF49C1" w:rsidRPr="007C43F9">
        <w:rPr>
          <w:b/>
          <w:sz w:val="36"/>
          <w:szCs w:val="28"/>
          <w:u w:val="single"/>
        </w:rPr>
        <w:lastRenderedPageBreak/>
        <w:t>1</w:t>
      </w:r>
      <w:r w:rsidR="00D613A8" w:rsidRPr="007C43F9">
        <w:rPr>
          <w:b/>
          <w:sz w:val="36"/>
          <w:szCs w:val="28"/>
          <w:u w:val="single"/>
        </w:rPr>
        <w:t>8</w:t>
      </w:r>
      <w:r w:rsidR="00EF49C1" w:rsidRPr="007C43F9">
        <w:rPr>
          <w:b/>
          <w:sz w:val="36"/>
          <w:szCs w:val="28"/>
          <w:u w:val="single"/>
        </w:rPr>
        <w:t xml:space="preserve"> слайд.</w:t>
      </w:r>
    </w:p>
    <w:p w:rsidR="00EF49C1" w:rsidRPr="007C43F9" w:rsidRDefault="00CA4204" w:rsidP="00EF49C1">
      <w:pPr>
        <w:spacing w:after="240"/>
        <w:jc w:val="both"/>
        <w:rPr>
          <w:sz w:val="36"/>
          <w:szCs w:val="28"/>
        </w:rPr>
      </w:pPr>
      <w:r>
        <w:rPr>
          <w:noProof/>
          <w:sz w:val="36"/>
          <w:szCs w:val="28"/>
        </w:rPr>
        <w:drawing>
          <wp:inline distT="0" distB="0" distL="0" distR="0">
            <wp:extent cx="6291580" cy="4721860"/>
            <wp:effectExtent l="19050" t="0" r="0" b="0"/>
            <wp:docPr id="30" name="Рисунок 3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8"/>
                    <pic:cNvPicPr>
                      <a:picLocks noChangeAspect="1" noChangeArrowheads="1"/>
                    </pic:cNvPicPr>
                  </pic:nvPicPr>
                  <pic:blipFill>
                    <a:blip r:embed="rId35"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EF49C1" w:rsidRPr="007C43F9">
        <w:rPr>
          <w:sz w:val="36"/>
          <w:szCs w:val="28"/>
        </w:rPr>
        <w:t xml:space="preserve">Теперь перейдём к генерации </w:t>
      </w:r>
      <w:r w:rsidR="00EF49C1" w:rsidRPr="007C43F9">
        <w:rPr>
          <w:sz w:val="36"/>
          <w:szCs w:val="28"/>
          <w:lang w:val="en-US"/>
        </w:rPr>
        <w:t>LTS</w:t>
      </w:r>
      <w:r w:rsidR="00EF49C1" w:rsidRPr="007C43F9">
        <w:rPr>
          <w:sz w:val="36"/>
          <w:szCs w:val="28"/>
        </w:rPr>
        <w:t>-тестов.</w:t>
      </w:r>
    </w:p>
    <w:p w:rsidR="00A434B3" w:rsidRPr="007C43F9" w:rsidRDefault="00EF49C1" w:rsidP="00EF49C1">
      <w:pPr>
        <w:spacing w:after="240"/>
        <w:jc w:val="both"/>
        <w:rPr>
          <w:sz w:val="36"/>
          <w:szCs w:val="28"/>
        </w:rPr>
      </w:pPr>
      <w:r w:rsidRPr="007C43F9">
        <w:rPr>
          <w:sz w:val="36"/>
          <w:szCs w:val="28"/>
        </w:rPr>
        <w:t xml:space="preserve">В </w:t>
      </w:r>
      <w:r w:rsidRPr="007C43F9">
        <w:rPr>
          <w:sz w:val="36"/>
          <w:szCs w:val="28"/>
          <w:lang w:val="en-US"/>
        </w:rPr>
        <w:t>LTS</w:t>
      </w:r>
      <w:r w:rsidRPr="007C43F9">
        <w:rPr>
          <w:sz w:val="36"/>
          <w:szCs w:val="28"/>
        </w:rPr>
        <w:t xml:space="preserve">-теории взаимодействие </w:t>
      </w:r>
      <w:r w:rsidR="005A5FBF" w:rsidRPr="007C43F9">
        <w:rPr>
          <w:sz w:val="36"/>
          <w:szCs w:val="28"/>
        </w:rPr>
        <w:t xml:space="preserve">принято </w:t>
      </w:r>
      <w:r w:rsidRPr="007C43F9">
        <w:rPr>
          <w:sz w:val="36"/>
          <w:szCs w:val="28"/>
        </w:rPr>
        <w:t>моделир</w:t>
      </w:r>
      <w:r w:rsidR="005A5FBF" w:rsidRPr="007C43F9">
        <w:rPr>
          <w:sz w:val="36"/>
          <w:szCs w:val="28"/>
        </w:rPr>
        <w:t>овать</w:t>
      </w:r>
      <w:r w:rsidRPr="007C43F9">
        <w:rPr>
          <w:sz w:val="36"/>
          <w:szCs w:val="28"/>
        </w:rPr>
        <w:t xml:space="preserve"> оператором параллельной композиции. </w:t>
      </w:r>
      <w:r w:rsidR="00A43AEB" w:rsidRPr="007C43F9">
        <w:rPr>
          <w:sz w:val="36"/>
          <w:szCs w:val="28"/>
        </w:rPr>
        <w:t xml:space="preserve">Суть её в том, что взаимодействие между собой двух компонентов составной системы </w:t>
      </w:r>
      <w:r w:rsidR="00E3189E" w:rsidRPr="007C43F9">
        <w:rPr>
          <w:sz w:val="36"/>
          <w:szCs w:val="28"/>
        </w:rPr>
        <w:t>не наблюдаемо</w:t>
      </w:r>
      <w:r w:rsidR="00A43AEB" w:rsidRPr="007C43F9">
        <w:rPr>
          <w:sz w:val="36"/>
          <w:szCs w:val="28"/>
        </w:rPr>
        <w:t xml:space="preserve"> извне системы: в композиции </w:t>
      </w:r>
      <w:r w:rsidR="00A43AEB" w:rsidRPr="007C43F9">
        <w:rPr>
          <w:sz w:val="36"/>
          <w:szCs w:val="28"/>
          <w:lang w:val="en-US"/>
        </w:rPr>
        <w:t>LTS</w:t>
      </w:r>
      <w:r w:rsidR="00A43AEB" w:rsidRPr="007C43F9">
        <w:rPr>
          <w:sz w:val="36"/>
          <w:szCs w:val="28"/>
        </w:rPr>
        <w:t xml:space="preserve"> ему соответствует внутренний </w:t>
      </w:r>
      <w:r w:rsidR="00A43AEB" w:rsidRPr="007C43F9">
        <w:rPr>
          <w:sz w:val="36"/>
          <w:szCs w:val="28"/>
        </w:rPr>
        <w:sym w:font="Symbol" w:char="F074"/>
      </w:r>
      <w:r w:rsidR="00A43AEB" w:rsidRPr="007C43F9">
        <w:rPr>
          <w:sz w:val="36"/>
          <w:szCs w:val="28"/>
        </w:rPr>
        <w:t xml:space="preserve">-переход. </w:t>
      </w:r>
    </w:p>
    <w:p w:rsidR="00A43AEB" w:rsidRPr="007C43F9" w:rsidRDefault="00A43AEB" w:rsidP="00EF49C1">
      <w:pPr>
        <w:spacing w:after="240"/>
        <w:jc w:val="both"/>
        <w:rPr>
          <w:sz w:val="36"/>
          <w:szCs w:val="28"/>
        </w:rPr>
      </w:pPr>
      <w:r w:rsidRPr="007C43F9">
        <w:rPr>
          <w:sz w:val="36"/>
          <w:szCs w:val="28"/>
        </w:rPr>
        <w:t xml:space="preserve">Кроме того, для наблюдения отказов в тесте </w:t>
      </w:r>
      <w:r w:rsidR="00F46A83" w:rsidRPr="007C43F9">
        <w:rPr>
          <w:sz w:val="36"/>
          <w:szCs w:val="28"/>
        </w:rPr>
        <w:t>вводятся</w:t>
      </w:r>
      <w:r w:rsidRPr="007C43F9">
        <w:rPr>
          <w:sz w:val="36"/>
          <w:szCs w:val="28"/>
        </w:rPr>
        <w:t xml:space="preserve"> специальные </w:t>
      </w:r>
      <w:r w:rsidRPr="007C43F9">
        <w:rPr>
          <w:sz w:val="36"/>
          <w:szCs w:val="28"/>
        </w:rPr>
        <w:sym w:font="Symbol" w:char="F071"/>
      </w:r>
      <w:r w:rsidRPr="007C43F9">
        <w:rPr>
          <w:sz w:val="36"/>
          <w:szCs w:val="28"/>
        </w:rPr>
        <w:t xml:space="preserve">-переходы. Такой переход разрешает тупик во взаимодействии, когда в композиции нет других переходов, что и означает отказ как отсутствие действий. </w:t>
      </w:r>
    </w:p>
    <w:p w:rsidR="00F65344" w:rsidRPr="007C43F9" w:rsidRDefault="00206110" w:rsidP="00F65344">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A83238" w:rsidRPr="007C43F9">
        <w:rPr>
          <w:b/>
          <w:sz w:val="36"/>
          <w:szCs w:val="28"/>
          <w:u w:val="single"/>
        </w:rPr>
        <w:lastRenderedPageBreak/>
        <w:t>1</w:t>
      </w:r>
      <w:r w:rsidR="00D613A8" w:rsidRPr="007C43F9">
        <w:rPr>
          <w:b/>
          <w:sz w:val="36"/>
          <w:szCs w:val="28"/>
          <w:u w:val="single"/>
        </w:rPr>
        <w:t>9</w:t>
      </w:r>
      <w:r w:rsidR="00F65344" w:rsidRPr="007C43F9">
        <w:rPr>
          <w:b/>
          <w:sz w:val="36"/>
          <w:szCs w:val="28"/>
          <w:u w:val="single"/>
        </w:rPr>
        <w:t xml:space="preserve"> слайд.</w:t>
      </w:r>
    </w:p>
    <w:p w:rsidR="002A5C66" w:rsidRPr="007C43F9" w:rsidRDefault="00CA4204" w:rsidP="00EF49C1">
      <w:pPr>
        <w:spacing w:after="240"/>
        <w:jc w:val="both"/>
        <w:rPr>
          <w:sz w:val="36"/>
          <w:szCs w:val="28"/>
        </w:rPr>
      </w:pPr>
      <w:r>
        <w:rPr>
          <w:noProof/>
          <w:sz w:val="36"/>
          <w:szCs w:val="28"/>
        </w:rPr>
        <w:drawing>
          <wp:inline distT="0" distB="0" distL="0" distR="0">
            <wp:extent cx="6291580" cy="4721860"/>
            <wp:effectExtent l="19050" t="0" r="0" b="0"/>
            <wp:docPr id="31" name="Рисунок 3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
                    <pic:cNvPicPr>
                      <a:picLocks noChangeAspect="1" noChangeArrowheads="1"/>
                    </pic:cNvPicPr>
                  </pic:nvPicPr>
                  <pic:blipFill>
                    <a:blip r:embed="rId36"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F65344" w:rsidRPr="007C43F9">
        <w:rPr>
          <w:sz w:val="36"/>
          <w:szCs w:val="28"/>
          <w:lang w:val="en-US"/>
        </w:rPr>
        <w:t>LTS</w:t>
      </w:r>
      <w:r w:rsidR="00F65344" w:rsidRPr="007C43F9">
        <w:rPr>
          <w:sz w:val="36"/>
          <w:szCs w:val="28"/>
        </w:rPr>
        <w:t>-тесты в диссертации определяются через трассовые тесты. Доказывается, что, если набор трассовых тестов полн</w:t>
      </w:r>
      <w:r w:rsidR="00A70AC1" w:rsidRPr="007C43F9">
        <w:rPr>
          <w:sz w:val="36"/>
          <w:szCs w:val="28"/>
        </w:rPr>
        <w:t>ый</w:t>
      </w:r>
      <w:r w:rsidR="00F65344" w:rsidRPr="007C43F9">
        <w:rPr>
          <w:sz w:val="36"/>
          <w:szCs w:val="28"/>
        </w:rPr>
        <w:t xml:space="preserve">, то соответствующий набор </w:t>
      </w:r>
      <w:r w:rsidR="00F65344" w:rsidRPr="007C43F9">
        <w:rPr>
          <w:sz w:val="36"/>
          <w:szCs w:val="28"/>
          <w:lang w:val="en-US"/>
        </w:rPr>
        <w:t>LTS</w:t>
      </w:r>
      <w:r w:rsidR="00F65344" w:rsidRPr="007C43F9">
        <w:rPr>
          <w:sz w:val="36"/>
          <w:szCs w:val="28"/>
        </w:rPr>
        <w:t>-тестов тоже полн</w:t>
      </w:r>
      <w:r w:rsidR="00A70AC1" w:rsidRPr="007C43F9">
        <w:rPr>
          <w:sz w:val="36"/>
          <w:szCs w:val="28"/>
        </w:rPr>
        <w:t>ый</w:t>
      </w:r>
      <w:r w:rsidR="00F65344" w:rsidRPr="007C43F9">
        <w:rPr>
          <w:sz w:val="36"/>
          <w:szCs w:val="28"/>
        </w:rPr>
        <w:t xml:space="preserve">. На слайде показан пример генерации </w:t>
      </w:r>
      <w:r w:rsidR="00F65344" w:rsidRPr="007C43F9">
        <w:rPr>
          <w:sz w:val="36"/>
          <w:szCs w:val="28"/>
          <w:lang w:val="en-US"/>
        </w:rPr>
        <w:t>LTS</w:t>
      </w:r>
      <w:r w:rsidR="00F65344" w:rsidRPr="007C43F9">
        <w:rPr>
          <w:sz w:val="36"/>
          <w:szCs w:val="28"/>
        </w:rPr>
        <w:t xml:space="preserve">-теста по примитивному трассовому тесту. </w:t>
      </w:r>
    </w:p>
    <w:p w:rsidR="002A5C66" w:rsidRPr="007C43F9" w:rsidRDefault="00F65344" w:rsidP="00EF49C1">
      <w:pPr>
        <w:spacing w:after="240"/>
        <w:jc w:val="both"/>
        <w:rPr>
          <w:sz w:val="36"/>
          <w:szCs w:val="28"/>
        </w:rPr>
      </w:pPr>
      <w:r w:rsidRPr="007C43F9">
        <w:rPr>
          <w:sz w:val="36"/>
          <w:szCs w:val="28"/>
        </w:rPr>
        <w:t>Для этого порождающий граф трассового теста понима</w:t>
      </w:r>
      <w:r w:rsidR="00B37D3A" w:rsidRPr="007C43F9">
        <w:rPr>
          <w:sz w:val="36"/>
          <w:szCs w:val="28"/>
        </w:rPr>
        <w:t>е</w:t>
      </w:r>
      <w:r w:rsidRPr="007C43F9">
        <w:rPr>
          <w:sz w:val="36"/>
          <w:szCs w:val="28"/>
        </w:rPr>
        <w:t>т</w:t>
      </w:r>
      <w:r w:rsidR="00B37D3A" w:rsidRPr="007C43F9">
        <w:rPr>
          <w:sz w:val="36"/>
          <w:szCs w:val="28"/>
        </w:rPr>
        <w:t>ся</w:t>
      </w:r>
      <w:r w:rsidRPr="007C43F9">
        <w:rPr>
          <w:sz w:val="36"/>
          <w:szCs w:val="28"/>
        </w:rPr>
        <w:t xml:space="preserve"> как </w:t>
      </w:r>
      <w:r w:rsidRPr="007C43F9">
        <w:rPr>
          <w:sz w:val="36"/>
          <w:szCs w:val="28"/>
          <w:lang w:val="en-US"/>
        </w:rPr>
        <w:t>LTS</w:t>
      </w:r>
      <w:r w:rsidRPr="007C43F9">
        <w:rPr>
          <w:sz w:val="36"/>
          <w:szCs w:val="28"/>
        </w:rPr>
        <w:t>.</w:t>
      </w:r>
    </w:p>
    <w:p w:rsidR="003A6546" w:rsidRPr="007C43F9" w:rsidRDefault="00F65344" w:rsidP="003A6546">
      <w:pPr>
        <w:spacing w:after="240"/>
        <w:jc w:val="both"/>
        <w:rPr>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32" name="Рисунок 32" descr="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_1"/>
                    <pic:cNvPicPr>
                      <a:picLocks noChangeAspect="1" noChangeArrowheads="1"/>
                    </pic:cNvPicPr>
                  </pic:nvPicPr>
                  <pic:blipFill>
                    <a:blip r:embed="rId37"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Pr="007C43F9">
        <w:rPr>
          <w:sz w:val="36"/>
          <w:szCs w:val="28"/>
        </w:rPr>
        <w:t>Действия заменяются на противоположные</w:t>
      </w:r>
      <w:r w:rsidR="003A6546" w:rsidRPr="007C43F9">
        <w:rPr>
          <w:sz w:val="36"/>
          <w:szCs w:val="28"/>
        </w:rPr>
        <w:t xml:space="preserve">, а </w:t>
      </w:r>
      <w:r w:rsidRPr="007C43F9">
        <w:rPr>
          <w:color w:val="FF0000"/>
          <w:sz w:val="36"/>
          <w:szCs w:val="28"/>
        </w:rPr>
        <w:sym w:font="Wingdings 3" w:char="F084"/>
      </w:r>
      <w:r w:rsidRPr="007C43F9">
        <w:rPr>
          <w:sz w:val="36"/>
          <w:szCs w:val="28"/>
        </w:rPr>
        <w:t xml:space="preserve">отказы </w:t>
      </w:r>
      <w:r w:rsidR="003A6546" w:rsidRPr="007C43F9">
        <w:rPr>
          <w:sz w:val="36"/>
          <w:szCs w:val="28"/>
        </w:rPr>
        <w:t xml:space="preserve">– </w:t>
      </w:r>
      <w:r w:rsidRPr="007C43F9">
        <w:rPr>
          <w:sz w:val="36"/>
          <w:szCs w:val="28"/>
        </w:rPr>
        <w:t xml:space="preserve">на символ </w:t>
      </w:r>
      <w:r w:rsidRPr="007C43F9">
        <w:rPr>
          <w:sz w:val="36"/>
          <w:szCs w:val="28"/>
        </w:rPr>
        <w:sym w:font="Symbol" w:char="F071"/>
      </w:r>
      <w:r w:rsidRPr="007C43F9">
        <w:rPr>
          <w:sz w:val="36"/>
          <w:szCs w:val="28"/>
        </w:rPr>
        <w:t xml:space="preserve">. </w:t>
      </w:r>
    </w:p>
    <w:p w:rsidR="00521863" w:rsidRPr="007C43F9" w:rsidRDefault="00206110" w:rsidP="002223C8">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D613A8" w:rsidRPr="007C43F9">
        <w:rPr>
          <w:b/>
          <w:sz w:val="36"/>
          <w:szCs w:val="28"/>
          <w:u w:val="single"/>
        </w:rPr>
        <w:lastRenderedPageBreak/>
        <w:t>20</w:t>
      </w:r>
      <w:r w:rsidR="00521863" w:rsidRPr="007C43F9">
        <w:rPr>
          <w:b/>
          <w:sz w:val="36"/>
          <w:szCs w:val="28"/>
          <w:u w:val="single"/>
        </w:rPr>
        <w:t xml:space="preserve"> слайд.</w:t>
      </w:r>
    </w:p>
    <w:p w:rsidR="00DA0CE8" w:rsidRPr="007C43F9" w:rsidRDefault="00CA4204" w:rsidP="009A38A0">
      <w:pPr>
        <w:spacing w:after="240"/>
        <w:jc w:val="both"/>
        <w:rPr>
          <w:sz w:val="36"/>
          <w:szCs w:val="28"/>
        </w:rPr>
      </w:pPr>
      <w:r>
        <w:rPr>
          <w:noProof/>
          <w:sz w:val="36"/>
          <w:szCs w:val="28"/>
        </w:rPr>
        <w:drawing>
          <wp:inline distT="0" distB="0" distL="0" distR="0">
            <wp:extent cx="6291580" cy="4721860"/>
            <wp:effectExtent l="19050" t="0" r="0" b="0"/>
            <wp:docPr id="33" name="Рисунок 3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
                    <pic:cNvPicPr>
                      <a:picLocks noChangeAspect="1" noChangeArrowheads="1"/>
                    </pic:cNvPicPr>
                  </pic:nvPicPr>
                  <pic:blipFill>
                    <a:blip r:embed="rId38"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EF49C1" w:rsidRPr="007C43F9">
        <w:rPr>
          <w:sz w:val="36"/>
          <w:szCs w:val="28"/>
        </w:rPr>
        <w:t>Теперь переходим к проблемам асинхронн</w:t>
      </w:r>
      <w:r w:rsidR="003A6546" w:rsidRPr="007C43F9">
        <w:rPr>
          <w:sz w:val="36"/>
          <w:szCs w:val="28"/>
        </w:rPr>
        <w:t xml:space="preserve">ого тестирования и верификации </w:t>
      </w:r>
      <w:r w:rsidR="00BD328A" w:rsidRPr="007C43F9">
        <w:rPr>
          <w:sz w:val="36"/>
          <w:szCs w:val="28"/>
        </w:rPr>
        <w:t>де</w:t>
      </w:r>
      <w:r w:rsidR="003A6546" w:rsidRPr="007C43F9">
        <w:rPr>
          <w:sz w:val="36"/>
          <w:szCs w:val="28"/>
        </w:rPr>
        <w:t>композиции.</w:t>
      </w:r>
    </w:p>
    <w:p w:rsidR="007E6BBA" w:rsidRPr="007C43F9" w:rsidRDefault="007E6BBA" w:rsidP="009A38A0">
      <w:pPr>
        <w:spacing w:after="240"/>
        <w:jc w:val="both"/>
        <w:rPr>
          <w:sz w:val="36"/>
          <w:szCs w:val="28"/>
        </w:rPr>
      </w:pPr>
      <w:r w:rsidRPr="007C43F9">
        <w:rPr>
          <w:color w:val="0000FF"/>
          <w:sz w:val="36"/>
          <w:szCs w:val="28"/>
        </w:rPr>
        <w:sym w:font="Webdings" w:char="F067"/>
      </w:r>
    </w:p>
    <w:p w:rsidR="003A6546" w:rsidRPr="007C43F9" w:rsidRDefault="003A6546" w:rsidP="002223C8">
      <w:pPr>
        <w:keepNext/>
        <w:spacing w:after="240"/>
        <w:jc w:val="both"/>
        <w:rPr>
          <w:b/>
          <w:sz w:val="36"/>
          <w:szCs w:val="28"/>
          <w:u w:val="single"/>
        </w:rPr>
      </w:pPr>
      <w:r w:rsidRPr="007C43F9">
        <w:rPr>
          <w:b/>
          <w:sz w:val="36"/>
          <w:szCs w:val="28"/>
          <w:u w:val="single"/>
        </w:rPr>
        <w:lastRenderedPageBreak/>
        <w:t>2</w:t>
      </w:r>
      <w:r w:rsidR="00D613A8" w:rsidRPr="007C43F9">
        <w:rPr>
          <w:b/>
          <w:sz w:val="36"/>
          <w:szCs w:val="28"/>
          <w:u w:val="single"/>
        </w:rPr>
        <w:t>1</w:t>
      </w:r>
      <w:r w:rsidRPr="007C43F9">
        <w:rPr>
          <w:b/>
          <w:sz w:val="36"/>
          <w:szCs w:val="28"/>
          <w:u w:val="single"/>
        </w:rPr>
        <w:t xml:space="preserve"> слайд.</w:t>
      </w:r>
    </w:p>
    <w:p w:rsidR="003A6546" w:rsidRPr="007C43F9" w:rsidRDefault="00CA4204" w:rsidP="003A6546">
      <w:pPr>
        <w:spacing w:after="240"/>
        <w:jc w:val="both"/>
        <w:rPr>
          <w:sz w:val="36"/>
          <w:szCs w:val="28"/>
        </w:rPr>
      </w:pPr>
      <w:r>
        <w:rPr>
          <w:noProof/>
          <w:sz w:val="36"/>
          <w:szCs w:val="28"/>
        </w:rPr>
        <w:drawing>
          <wp:inline distT="0" distB="0" distL="0" distR="0">
            <wp:extent cx="6291580" cy="4721860"/>
            <wp:effectExtent l="19050" t="0" r="0" b="0"/>
            <wp:docPr id="34" name="Рисунок 3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
                    <pic:cNvPicPr>
                      <a:picLocks noChangeAspect="1" noChangeArrowheads="1"/>
                    </pic:cNvPicPr>
                  </pic:nvPicPr>
                  <pic:blipFill>
                    <a:blip r:embed="rId39"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3A6546" w:rsidRPr="007C43F9">
        <w:rPr>
          <w:sz w:val="36"/>
          <w:szCs w:val="28"/>
        </w:rPr>
        <w:t xml:space="preserve">До сих пор рассматривалось синхронное тестирование, когда взаимодействие теста и реализации моделируется оператором параллельной композиции </w:t>
      </w:r>
      <w:r w:rsidR="00264B7D" w:rsidRPr="007C43F9">
        <w:rPr>
          <w:sz w:val="36"/>
          <w:szCs w:val="28"/>
          <w:lang w:val="en-US"/>
        </w:rPr>
        <w:t>CCS</w:t>
      </w:r>
      <w:r w:rsidR="003A6546" w:rsidRPr="007C43F9">
        <w:rPr>
          <w:sz w:val="36"/>
          <w:szCs w:val="28"/>
        </w:rPr>
        <w:t>.</w:t>
      </w:r>
    </w:p>
    <w:p w:rsidR="003A6546" w:rsidRPr="007C43F9" w:rsidRDefault="00DE4BAF" w:rsidP="003A6546">
      <w:pPr>
        <w:spacing w:after="240"/>
        <w:jc w:val="both"/>
        <w:rPr>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35" name="Рисунок 35" descr="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1_1"/>
                    <pic:cNvPicPr>
                      <a:picLocks noChangeAspect="1" noChangeArrowheads="1"/>
                    </pic:cNvPicPr>
                  </pic:nvPicPr>
                  <pic:blipFill>
                    <a:blip r:embed="rId40"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3A6546" w:rsidRPr="007C43F9">
        <w:rPr>
          <w:sz w:val="36"/>
          <w:szCs w:val="28"/>
        </w:rPr>
        <w:t xml:space="preserve">В стандарте </w:t>
      </w:r>
      <w:r w:rsidR="003A6546" w:rsidRPr="007C43F9">
        <w:rPr>
          <w:sz w:val="36"/>
          <w:szCs w:val="28"/>
          <w:lang w:val="en-US"/>
        </w:rPr>
        <w:t>ISO</w:t>
      </w:r>
      <w:r w:rsidR="003A6546" w:rsidRPr="007C43F9">
        <w:rPr>
          <w:sz w:val="36"/>
          <w:szCs w:val="28"/>
        </w:rPr>
        <w:t xml:space="preserve"> асинхронное тестирование определяется как тестирование</w:t>
      </w:r>
      <w:r w:rsidRPr="007C43F9">
        <w:rPr>
          <w:sz w:val="36"/>
          <w:szCs w:val="28"/>
        </w:rPr>
        <w:t xml:space="preserve"> реализаци</w:t>
      </w:r>
      <w:r w:rsidR="00264B7D" w:rsidRPr="007C43F9">
        <w:rPr>
          <w:sz w:val="36"/>
          <w:szCs w:val="28"/>
        </w:rPr>
        <w:t>и</w:t>
      </w:r>
      <w:r w:rsidRPr="007C43F9">
        <w:rPr>
          <w:sz w:val="36"/>
          <w:szCs w:val="28"/>
        </w:rPr>
        <w:t>, помещённой в тестовый контекст.</w:t>
      </w:r>
    </w:p>
    <w:p w:rsidR="00DE4BAF" w:rsidRPr="007C43F9" w:rsidRDefault="00DE4BAF" w:rsidP="003A6546">
      <w:pPr>
        <w:spacing w:after="240"/>
        <w:jc w:val="both"/>
        <w:rPr>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36" name="Рисунок 36" descr="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1_2"/>
                    <pic:cNvPicPr>
                      <a:picLocks noChangeAspect="1" noChangeArrowheads="1"/>
                    </pic:cNvPicPr>
                  </pic:nvPicPr>
                  <pic:blipFill>
                    <a:blip r:embed="rId41"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3A6546" w:rsidRPr="007C43F9">
        <w:rPr>
          <w:sz w:val="36"/>
          <w:szCs w:val="28"/>
        </w:rPr>
        <w:t xml:space="preserve">Чаще всего такой контекст понимают как пару неограниченных очередей, буферизующих стимулы и реакции. </w:t>
      </w:r>
      <w:r w:rsidRPr="007C43F9">
        <w:rPr>
          <w:sz w:val="36"/>
          <w:szCs w:val="28"/>
        </w:rPr>
        <w:t xml:space="preserve">Чтобы правильно оценивать результаты тестирования, мы должны понимать, что </w:t>
      </w:r>
      <w:r w:rsidR="002C5DCC" w:rsidRPr="007C43F9">
        <w:rPr>
          <w:sz w:val="36"/>
          <w:szCs w:val="28"/>
        </w:rPr>
        <w:t xml:space="preserve">в реализации проходится не обязательно та трасса, которую мы </w:t>
      </w:r>
      <w:r w:rsidRPr="007C43F9">
        <w:rPr>
          <w:sz w:val="36"/>
          <w:szCs w:val="28"/>
        </w:rPr>
        <w:t xml:space="preserve">наблюдаем, как это имело место при синхронном тестировании. Наблюдаемой трассе соответствует, вообще говоря, множество синхронных трасс, которые могла бы пройти реализация при таком наблюдении. Ошибка фиксируется, если ни одной из этих трасс нет в спецификации. Этот процесс называется </w:t>
      </w:r>
      <w:proofErr w:type="spellStart"/>
      <w:r w:rsidRPr="007C43F9">
        <w:rPr>
          <w:sz w:val="36"/>
          <w:szCs w:val="28"/>
        </w:rPr>
        <w:t>сериализацией</w:t>
      </w:r>
      <w:proofErr w:type="spellEnd"/>
      <w:r w:rsidRPr="007C43F9">
        <w:rPr>
          <w:sz w:val="36"/>
          <w:szCs w:val="28"/>
        </w:rPr>
        <w:t>.</w:t>
      </w:r>
    </w:p>
    <w:p w:rsidR="003A6546" w:rsidRPr="007C43F9" w:rsidRDefault="00DE4BAF" w:rsidP="009A38A0">
      <w:pPr>
        <w:spacing w:after="240"/>
        <w:jc w:val="both"/>
        <w:rPr>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37" name="Рисунок 37" descr="2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1_3"/>
                    <pic:cNvPicPr>
                      <a:picLocks noChangeAspect="1" noChangeArrowheads="1"/>
                    </pic:cNvPicPr>
                  </pic:nvPicPr>
                  <pic:blipFill>
                    <a:blip r:embed="rId42"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Pr="007C43F9">
        <w:rPr>
          <w:sz w:val="36"/>
          <w:szCs w:val="28"/>
        </w:rPr>
        <w:t xml:space="preserve">В общем случае тестовый контекст можно понимать как среду передачи, </w:t>
      </w:r>
      <w:r w:rsidR="002C5DCC" w:rsidRPr="007C43F9">
        <w:rPr>
          <w:sz w:val="36"/>
          <w:szCs w:val="28"/>
        </w:rPr>
        <w:t xml:space="preserve">которая </w:t>
      </w:r>
      <w:r w:rsidRPr="007C43F9">
        <w:rPr>
          <w:sz w:val="36"/>
          <w:szCs w:val="28"/>
        </w:rPr>
        <w:t>моделируе</w:t>
      </w:r>
      <w:r w:rsidR="002C5DCC" w:rsidRPr="007C43F9">
        <w:rPr>
          <w:sz w:val="36"/>
          <w:szCs w:val="28"/>
        </w:rPr>
        <w:t>тся</w:t>
      </w:r>
      <w:r w:rsidRPr="007C43F9">
        <w:rPr>
          <w:sz w:val="36"/>
          <w:szCs w:val="28"/>
        </w:rPr>
        <w:t xml:space="preserve"> подходящей </w:t>
      </w:r>
      <w:r w:rsidRPr="007C43F9">
        <w:rPr>
          <w:sz w:val="36"/>
          <w:szCs w:val="28"/>
          <w:lang w:val="en-US"/>
        </w:rPr>
        <w:t>LTS</w:t>
      </w:r>
      <w:r w:rsidRPr="007C43F9">
        <w:rPr>
          <w:sz w:val="36"/>
          <w:szCs w:val="28"/>
        </w:rPr>
        <w:t xml:space="preserve"> и компонуе</w:t>
      </w:r>
      <w:r w:rsidR="002C5DCC" w:rsidRPr="007C43F9">
        <w:rPr>
          <w:sz w:val="36"/>
          <w:szCs w:val="28"/>
        </w:rPr>
        <w:t>тся</w:t>
      </w:r>
      <w:r w:rsidRPr="007C43F9">
        <w:rPr>
          <w:sz w:val="36"/>
          <w:szCs w:val="28"/>
        </w:rPr>
        <w:t xml:space="preserve"> с реализацией. Это может быть несколько входных и выходных очередей, очереди с приоритетами, стеки, </w:t>
      </w:r>
      <w:r w:rsidR="00607530" w:rsidRPr="007C43F9">
        <w:rPr>
          <w:sz w:val="36"/>
          <w:szCs w:val="28"/>
        </w:rPr>
        <w:t>порядок передачи может нарушаться, стимулы и реакции могут пропадать или генерироваться лишние и так далее.</w:t>
      </w:r>
    </w:p>
    <w:p w:rsidR="00DE4BAF" w:rsidRPr="007C43F9" w:rsidRDefault="00DE4BAF" w:rsidP="009A38A0">
      <w:pPr>
        <w:spacing w:after="240"/>
        <w:jc w:val="both"/>
        <w:rPr>
          <w:sz w:val="36"/>
          <w:szCs w:val="28"/>
        </w:rPr>
      </w:pPr>
      <w:r w:rsidRPr="007C43F9">
        <w:rPr>
          <w:sz w:val="36"/>
          <w:szCs w:val="28"/>
        </w:rPr>
        <w:t>Дл</w:t>
      </w:r>
      <w:r w:rsidR="00607530" w:rsidRPr="007C43F9">
        <w:rPr>
          <w:sz w:val="36"/>
          <w:szCs w:val="28"/>
        </w:rPr>
        <w:t xml:space="preserve">я каждой такой среды </w:t>
      </w:r>
      <w:r w:rsidR="0096179F" w:rsidRPr="007C43F9">
        <w:rPr>
          <w:sz w:val="36"/>
          <w:szCs w:val="28"/>
        </w:rPr>
        <w:t xml:space="preserve">определение безопасных тестовых воздействий и </w:t>
      </w:r>
      <w:proofErr w:type="spellStart"/>
      <w:r w:rsidR="0096179F" w:rsidRPr="007C43F9">
        <w:rPr>
          <w:sz w:val="36"/>
          <w:szCs w:val="28"/>
        </w:rPr>
        <w:t>сериализацию</w:t>
      </w:r>
      <w:proofErr w:type="spellEnd"/>
      <w:r w:rsidR="0096179F" w:rsidRPr="007C43F9">
        <w:rPr>
          <w:sz w:val="36"/>
          <w:szCs w:val="28"/>
        </w:rPr>
        <w:t xml:space="preserve"> </w:t>
      </w:r>
      <w:r w:rsidR="00031F4F" w:rsidRPr="007C43F9">
        <w:rPr>
          <w:sz w:val="36"/>
          <w:szCs w:val="28"/>
        </w:rPr>
        <w:t>нужно делать</w:t>
      </w:r>
      <w:r w:rsidR="00607530" w:rsidRPr="007C43F9">
        <w:rPr>
          <w:sz w:val="36"/>
          <w:szCs w:val="28"/>
        </w:rPr>
        <w:t xml:space="preserve"> по своим правилам. </w:t>
      </w:r>
      <w:r w:rsidR="0096179F" w:rsidRPr="007C43F9">
        <w:rPr>
          <w:sz w:val="36"/>
          <w:szCs w:val="28"/>
        </w:rPr>
        <w:t>С</w:t>
      </w:r>
      <w:r w:rsidR="00607530" w:rsidRPr="007C43F9">
        <w:rPr>
          <w:sz w:val="36"/>
          <w:szCs w:val="28"/>
        </w:rPr>
        <w:t xml:space="preserve">оставление правил такого тестирования – это интеллектуальный труд, </w:t>
      </w:r>
      <w:r w:rsidR="00031F4F" w:rsidRPr="007C43F9">
        <w:rPr>
          <w:sz w:val="36"/>
          <w:szCs w:val="28"/>
        </w:rPr>
        <w:t xml:space="preserve">далеко </w:t>
      </w:r>
      <w:r w:rsidR="00607530" w:rsidRPr="007C43F9">
        <w:rPr>
          <w:sz w:val="36"/>
          <w:szCs w:val="28"/>
        </w:rPr>
        <w:t xml:space="preserve">не всегда простой. </w:t>
      </w:r>
    </w:p>
    <w:p w:rsidR="00607530" w:rsidRPr="007C43F9" w:rsidRDefault="00607530" w:rsidP="009A38A0">
      <w:pPr>
        <w:spacing w:after="240"/>
        <w:jc w:val="both"/>
        <w:rPr>
          <w:sz w:val="36"/>
          <w:szCs w:val="28"/>
        </w:rPr>
      </w:pPr>
      <w:r w:rsidRPr="007C43F9">
        <w:rPr>
          <w:color w:val="FF0000"/>
          <w:sz w:val="36"/>
          <w:szCs w:val="28"/>
        </w:rPr>
        <w:lastRenderedPageBreak/>
        <w:sym w:font="Wingdings 3" w:char="F084"/>
      </w:r>
      <w:r w:rsidR="00CA4204">
        <w:rPr>
          <w:noProof/>
          <w:color w:val="FF0000"/>
          <w:sz w:val="36"/>
          <w:szCs w:val="28"/>
        </w:rPr>
        <w:drawing>
          <wp:inline distT="0" distB="0" distL="0" distR="0">
            <wp:extent cx="6291580" cy="4721860"/>
            <wp:effectExtent l="19050" t="0" r="0" b="0"/>
            <wp:docPr id="38" name="Рисунок 38" descr="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1_4"/>
                    <pic:cNvPicPr>
                      <a:picLocks noChangeAspect="1" noChangeArrowheads="1"/>
                    </pic:cNvPicPr>
                  </pic:nvPicPr>
                  <pic:blipFill>
                    <a:blip r:embed="rId43"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Pr="007C43F9">
        <w:rPr>
          <w:sz w:val="36"/>
          <w:szCs w:val="28"/>
        </w:rPr>
        <w:t xml:space="preserve">Решением является общий метод, когда </w:t>
      </w:r>
      <w:r w:rsidR="000F68B8" w:rsidRPr="007C43F9">
        <w:rPr>
          <w:sz w:val="36"/>
          <w:szCs w:val="28"/>
        </w:rPr>
        <w:t xml:space="preserve"> </w:t>
      </w:r>
      <w:r w:rsidRPr="007C43F9">
        <w:rPr>
          <w:sz w:val="36"/>
          <w:szCs w:val="28"/>
        </w:rPr>
        <w:t>тест</w:t>
      </w:r>
      <w:r w:rsidR="000F68B8" w:rsidRPr="007C43F9">
        <w:rPr>
          <w:sz w:val="36"/>
          <w:szCs w:val="28"/>
        </w:rPr>
        <w:t>ы генерируются</w:t>
      </w:r>
      <w:r w:rsidRPr="007C43F9">
        <w:rPr>
          <w:sz w:val="36"/>
          <w:szCs w:val="28"/>
        </w:rPr>
        <w:t xml:space="preserve"> </w:t>
      </w:r>
      <w:r w:rsidR="00EB1C28" w:rsidRPr="007C43F9">
        <w:rPr>
          <w:sz w:val="36"/>
          <w:szCs w:val="28"/>
        </w:rPr>
        <w:t>не по исходной спецификации</w:t>
      </w:r>
      <w:r w:rsidR="000F68B8" w:rsidRPr="007C43F9">
        <w:rPr>
          <w:sz w:val="36"/>
          <w:szCs w:val="28"/>
        </w:rPr>
        <w:t xml:space="preserve"> с учётом этих правил</w:t>
      </w:r>
      <w:r w:rsidR="00EB1C28" w:rsidRPr="007C43F9">
        <w:rPr>
          <w:sz w:val="36"/>
          <w:szCs w:val="28"/>
        </w:rPr>
        <w:t xml:space="preserve">, а </w:t>
      </w:r>
      <w:r w:rsidRPr="007C43F9">
        <w:rPr>
          <w:sz w:val="36"/>
          <w:szCs w:val="28"/>
        </w:rPr>
        <w:t>по композиции</w:t>
      </w:r>
      <w:r w:rsidR="000F68B8" w:rsidRPr="007C43F9">
        <w:rPr>
          <w:sz w:val="36"/>
          <w:szCs w:val="28"/>
        </w:rPr>
        <w:t xml:space="preserve"> спецификации со средой, и по ней же проверяются наблюдения</w:t>
      </w:r>
      <w:r w:rsidRPr="007C43F9">
        <w:rPr>
          <w:sz w:val="36"/>
          <w:szCs w:val="28"/>
        </w:rPr>
        <w:t>.</w:t>
      </w:r>
    </w:p>
    <w:p w:rsidR="00607530" w:rsidRPr="007C43F9" w:rsidRDefault="00607530" w:rsidP="009A38A0">
      <w:pPr>
        <w:spacing w:after="240"/>
        <w:jc w:val="both"/>
        <w:rPr>
          <w:sz w:val="36"/>
          <w:szCs w:val="28"/>
        </w:rPr>
      </w:pPr>
      <w:r w:rsidRPr="007C43F9">
        <w:rPr>
          <w:color w:val="FF0000"/>
          <w:sz w:val="36"/>
          <w:szCs w:val="28"/>
        </w:rPr>
        <w:sym w:font="Wingdings 3" w:char="F084"/>
      </w:r>
      <w:r w:rsidRPr="007C43F9">
        <w:rPr>
          <w:sz w:val="36"/>
          <w:szCs w:val="28"/>
        </w:rPr>
        <w:t xml:space="preserve">Однако здесь возникает, так называемая, проблема </w:t>
      </w:r>
      <w:proofErr w:type="spellStart"/>
      <w:r w:rsidRPr="007C43F9">
        <w:rPr>
          <w:sz w:val="36"/>
          <w:szCs w:val="28"/>
        </w:rPr>
        <w:t>несохранения</w:t>
      </w:r>
      <w:proofErr w:type="spellEnd"/>
      <w:r w:rsidRPr="007C43F9">
        <w:rPr>
          <w:sz w:val="36"/>
          <w:szCs w:val="28"/>
        </w:rPr>
        <w:t xml:space="preserve"> </w:t>
      </w:r>
      <w:proofErr w:type="spellStart"/>
      <w:r w:rsidRPr="007C43F9">
        <w:rPr>
          <w:sz w:val="36"/>
          <w:szCs w:val="28"/>
        </w:rPr>
        <w:t>конформности</w:t>
      </w:r>
      <w:proofErr w:type="spellEnd"/>
      <w:r w:rsidRPr="007C43F9">
        <w:rPr>
          <w:sz w:val="36"/>
          <w:szCs w:val="28"/>
        </w:rPr>
        <w:t>. Дело в том, что асинхронные тесты могут ловить ложные ошибки.</w:t>
      </w:r>
    </w:p>
    <w:p w:rsidR="009A38A0" w:rsidRPr="007C43F9" w:rsidRDefault="00607530" w:rsidP="002223C8">
      <w:pPr>
        <w:spacing w:after="240"/>
        <w:jc w:val="both"/>
        <w:rPr>
          <w:sz w:val="36"/>
          <w:szCs w:val="28"/>
        </w:rPr>
      </w:pPr>
      <w:r w:rsidRPr="007C43F9">
        <w:rPr>
          <w:color w:val="FF0000"/>
          <w:sz w:val="36"/>
          <w:szCs w:val="28"/>
        </w:rPr>
        <w:sym w:font="Wingdings 3" w:char="F084"/>
      </w:r>
      <w:r w:rsidRPr="007C43F9">
        <w:rPr>
          <w:sz w:val="36"/>
          <w:szCs w:val="28"/>
        </w:rPr>
        <w:t xml:space="preserve">Для решения этой проблемы </w:t>
      </w:r>
      <w:r w:rsidR="00DE2C4A" w:rsidRPr="007C43F9">
        <w:rPr>
          <w:sz w:val="36"/>
          <w:szCs w:val="28"/>
        </w:rPr>
        <w:t xml:space="preserve">в работе </w:t>
      </w:r>
      <w:r w:rsidRPr="007C43F9">
        <w:rPr>
          <w:sz w:val="36"/>
          <w:szCs w:val="28"/>
        </w:rPr>
        <w:t>предлагается специальное преобразование спецификации так</w:t>
      </w:r>
      <w:r w:rsidR="003E2083" w:rsidRPr="007C43F9">
        <w:rPr>
          <w:sz w:val="36"/>
          <w:szCs w:val="28"/>
        </w:rPr>
        <w:t>ое</w:t>
      </w:r>
      <w:r w:rsidRPr="007C43F9">
        <w:rPr>
          <w:sz w:val="36"/>
          <w:szCs w:val="28"/>
        </w:rPr>
        <w:t>, что</w:t>
      </w:r>
      <w:r w:rsidR="003E2083" w:rsidRPr="007C43F9">
        <w:rPr>
          <w:sz w:val="36"/>
          <w:szCs w:val="28"/>
        </w:rPr>
        <w:t>бы</w:t>
      </w:r>
      <w:r w:rsidRPr="007C43F9">
        <w:rPr>
          <w:sz w:val="36"/>
          <w:szCs w:val="28"/>
        </w:rPr>
        <w:t xml:space="preserve"> для преобразованной спецификации </w:t>
      </w:r>
      <w:proofErr w:type="spellStart"/>
      <w:r w:rsidRPr="007C43F9">
        <w:rPr>
          <w:sz w:val="36"/>
          <w:szCs w:val="28"/>
        </w:rPr>
        <w:t>конформность</w:t>
      </w:r>
      <w:proofErr w:type="spellEnd"/>
      <w:r w:rsidRPr="007C43F9">
        <w:rPr>
          <w:sz w:val="36"/>
          <w:szCs w:val="28"/>
        </w:rPr>
        <w:t xml:space="preserve"> сохранялась при </w:t>
      </w:r>
      <w:r w:rsidR="00746440" w:rsidRPr="007C43F9">
        <w:rPr>
          <w:sz w:val="36"/>
          <w:szCs w:val="28"/>
        </w:rPr>
        <w:t>асинхронном тестировании</w:t>
      </w:r>
      <w:r w:rsidRPr="007C43F9">
        <w:rPr>
          <w:sz w:val="36"/>
          <w:szCs w:val="28"/>
        </w:rPr>
        <w:t xml:space="preserve">. Разумеется, преобразование </w:t>
      </w:r>
      <w:r w:rsidR="003F715E" w:rsidRPr="007C43F9">
        <w:rPr>
          <w:sz w:val="36"/>
          <w:szCs w:val="28"/>
        </w:rPr>
        <w:t xml:space="preserve">само </w:t>
      </w:r>
      <w:r w:rsidRPr="007C43F9">
        <w:rPr>
          <w:sz w:val="36"/>
          <w:szCs w:val="28"/>
        </w:rPr>
        <w:t xml:space="preserve">должно сохранять класс конформных реализаций. Также желательно, чтобы </w:t>
      </w:r>
      <w:r w:rsidR="00F05B6A" w:rsidRPr="007C43F9">
        <w:rPr>
          <w:sz w:val="36"/>
          <w:szCs w:val="28"/>
        </w:rPr>
        <w:t xml:space="preserve">оно </w:t>
      </w:r>
      <w:r w:rsidRPr="007C43F9">
        <w:rPr>
          <w:sz w:val="36"/>
          <w:szCs w:val="28"/>
        </w:rPr>
        <w:t>не сужал</w:t>
      </w:r>
      <w:r w:rsidR="00F05B6A" w:rsidRPr="007C43F9">
        <w:rPr>
          <w:sz w:val="36"/>
          <w:szCs w:val="28"/>
        </w:rPr>
        <w:t>о</w:t>
      </w:r>
      <w:r w:rsidRPr="007C43F9">
        <w:rPr>
          <w:sz w:val="36"/>
          <w:szCs w:val="28"/>
        </w:rPr>
        <w:t xml:space="preserve"> класс безопасно-тестируемых реализаций.</w:t>
      </w:r>
    </w:p>
    <w:p w:rsidR="00607530" w:rsidRPr="007C43F9" w:rsidRDefault="00206110" w:rsidP="002223C8">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607530" w:rsidRPr="007C43F9">
        <w:rPr>
          <w:b/>
          <w:sz w:val="36"/>
          <w:szCs w:val="28"/>
          <w:u w:val="single"/>
        </w:rPr>
        <w:lastRenderedPageBreak/>
        <w:t>2</w:t>
      </w:r>
      <w:r w:rsidR="00D613A8" w:rsidRPr="007C43F9">
        <w:rPr>
          <w:b/>
          <w:sz w:val="36"/>
          <w:szCs w:val="28"/>
          <w:u w:val="single"/>
        </w:rPr>
        <w:t>2</w:t>
      </w:r>
      <w:r w:rsidR="00607530" w:rsidRPr="007C43F9">
        <w:rPr>
          <w:b/>
          <w:sz w:val="36"/>
          <w:szCs w:val="28"/>
          <w:u w:val="single"/>
        </w:rPr>
        <w:t xml:space="preserve"> слайд.</w:t>
      </w:r>
    </w:p>
    <w:p w:rsidR="00607530" w:rsidRPr="007C43F9" w:rsidRDefault="00CA4204" w:rsidP="007E6BBA">
      <w:pPr>
        <w:spacing w:after="120"/>
        <w:jc w:val="both"/>
        <w:rPr>
          <w:sz w:val="36"/>
          <w:szCs w:val="28"/>
        </w:rPr>
      </w:pPr>
      <w:r>
        <w:rPr>
          <w:noProof/>
          <w:sz w:val="36"/>
          <w:szCs w:val="28"/>
        </w:rPr>
        <w:drawing>
          <wp:inline distT="0" distB="0" distL="0" distR="0">
            <wp:extent cx="6291580" cy="4721860"/>
            <wp:effectExtent l="19050" t="0" r="0" b="0"/>
            <wp:docPr id="39" name="Рисунок 3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2"/>
                    <pic:cNvPicPr>
                      <a:picLocks noChangeAspect="1" noChangeArrowheads="1"/>
                    </pic:cNvPicPr>
                  </pic:nvPicPr>
                  <pic:blipFill>
                    <a:blip r:embed="rId44"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proofErr w:type="spellStart"/>
      <w:r w:rsidR="00607530" w:rsidRPr="007C43F9">
        <w:rPr>
          <w:sz w:val="36"/>
          <w:szCs w:val="28"/>
        </w:rPr>
        <w:t>Несохранени</w:t>
      </w:r>
      <w:r w:rsidR="00183BBD" w:rsidRPr="007C43F9">
        <w:rPr>
          <w:sz w:val="36"/>
          <w:szCs w:val="28"/>
        </w:rPr>
        <w:t>е</w:t>
      </w:r>
      <w:proofErr w:type="spellEnd"/>
      <w:r w:rsidR="00607530" w:rsidRPr="007C43F9">
        <w:rPr>
          <w:sz w:val="36"/>
          <w:szCs w:val="28"/>
        </w:rPr>
        <w:t xml:space="preserve"> </w:t>
      </w:r>
      <w:proofErr w:type="spellStart"/>
      <w:r w:rsidR="00607530" w:rsidRPr="007C43F9">
        <w:rPr>
          <w:sz w:val="36"/>
          <w:szCs w:val="28"/>
        </w:rPr>
        <w:t>конформности</w:t>
      </w:r>
      <w:proofErr w:type="spellEnd"/>
      <w:r w:rsidR="00607530" w:rsidRPr="007C43F9">
        <w:rPr>
          <w:sz w:val="36"/>
          <w:szCs w:val="28"/>
        </w:rPr>
        <w:t xml:space="preserve"> при асинхронном тестировании – это ос</w:t>
      </w:r>
      <w:r w:rsidR="00895E7D" w:rsidRPr="007C43F9">
        <w:rPr>
          <w:sz w:val="36"/>
          <w:szCs w:val="28"/>
        </w:rPr>
        <w:t>о</w:t>
      </w:r>
      <w:r w:rsidR="00607530" w:rsidRPr="007C43F9">
        <w:rPr>
          <w:sz w:val="36"/>
          <w:szCs w:val="28"/>
        </w:rPr>
        <w:t xml:space="preserve">бый случай общей проблемы </w:t>
      </w:r>
      <w:proofErr w:type="spellStart"/>
      <w:r w:rsidR="00607530" w:rsidRPr="007C43F9">
        <w:rPr>
          <w:sz w:val="36"/>
          <w:szCs w:val="28"/>
        </w:rPr>
        <w:t>несохранения</w:t>
      </w:r>
      <w:proofErr w:type="spellEnd"/>
      <w:r w:rsidR="00607530" w:rsidRPr="007C43F9">
        <w:rPr>
          <w:sz w:val="36"/>
          <w:szCs w:val="28"/>
        </w:rPr>
        <w:t xml:space="preserve"> </w:t>
      </w:r>
      <w:proofErr w:type="spellStart"/>
      <w:r w:rsidR="00607530" w:rsidRPr="007C43F9">
        <w:rPr>
          <w:sz w:val="36"/>
          <w:szCs w:val="28"/>
        </w:rPr>
        <w:t>конформности</w:t>
      </w:r>
      <w:proofErr w:type="spellEnd"/>
      <w:r w:rsidR="00607530" w:rsidRPr="007C43F9">
        <w:rPr>
          <w:sz w:val="36"/>
          <w:szCs w:val="28"/>
        </w:rPr>
        <w:t xml:space="preserve"> при композиции. Суть этой проблемы в том, что если реализации компонентов составной системы конформны своим спецификациям, то отсюда вовсе не обязательно следует, что </w:t>
      </w:r>
      <w:r w:rsidR="00183BBD" w:rsidRPr="007C43F9">
        <w:rPr>
          <w:sz w:val="36"/>
          <w:szCs w:val="28"/>
        </w:rPr>
        <w:t xml:space="preserve">система, собранная из таких реализаций, будет конформна </w:t>
      </w:r>
      <w:r w:rsidR="00607530" w:rsidRPr="007C43F9">
        <w:rPr>
          <w:sz w:val="36"/>
          <w:szCs w:val="28"/>
        </w:rPr>
        <w:t>композици</w:t>
      </w:r>
      <w:r w:rsidR="00183BBD" w:rsidRPr="007C43F9">
        <w:rPr>
          <w:sz w:val="36"/>
          <w:szCs w:val="28"/>
        </w:rPr>
        <w:t>и спецификаций компонентов.</w:t>
      </w:r>
    </w:p>
    <w:p w:rsidR="00183BBD" w:rsidRPr="007C43F9" w:rsidRDefault="00183BBD" w:rsidP="002223C8">
      <w:pPr>
        <w:spacing w:after="240"/>
        <w:jc w:val="both"/>
        <w:rPr>
          <w:sz w:val="36"/>
          <w:szCs w:val="28"/>
        </w:rPr>
      </w:pPr>
      <w:r w:rsidRPr="007C43F9">
        <w:rPr>
          <w:sz w:val="36"/>
          <w:szCs w:val="28"/>
        </w:rPr>
        <w:t xml:space="preserve">С этой проблемой тесно связана проблема верификации </w:t>
      </w:r>
      <w:r w:rsidR="00F05B6A" w:rsidRPr="007C43F9">
        <w:rPr>
          <w:sz w:val="36"/>
          <w:szCs w:val="28"/>
        </w:rPr>
        <w:t>де</w:t>
      </w:r>
      <w:r w:rsidRPr="007C43F9">
        <w:rPr>
          <w:sz w:val="36"/>
          <w:szCs w:val="28"/>
        </w:rPr>
        <w:t>композиции, то есть правильно ли спецификация составной системы разложена на спецификации е</w:t>
      </w:r>
      <w:r w:rsidR="003F715E" w:rsidRPr="007C43F9">
        <w:rPr>
          <w:sz w:val="36"/>
          <w:szCs w:val="28"/>
        </w:rPr>
        <w:t>ё</w:t>
      </w:r>
      <w:r w:rsidRPr="007C43F9">
        <w:rPr>
          <w:sz w:val="36"/>
          <w:szCs w:val="28"/>
        </w:rPr>
        <w:t xml:space="preserve"> компонентов. Спецификаци</w:t>
      </w:r>
      <w:r w:rsidR="00E55236" w:rsidRPr="007C43F9">
        <w:rPr>
          <w:sz w:val="36"/>
          <w:szCs w:val="28"/>
        </w:rPr>
        <w:t>и</w:t>
      </w:r>
      <w:r w:rsidRPr="007C43F9">
        <w:rPr>
          <w:sz w:val="36"/>
          <w:szCs w:val="28"/>
        </w:rPr>
        <w:t xml:space="preserve"> системы</w:t>
      </w:r>
      <w:r w:rsidR="00E55236" w:rsidRPr="007C43F9">
        <w:rPr>
          <w:sz w:val="36"/>
          <w:szCs w:val="28"/>
        </w:rPr>
        <w:t xml:space="preserve"> и компонентов</w:t>
      </w:r>
      <w:r w:rsidRPr="007C43F9">
        <w:rPr>
          <w:sz w:val="36"/>
          <w:szCs w:val="28"/>
        </w:rPr>
        <w:t xml:space="preserve"> согласован</w:t>
      </w:r>
      <w:r w:rsidR="00E55236" w:rsidRPr="007C43F9">
        <w:rPr>
          <w:sz w:val="36"/>
          <w:szCs w:val="28"/>
        </w:rPr>
        <w:t>ы</w:t>
      </w:r>
      <w:r w:rsidRPr="007C43F9">
        <w:rPr>
          <w:sz w:val="36"/>
          <w:szCs w:val="28"/>
        </w:rPr>
        <w:t>, если система, собранная из любых конформных реализаци</w:t>
      </w:r>
      <w:r w:rsidR="007D74D5" w:rsidRPr="007C43F9">
        <w:rPr>
          <w:sz w:val="36"/>
          <w:szCs w:val="28"/>
        </w:rPr>
        <w:t>й</w:t>
      </w:r>
      <w:r w:rsidRPr="007C43F9">
        <w:rPr>
          <w:sz w:val="36"/>
          <w:szCs w:val="28"/>
        </w:rPr>
        <w:t xml:space="preserve"> компонентов, оказывается конформна спецификации системы.</w:t>
      </w:r>
    </w:p>
    <w:p w:rsidR="00183BBD" w:rsidRPr="007C43F9" w:rsidRDefault="00183BBD" w:rsidP="002223C8">
      <w:pPr>
        <w:spacing w:after="240"/>
        <w:jc w:val="both"/>
        <w:rPr>
          <w:sz w:val="36"/>
          <w:szCs w:val="28"/>
        </w:rPr>
      </w:pPr>
      <w:r w:rsidRPr="007C43F9">
        <w:rPr>
          <w:sz w:val="36"/>
          <w:szCs w:val="28"/>
        </w:rPr>
        <w:t xml:space="preserve">Если </w:t>
      </w:r>
      <w:r w:rsidR="00223ED0" w:rsidRPr="007C43F9">
        <w:rPr>
          <w:sz w:val="36"/>
          <w:szCs w:val="28"/>
        </w:rPr>
        <w:t xml:space="preserve">отношение </w:t>
      </w:r>
      <w:proofErr w:type="spellStart"/>
      <w:r w:rsidRPr="007C43F9">
        <w:rPr>
          <w:sz w:val="36"/>
          <w:szCs w:val="28"/>
        </w:rPr>
        <w:t>конформност</w:t>
      </w:r>
      <w:r w:rsidR="00223ED0" w:rsidRPr="007C43F9">
        <w:rPr>
          <w:sz w:val="36"/>
          <w:szCs w:val="28"/>
        </w:rPr>
        <w:t>и</w:t>
      </w:r>
      <w:proofErr w:type="spellEnd"/>
      <w:r w:rsidRPr="007C43F9">
        <w:rPr>
          <w:sz w:val="36"/>
          <w:szCs w:val="28"/>
        </w:rPr>
        <w:t xml:space="preserve"> </w:t>
      </w:r>
      <w:r w:rsidRPr="007C43F9">
        <w:rPr>
          <w:sz w:val="36"/>
          <w:szCs w:val="28"/>
          <w:lang w:val="en-US"/>
        </w:rPr>
        <w:t>a</w:t>
      </w:r>
      <w:r w:rsidRPr="007C43F9">
        <w:rPr>
          <w:sz w:val="36"/>
          <w:szCs w:val="28"/>
        </w:rPr>
        <w:t xml:space="preserve">) сохраняется при композиции и </w:t>
      </w:r>
      <w:r w:rsidRPr="007C43F9">
        <w:rPr>
          <w:sz w:val="36"/>
          <w:szCs w:val="28"/>
          <w:lang w:val="en-US"/>
        </w:rPr>
        <w:t>b</w:t>
      </w:r>
      <w:r w:rsidRPr="007C43F9">
        <w:rPr>
          <w:sz w:val="36"/>
          <w:szCs w:val="28"/>
        </w:rPr>
        <w:t>) является предпорядком</w:t>
      </w:r>
      <w:r w:rsidR="005A5FBF" w:rsidRPr="007C43F9">
        <w:rPr>
          <w:sz w:val="36"/>
          <w:szCs w:val="28"/>
        </w:rPr>
        <w:t xml:space="preserve"> (рефлексивн</w:t>
      </w:r>
      <w:r w:rsidR="00223ED0" w:rsidRPr="007C43F9">
        <w:rPr>
          <w:sz w:val="36"/>
          <w:szCs w:val="28"/>
        </w:rPr>
        <w:t>о</w:t>
      </w:r>
      <w:r w:rsidR="005A5FBF" w:rsidRPr="007C43F9">
        <w:rPr>
          <w:sz w:val="36"/>
          <w:szCs w:val="28"/>
        </w:rPr>
        <w:t xml:space="preserve"> и транзитивно)</w:t>
      </w:r>
      <w:r w:rsidRPr="007C43F9">
        <w:rPr>
          <w:sz w:val="36"/>
          <w:szCs w:val="28"/>
        </w:rPr>
        <w:t xml:space="preserve">, то </w:t>
      </w:r>
      <w:r w:rsidRPr="007C43F9">
        <w:rPr>
          <w:sz w:val="36"/>
          <w:szCs w:val="28"/>
        </w:rPr>
        <w:lastRenderedPageBreak/>
        <w:t xml:space="preserve">проблема верификации </w:t>
      </w:r>
      <w:r w:rsidR="00BD328A" w:rsidRPr="007C43F9">
        <w:rPr>
          <w:sz w:val="36"/>
          <w:szCs w:val="28"/>
        </w:rPr>
        <w:t>де</w:t>
      </w:r>
      <w:r w:rsidRPr="007C43F9">
        <w:rPr>
          <w:sz w:val="36"/>
          <w:szCs w:val="28"/>
        </w:rPr>
        <w:t>композиции сводится к проверке того, что композиция спецификаций компонентов конформна спецификации системы.</w:t>
      </w:r>
    </w:p>
    <w:p w:rsidR="00183BBD" w:rsidRPr="007C43F9" w:rsidRDefault="00206110" w:rsidP="002223C8">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183BBD" w:rsidRPr="007C43F9">
        <w:rPr>
          <w:b/>
          <w:sz w:val="36"/>
          <w:szCs w:val="28"/>
          <w:u w:val="single"/>
        </w:rPr>
        <w:lastRenderedPageBreak/>
        <w:t>2</w:t>
      </w:r>
      <w:r w:rsidR="00D613A8" w:rsidRPr="007C43F9">
        <w:rPr>
          <w:b/>
          <w:sz w:val="36"/>
          <w:szCs w:val="28"/>
          <w:u w:val="single"/>
        </w:rPr>
        <w:t>3</w:t>
      </w:r>
      <w:r w:rsidR="00183BBD" w:rsidRPr="007C43F9">
        <w:rPr>
          <w:b/>
          <w:sz w:val="36"/>
          <w:szCs w:val="28"/>
          <w:u w:val="single"/>
        </w:rPr>
        <w:t xml:space="preserve"> слайд.</w:t>
      </w:r>
    </w:p>
    <w:p w:rsidR="00183BBD" w:rsidRPr="007C43F9" w:rsidRDefault="00CA4204" w:rsidP="002223C8">
      <w:pPr>
        <w:spacing w:after="240"/>
        <w:jc w:val="both"/>
        <w:rPr>
          <w:sz w:val="36"/>
          <w:szCs w:val="28"/>
        </w:rPr>
      </w:pPr>
      <w:r>
        <w:rPr>
          <w:noProof/>
          <w:sz w:val="36"/>
          <w:szCs w:val="28"/>
        </w:rPr>
        <w:drawing>
          <wp:inline distT="0" distB="0" distL="0" distR="0">
            <wp:extent cx="6291580" cy="4721860"/>
            <wp:effectExtent l="19050" t="0" r="0" b="0"/>
            <wp:docPr id="40" name="Рисунок 4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3"/>
                    <pic:cNvPicPr>
                      <a:picLocks noChangeAspect="1" noChangeArrowheads="1"/>
                    </pic:cNvPicPr>
                  </pic:nvPicPr>
                  <pic:blipFill>
                    <a:blip r:embed="rId45"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183BBD" w:rsidRPr="007C43F9">
        <w:rPr>
          <w:sz w:val="36"/>
          <w:szCs w:val="28"/>
        </w:rPr>
        <w:t xml:space="preserve">Поэтому предлагаемое </w:t>
      </w:r>
      <w:r w:rsidR="00DE2C4A" w:rsidRPr="007C43F9">
        <w:rPr>
          <w:sz w:val="36"/>
          <w:szCs w:val="28"/>
        </w:rPr>
        <w:t xml:space="preserve">в работе </w:t>
      </w:r>
      <w:r w:rsidR="00183BBD" w:rsidRPr="007C43F9">
        <w:rPr>
          <w:sz w:val="36"/>
          <w:szCs w:val="28"/>
        </w:rPr>
        <w:t>решение проблемы композиции сводится к двум преобразованиям спецификации: пополнению и монотонному преобразованию.</w:t>
      </w:r>
    </w:p>
    <w:p w:rsidR="00183BBD" w:rsidRPr="007C43F9" w:rsidRDefault="00183BBD" w:rsidP="002223C8">
      <w:pPr>
        <w:spacing w:after="240"/>
        <w:jc w:val="both"/>
        <w:rPr>
          <w:sz w:val="36"/>
          <w:szCs w:val="28"/>
        </w:rPr>
      </w:pPr>
      <w:r w:rsidRPr="007C43F9">
        <w:rPr>
          <w:sz w:val="36"/>
          <w:szCs w:val="28"/>
        </w:rPr>
        <w:t xml:space="preserve">В диссертации доказано, что, если </w:t>
      </w:r>
      <w:r w:rsidR="0001681D" w:rsidRPr="007C43F9">
        <w:rPr>
          <w:sz w:val="36"/>
          <w:szCs w:val="28"/>
        </w:rPr>
        <w:t xml:space="preserve">в семантике </w:t>
      </w:r>
      <w:r w:rsidRPr="007C43F9">
        <w:rPr>
          <w:sz w:val="36"/>
          <w:szCs w:val="28"/>
        </w:rPr>
        <w:t xml:space="preserve">все отказы наблюдаемы, то </w:t>
      </w:r>
      <w:proofErr w:type="spellStart"/>
      <w:r w:rsidRPr="007C43F9">
        <w:rPr>
          <w:sz w:val="36"/>
          <w:szCs w:val="28"/>
        </w:rPr>
        <w:t>конформность</w:t>
      </w:r>
      <w:proofErr w:type="spellEnd"/>
      <w:r w:rsidRPr="007C43F9">
        <w:rPr>
          <w:sz w:val="36"/>
          <w:szCs w:val="28"/>
        </w:rPr>
        <w:t xml:space="preserve"> является предпорядком. Пополнение – это переход к </w:t>
      </w:r>
      <w:r w:rsidR="0001681D" w:rsidRPr="007C43F9">
        <w:rPr>
          <w:sz w:val="36"/>
          <w:szCs w:val="28"/>
        </w:rPr>
        <w:t xml:space="preserve">такой </w:t>
      </w:r>
      <w:r w:rsidRPr="007C43F9">
        <w:rPr>
          <w:sz w:val="36"/>
          <w:szCs w:val="28"/>
        </w:rPr>
        <w:t xml:space="preserve">семантике. </w:t>
      </w:r>
      <w:r w:rsidR="00274613" w:rsidRPr="007C43F9">
        <w:rPr>
          <w:sz w:val="36"/>
          <w:szCs w:val="28"/>
        </w:rPr>
        <w:t>С</w:t>
      </w:r>
      <w:r w:rsidRPr="007C43F9">
        <w:rPr>
          <w:sz w:val="36"/>
          <w:szCs w:val="28"/>
        </w:rPr>
        <w:t>охраняется класс конформных реализаций как в исходной, так и в новой семантиках, а класс безопасных реализаций не сужается.</w:t>
      </w:r>
    </w:p>
    <w:p w:rsidR="00E92EEA" w:rsidRPr="007C43F9" w:rsidRDefault="00E92EEA" w:rsidP="007C43F9">
      <w:pPr>
        <w:spacing w:after="240"/>
        <w:jc w:val="both"/>
        <w:rPr>
          <w:b/>
          <w:sz w:val="36"/>
          <w:szCs w:val="28"/>
          <w:u w:val="single"/>
        </w:rPr>
      </w:pPr>
      <w:r w:rsidRPr="007C43F9">
        <w:rPr>
          <w:sz w:val="36"/>
          <w:szCs w:val="28"/>
        </w:rPr>
        <w:t xml:space="preserve">Монотонное преобразование применяется уже в рамках семантики без ненаблюдаемых отказов. </w:t>
      </w:r>
      <w:r w:rsidR="00C159AD" w:rsidRPr="007C43F9">
        <w:rPr>
          <w:sz w:val="36"/>
          <w:szCs w:val="28"/>
        </w:rPr>
        <w:t>С</w:t>
      </w:r>
      <w:r w:rsidRPr="007C43F9">
        <w:rPr>
          <w:sz w:val="36"/>
          <w:szCs w:val="28"/>
        </w:rPr>
        <w:t xml:space="preserve">охраняется как класс конформных, так и класс безопасных реализаций. Для монотонно преобразованных спецификаций </w:t>
      </w:r>
      <w:proofErr w:type="spellStart"/>
      <w:r w:rsidRPr="007C43F9">
        <w:rPr>
          <w:sz w:val="36"/>
          <w:szCs w:val="28"/>
        </w:rPr>
        <w:t>конформность</w:t>
      </w:r>
      <w:proofErr w:type="spellEnd"/>
      <w:r w:rsidRPr="007C43F9">
        <w:rPr>
          <w:sz w:val="36"/>
          <w:szCs w:val="28"/>
        </w:rPr>
        <w:t xml:space="preserve"> сохраняется при композиции, а также при </w:t>
      </w:r>
      <w:r w:rsidR="00E3189E" w:rsidRPr="007C43F9">
        <w:rPr>
          <w:sz w:val="36"/>
          <w:szCs w:val="28"/>
        </w:rPr>
        <w:t>асинхронном</w:t>
      </w:r>
      <w:r w:rsidRPr="007C43F9">
        <w:rPr>
          <w:sz w:val="36"/>
          <w:szCs w:val="28"/>
        </w:rPr>
        <w:t xml:space="preserve"> тестировании.</w:t>
      </w:r>
      <w:r w:rsidR="00206110" w:rsidRPr="007C43F9">
        <w:rPr>
          <w:color w:val="0000FF"/>
          <w:sz w:val="36"/>
          <w:szCs w:val="28"/>
        </w:rPr>
        <w:sym w:font="Webdings" w:char="F067"/>
      </w:r>
      <w:r w:rsidR="00D80B98" w:rsidRPr="007C43F9">
        <w:rPr>
          <w:b/>
          <w:sz w:val="36"/>
          <w:szCs w:val="28"/>
          <w:u w:val="single"/>
        </w:rPr>
        <w:br w:type="page"/>
      </w:r>
      <w:r w:rsidRPr="007C43F9">
        <w:rPr>
          <w:b/>
          <w:sz w:val="36"/>
          <w:szCs w:val="28"/>
          <w:u w:val="single"/>
        </w:rPr>
        <w:lastRenderedPageBreak/>
        <w:t>2</w:t>
      </w:r>
      <w:r w:rsidR="00D613A8" w:rsidRPr="007C43F9">
        <w:rPr>
          <w:b/>
          <w:sz w:val="36"/>
          <w:szCs w:val="28"/>
          <w:u w:val="single"/>
        </w:rPr>
        <w:t>4</w:t>
      </w:r>
      <w:r w:rsidRPr="007C43F9">
        <w:rPr>
          <w:b/>
          <w:sz w:val="36"/>
          <w:szCs w:val="28"/>
          <w:u w:val="single"/>
        </w:rPr>
        <w:t xml:space="preserve"> слайд.</w:t>
      </w:r>
    </w:p>
    <w:p w:rsidR="00E92EEA" w:rsidRPr="007C43F9" w:rsidRDefault="00CA4204" w:rsidP="002223C8">
      <w:pPr>
        <w:spacing w:after="240"/>
        <w:jc w:val="both"/>
        <w:rPr>
          <w:sz w:val="36"/>
          <w:szCs w:val="28"/>
        </w:rPr>
      </w:pPr>
      <w:r>
        <w:rPr>
          <w:noProof/>
          <w:sz w:val="36"/>
          <w:szCs w:val="28"/>
        </w:rPr>
        <w:drawing>
          <wp:inline distT="0" distB="0" distL="0" distR="0">
            <wp:extent cx="6291580" cy="4721860"/>
            <wp:effectExtent l="19050" t="0" r="0" b="0"/>
            <wp:docPr id="41" name="Рисунок 4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4"/>
                    <pic:cNvPicPr>
                      <a:picLocks noChangeAspect="1" noChangeArrowheads="1"/>
                    </pic:cNvPicPr>
                  </pic:nvPicPr>
                  <pic:blipFill>
                    <a:blip r:embed="rId46"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E92EEA" w:rsidRPr="007C43F9">
        <w:rPr>
          <w:sz w:val="36"/>
          <w:szCs w:val="28"/>
        </w:rPr>
        <w:t>Теперь я хочу продемонстрировать как эти проблемы, так и предлагаемые решения, на нескольких примерах.</w:t>
      </w:r>
    </w:p>
    <w:p w:rsidR="00E92EEA" w:rsidRPr="007C43F9" w:rsidRDefault="008556BB" w:rsidP="002223C8">
      <w:pPr>
        <w:spacing w:after="240"/>
        <w:jc w:val="both"/>
        <w:rPr>
          <w:sz w:val="36"/>
          <w:szCs w:val="28"/>
        </w:rPr>
      </w:pPr>
      <w:r w:rsidRPr="007C43F9">
        <w:rPr>
          <w:sz w:val="36"/>
          <w:szCs w:val="28"/>
        </w:rPr>
        <w:t>Первый пример – это система</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sz w:val="36"/>
          <w:szCs w:val="28"/>
        </w:rPr>
        <w:t xml:space="preserve">, которую мы рассматривали для </w:t>
      </w:r>
      <w:proofErr w:type="spellStart"/>
      <w:r w:rsidRPr="007C43F9">
        <w:rPr>
          <w:b/>
          <w:i/>
          <w:sz w:val="36"/>
          <w:szCs w:val="28"/>
          <w:lang w:val="en-US"/>
        </w:rPr>
        <w:t>ioco</w:t>
      </w:r>
      <w:proofErr w:type="spellEnd"/>
      <w:r w:rsidRPr="007C43F9">
        <w:rPr>
          <w:sz w:val="36"/>
          <w:szCs w:val="28"/>
        </w:rPr>
        <w:t xml:space="preserve">-семантики. Мы видели, что </w:t>
      </w:r>
      <w:r w:rsidR="00274613" w:rsidRPr="007C43F9">
        <w:rPr>
          <w:sz w:val="36"/>
          <w:szCs w:val="28"/>
        </w:rPr>
        <w:t xml:space="preserve">все </w:t>
      </w:r>
      <w:r w:rsidRPr="007C43F9">
        <w:rPr>
          <w:sz w:val="36"/>
          <w:szCs w:val="28"/>
        </w:rPr>
        <w:t xml:space="preserve">три изображённые на слайде реализации </w:t>
      </w:r>
      <w:r w:rsidR="00274613" w:rsidRPr="007C43F9">
        <w:rPr>
          <w:sz w:val="36"/>
          <w:szCs w:val="28"/>
        </w:rPr>
        <w:t>безопасно-</w:t>
      </w:r>
      <w:r w:rsidRPr="007C43F9">
        <w:rPr>
          <w:sz w:val="36"/>
          <w:szCs w:val="28"/>
        </w:rPr>
        <w:t>конформны.</w:t>
      </w:r>
    </w:p>
    <w:p w:rsidR="008556BB" w:rsidRPr="007C43F9" w:rsidRDefault="008556BB" w:rsidP="002223C8">
      <w:pPr>
        <w:spacing w:after="240"/>
        <w:jc w:val="both"/>
        <w:rPr>
          <w:sz w:val="36"/>
          <w:szCs w:val="28"/>
        </w:rPr>
      </w:pPr>
      <w:r w:rsidRPr="007C43F9">
        <w:rPr>
          <w:sz w:val="36"/>
          <w:szCs w:val="28"/>
        </w:rPr>
        <w:t>Что произойдёт при асинхронном тестировании</w:t>
      </w:r>
      <w:r w:rsidR="00274613" w:rsidRPr="007C43F9">
        <w:rPr>
          <w:sz w:val="36"/>
          <w:szCs w:val="28"/>
        </w:rPr>
        <w:t>, когда среда передачи – это неограниченные входная и выходная очереди</w:t>
      </w:r>
      <w:r w:rsidRPr="007C43F9">
        <w:rPr>
          <w:sz w:val="36"/>
          <w:szCs w:val="28"/>
        </w:rPr>
        <w:t>?</w:t>
      </w:r>
    </w:p>
    <w:p w:rsidR="00274613" w:rsidRPr="007C43F9" w:rsidRDefault="008556BB" w:rsidP="00274613">
      <w:pPr>
        <w:spacing w:after="240"/>
        <w:jc w:val="both"/>
        <w:rPr>
          <w:sz w:val="36"/>
          <w:szCs w:val="28"/>
        </w:rPr>
      </w:pPr>
      <w:r w:rsidRPr="007C43F9">
        <w:rPr>
          <w:sz w:val="36"/>
          <w:szCs w:val="28"/>
        </w:rPr>
        <w:t>Теперь нам ни</w:t>
      </w:r>
      <w:r w:rsidR="00CC7EF4" w:rsidRPr="007C43F9">
        <w:rPr>
          <w:sz w:val="36"/>
          <w:szCs w:val="28"/>
        </w:rPr>
        <w:t>ч</w:t>
      </w:r>
      <w:r w:rsidRPr="007C43F9">
        <w:rPr>
          <w:sz w:val="36"/>
          <w:szCs w:val="28"/>
        </w:rPr>
        <w:t xml:space="preserve">то не мешает посылать из теста несколько стимулов подряд: входная очередь все их примет и буферизует, а реализация будет потом выбирать эти стимулы из очереди. Если </w:t>
      </w:r>
      <w:r w:rsidR="00CC7EF4" w:rsidRPr="007C43F9">
        <w:rPr>
          <w:sz w:val="36"/>
          <w:szCs w:val="28"/>
        </w:rPr>
        <w:t>послать</w:t>
      </w:r>
      <w:r w:rsidRPr="007C43F9">
        <w:rPr>
          <w:sz w:val="36"/>
          <w:szCs w:val="28"/>
        </w:rPr>
        <w:t xml:space="preserve"> два стимула</w:t>
      </w:r>
      <w:r w:rsidRPr="007C43F9">
        <w:rPr>
          <w:rFonts w:ascii="Courier New" w:hAnsi="Courier New" w:cs="Courier New"/>
          <w:sz w:val="36"/>
          <w:szCs w:val="28"/>
        </w:rPr>
        <w:t xml:space="preserve"> </w:t>
      </w:r>
      <w:r w:rsidRPr="007C43F9">
        <w:rPr>
          <w:rFonts w:ascii="Courier New" w:hAnsi="Courier New" w:cs="Courier New"/>
          <w:sz w:val="36"/>
          <w:szCs w:val="28"/>
          <w:lang w:val="en-US"/>
        </w:rPr>
        <w:t>x</w:t>
      </w:r>
      <w:r w:rsidRPr="007C43F9">
        <w:rPr>
          <w:rFonts w:ascii="Courier New" w:hAnsi="Courier New" w:cs="Courier New"/>
          <w:sz w:val="36"/>
          <w:szCs w:val="28"/>
          <w:vertAlign w:val="subscript"/>
        </w:rPr>
        <w:t>1</w:t>
      </w:r>
      <w:r w:rsidRPr="007C43F9">
        <w:rPr>
          <w:rFonts w:ascii="Courier New" w:hAnsi="Courier New" w:cs="Courier New"/>
          <w:sz w:val="36"/>
          <w:szCs w:val="28"/>
        </w:rPr>
        <w:t xml:space="preserve"> </w:t>
      </w:r>
      <w:r w:rsidRPr="007C43F9">
        <w:rPr>
          <w:sz w:val="36"/>
          <w:szCs w:val="28"/>
        </w:rPr>
        <w:t>и</w:t>
      </w:r>
      <w:r w:rsidRPr="007C43F9">
        <w:rPr>
          <w:rFonts w:ascii="Courier New" w:hAnsi="Courier New" w:cs="Courier New"/>
          <w:sz w:val="36"/>
          <w:szCs w:val="28"/>
        </w:rPr>
        <w:t xml:space="preserve"> </w:t>
      </w:r>
      <w:r w:rsidRPr="007C43F9">
        <w:rPr>
          <w:rFonts w:ascii="Courier New" w:hAnsi="Courier New" w:cs="Courier New"/>
          <w:sz w:val="36"/>
          <w:szCs w:val="28"/>
          <w:lang w:val="en-US"/>
        </w:rPr>
        <w:t>x</w:t>
      </w:r>
      <w:r w:rsidRPr="007C43F9">
        <w:rPr>
          <w:rFonts w:ascii="Courier New" w:hAnsi="Courier New" w:cs="Courier New"/>
          <w:sz w:val="36"/>
          <w:szCs w:val="28"/>
          <w:vertAlign w:val="subscript"/>
        </w:rPr>
        <w:t>2</w:t>
      </w:r>
      <w:r w:rsidRPr="007C43F9">
        <w:rPr>
          <w:sz w:val="36"/>
          <w:szCs w:val="28"/>
        </w:rPr>
        <w:t>, а потом ждать реакций, то, согласно спецификации, должно быть две реакции</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rPr>
        <w:t>(</w:t>
      </w:r>
      <w:r w:rsidRPr="007C43F9">
        <w:rPr>
          <w:rFonts w:ascii="Courier New" w:hAnsi="Courier New" w:cs="Courier New"/>
          <w:sz w:val="36"/>
          <w:szCs w:val="28"/>
          <w:lang w:val="en-US"/>
        </w:rPr>
        <w:t>x</w:t>
      </w:r>
      <w:r w:rsidRPr="007C43F9">
        <w:rPr>
          <w:rFonts w:ascii="Courier New" w:hAnsi="Courier New" w:cs="Courier New"/>
          <w:sz w:val="36"/>
          <w:szCs w:val="28"/>
          <w:vertAlign w:val="subscript"/>
        </w:rPr>
        <w:t>1</w:t>
      </w:r>
      <w:r w:rsidRPr="007C43F9">
        <w:rPr>
          <w:rFonts w:ascii="Courier New" w:hAnsi="Courier New" w:cs="Courier New"/>
          <w:sz w:val="36"/>
          <w:szCs w:val="28"/>
        </w:rPr>
        <w:t xml:space="preserve">) </w:t>
      </w:r>
      <w:r w:rsidRPr="007C43F9">
        <w:rPr>
          <w:sz w:val="36"/>
          <w:szCs w:val="28"/>
        </w:rPr>
        <w:t>и</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rFonts w:ascii="Courier New" w:hAnsi="Courier New" w:cs="Courier New"/>
          <w:sz w:val="36"/>
          <w:szCs w:val="28"/>
        </w:rPr>
        <w:t>(</w:t>
      </w:r>
      <w:r w:rsidRPr="007C43F9">
        <w:rPr>
          <w:rFonts w:ascii="Courier New" w:hAnsi="Courier New" w:cs="Courier New"/>
          <w:sz w:val="36"/>
          <w:szCs w:val="28"/>
          <w:lang w:val="en-US"/>
        </w:rPr>
        <w:t>x</w:t>
      </w:r>
      <w:r w:rsidRPr="007C43F9">
        <w:rPr>
          <w:rFonts w:ascii="Courier New" w:hAnsi="Courier New" w:cs="Courier New"/>
          <w:sz w:val="36"/>
          <w:szCs w:val="28"/>
          <w:vertAlign w:val="subscript"/>
        </w:rPr>
        <w:t>2</w:t>
      </w:r>
      <w:r w:rsidRPr="007C43F9">
        <w:rPr>
          <w:rFonts w:ascii="Courier New" w:hAnsi="Courier New" w:cs="Courier New"/>
          <w:sz w:val="36"/>
          <w:szCs w:val="28"/>
        </w:rPr>
        <w:t>)</w:t>
      </w:r>
      <w:r w:rsidRPr="007C43F9">
        <w:rPr>
          <w:sz w:val="36"/>
          <w:szCs w:val="28"/>
        </w:rPr>
        <w:t xml:space="preserve">. </w:t>
      </w:r>
      <w:r w:rsidR="00274613" w:rsidRPr="007C43F9">
        <w:rPr>
          <w:sz w:val="36"/>
          <w:szCs w:val="28"/>
        </w:rPr>
        <w:t>В то же время для реализаций</w:t>
      </w:r>
      <w:r w:rsidR="00274613" w:rsidRPr="007C43F9">
        <w:rPr>
          <w:rFonts w:ascii="Courier New" w:hAnsi="Courier New" w:cs="Courier New"/>
          <w:sz w:val="36"/>
          <w:szCs w:val="28"/>
        </w:rPr>
        <w:t xml:space="preserve"> </w:t>
      </w:r>
      <w:r w:rsidR="00274613" w:rsidRPr="007C43F9">
        <w:rPr>
          <w:rFonts w:ascii="Courier New" w:hAnsi="Courier New" w:cs="Courier New"/>
          <w:sz w:val="36"/>
          <w:szCs w:val="28"/>
          <w:lang w:val="en-US"/>
        </w:rPr>
        <w:t>A</w:t>
      </w:r>
      <w:r w:rsidR="00274613" w:rsidRPr="007C43F9">
        <w:rPr>
          <w:rFonts w:ascii="Courier New" w:hAnsi="Courier New" w:cs="Courier New"/>
          <w:sz w:val="36"/>
          <w:szCs w:val="28"/>
          <w:vertAlign w:val="subscript"/>
        </w:rPr>
        <w:t>1</w:t>
      </w:r>
      <w:r w:rsidR="00274613" w:rsidRPr="007C43F9">
        <w:rPr>
          <w:rFonts w:ascii="Courier New" w:hAnsi="Courier New" w:cs="Courier New"/>
          <w:sz w:val="36"/>
          <w:szCs w:val="28"/>
        </w:rPr>
        <w:t xml:space="preserve"> </w:t>
      </w:r>
      <w:r w:rsidR="00274613" w:rsidRPr="007C43F9">
        <w:rPr>
          <w:sz w:val="36"/>
          <w:szCs w:val="28"/>
        </w:rPr>
        <w:t>и</w:t>
      </w:r>
      <w:r w:rsidR="00274613" w:rsidRPr="007C43F9">
        <w:rPr>
          <w:rFonts w:ascii="Courier New" w:hAnsi="Courier New" w:cs="Courier New"/>
          <w:sz w:val="36"/>
          <w:szCs w:val="28"/>
        </w:rPr>
        <w:t xml:space="preserve"> </w:t>
      </w:r>
      <w:r w:rsidR="00274613" w:rsidRPr="007C43F9">
        <w:rPr>
          <w:rFonts w:ascii="Courier New" w:hAnsi="Courier New" w:cs="Courier New"/>
          <w:sz w:val="36"/>
          <w:szCs w:val="28"/>
          <w:lang w:val="en-US"/>
        </w:rPr>
        <w:t>A</w:t>
      </w:r>
      <w:r w:rsidR="00274613" w:rsidRPr="007C43F9">
        <w:rPr>
          <w:rFonts w:ascii="Courier New" w:hAnsi="Courier New" w:cs="Courier New"/>
          <w:sz w:val="36"/>
          <w:szCs w:val="28"/>
          <w:vertAlign w:val="subscript"/>
        </w:rPr>
        <w:t>2</w:t>
      </w:r>
      <w:r w:rsidR="00274613" w:rsidRPr="007C43F9">
        <w:rPr>
          <w:rFonts w:ascii="Courier New" w:hAnsi="Courier New" w:cs="Courier New"/>
          <w:sz w:val="36"/>
          <w:szCs w:val="28"/>
        </w:rPr>
        <w:t xml:space="preserve"> </w:t>
      </w:r>
      <w:r w:rsidR="0091781D" w:rsidRPr="007C43F9">
        <w:rPr>
          <w:sz w:val="36"/>
          <w:szCs w:val="28"/>
        </w:rPr>
        <w:t xml:space="preserve">возможен и </w:t>
      </w:r>
      <w:r w:rsidR="0091781D" w:rsidRPr="007C43F9">
        <w:rPr>
          <w:sz w:val="36"/>
          <w:szCs w:val="28"/>
        </w:rPr>
        <w:lastRenderedPageBreak/>
        <w:t xml:space="preserve">другой вариант: только </w:t>
      </w:r>
      <w:r w:rsidR="00274613" w:rsidRPr="007C43F9">
        <w:rPr>
          <w:sz w:val="36"/>
          <w:szCs w:val="28"/>
        </w:rPr>
        <w:t>одна реакция</w:t>
      </w:r>
      <w:r w:rsidR="0091781D" w:rsidRPr="007C43F9">
        <w:rPr>
          <w:sz w:val="36"/>
          <w:szCs w:val="28"/>
        </w:rPr>
        <w:t>: правильная</w:t>
      </w:r>
      <w:r w:rsidR="00D5778D" w:rsidRPr="007C43F9">
        <w:rPr>
          <w:rFonts w:ascii="Courier New" w:hAnsi="Courier New" w:cs="Courier New"/>
          <w:sz w:val="36"/>
          <w:szCs w:val="28"/>
        </w:rPr>
        <w:t xml:space="preserve"> </w:t>
      </w:r>
      <w:r w:rsidR="00D5778D" w:rsidRPr="007C43F9">
        <w:rPr>
          <w:rFonts w:ascii="Courier New" w:hAnsi="Courier New" w:cs="Courier New"/>
          <w:sz w:val="36"/>
          <w:szCs w:val="28"/>
          <w:lang w:val="en-US"/>
        </w:rPr>
        <w:t>A</w:t>
      </w:r>
      <w:r w:rsidR="00D5778D" w:rsidRPr="007C43F9">
        <w:rPr>
          <w:rFonts w:ascii="Courier New" w:hAnsi="Courier New" w:cs="Courier New"/>
          <w:sz w:val="36"/>
          <w:szCs w:val="28"/>
        </w:rPr>
        <w:t>(</w:t>
      </w:r>
      <w:r w:rsidR="00D5778D" w:rsidRPr="007C43F9">
        <w:rPr>
          <w:rFonts w:ascii="Courier New" w:hAnsi="Courier New" w:cs="Courier New"/>
          <w:sz w:val="36"/>
          <w:szCs w:val="28"/>
          <w:lang w:val="en-US"/>
        </w:rPr>
        <w:t>x</w:t>
      </w:r>
      <w:r w:rsidR="00D5778D" w:rsidRPr="007C43F9">
        <w:rPr>
          <w:rFonts w:ascii="Courier New" w:hAnsi="Courier New" w:cs="Courier New"/>
          <w:sz w:val="36"/>
          <w:szCs w:val="28"/>
          <w:vertAlign w:val="subscript"/>
        </w:rPr>
        <w:t>1</w:t>
      </w:r>
      <w:r w:rsidR="00D5778D" w:rsidRPr="007C43F9">
        <w:rPr>
          <w:rFonts w:ascii="Courier New" w:hAnsi="Courier New" w:cs="Courier New"/>
          <w:sz w:val="36"/>
          <w:szCs w:val="28"/>
        </w:rPr>
        <w:t xml:space="preserve">) </w:t>
      </w:r>
      <w:r w:rsidR="00274613" w:rsidRPr="007C43F9">
        <w:rPr>
          <w:sz w:val="36"/>
          <w:szCs w:val="28"/>
        </w:rPr>
        <w:t xml:space="preserve">или </w:t>
      </w:r>
      <w:r w:rsidR="0091781D" w:rsidRPr="007C43F9">
        <w:rPr>
          <w:sz w:val="36"/>
          <w:szCs w:val="28"/>
        </w:rPr>
        <w:t>даже</w:t>
      </w:r>
      <w:r w:rsidR="00274613" w:rsidRPr="007C43F9">
        <w:rPr>
          <w:sz w:val="36"/>
          <w:szCs w:val="28"/>
        </w:rPr>
        <w:t xml:space="preserve"> ошибочная</w:t>
      </w:r>
      <w:r w:rsidR="0091781D" w:rsidRPr="007C43F9">
        <w:rPr>
          <w:sz w:val="36"/>
          <w:szCs w:val="28"/>
        </w:rPr>
        <w:t xml:space="preserve"> </w:t>
      </w:r>
      <w:r w:rsidR="0091781D" w:rsidRPr="007C43F9">
        <w:rPr>
          <w:b/>
          <w:i/>
          <w:sz w:val="36"/>
          <w:szCs w:val="28"/>
          <w:lang w:val="en-US"/>
        </w:rPr>
        <w:t>error</w:t>
      </w:r>
      <w:r w:rsidR="00274613" w:rsidRPr="007C43F9">
        <w:rPr>
          <w:sz w:val="36"/>
          <w:szCs w:val="28"/>
        </w:rPr>
        <w:t>.</w:t>
      </w:r>
    </w:p>
    <w:p w:rsidR="008556BB" w:rsidRPr="007C43F9" w:rsidRDefault="00833B2E" w:rsidP="002223C8">
      <w:pPr>
        <w:spacing w:after="240"/>
        <w:jc w:val="both"/>
        <w:rPr>
          <w:sz w:val="36"/>
          <w:szCs w:val="28"/>
        </w:rPr>
      </w:pPr>
      <w:r w:rsidRPr="007C43F9">
        <w:rPr>
          <w:sz w:val="36"/>
          <w:szCs w:val="28"/>
        </w:rPr>
        <w:t>Корень проблемы</w:t>
      </w:r>
      <w:r w:rsidR="00BB4127" w:rsidRPr="007C43F9">
        <w:rPr>
          <w:sz w:val="36"/>
          <w:szCs w:val="28"/>
        </w:rPr>
        <w:t xml:space="preserve"> в том, что спецификация не всюду определена по стимулам, а блокировки стимулов не наблюдаемы. Решение заключается в том, чтобы избавиться в спецификации от ненаблюдаемых отказов.</w:t>
      </w:r>
      <w:r w:rsidR="008556BB" w:rsidRPr="007C43F9">
        <w:rPr>
          <w:sz w:val="36"/>
          <w:szCs w:val="28"/>
        </w:rPr>
        <w:t xml:space="preserve"> Введём фиктивное действие «</w:t>
      </w:r>
      <w:proofErr w:type="spellStart"/>
      <w:r w:rsidR="008556BB" w:rsidRPr="007C43F9">
        <w:rPr>
          <w:sz w:val="36"/>
          <w:szCs w:val="28"/>
        </w:rPr>
        <w:t>не-блокировка</w:t>
      </w:r>
      <w:proofErr w:type="spellEnd"/>
      <w:r w:rsidR="00E545A0" w:rsidRPr="007C43F9">
        <w:rPr>
          <w:rFonts w:ascii="Courier New" w:hAnsi="Courier New" w:cs="Courier New"/>
          <w:sz w:val="36"/>
          <w:szCs w:val="28"/>
        </w:rPr>
        <w:t> </w:t>
      </w:r>
      <w:r w:rsidR="00E545A0" w:rsidRPr="007C43F9">
        <w:rPr>
          <w:rFonts w:ascii="Courier New" w:hAnsi="Courier New" w:cs="Courier New"/>
          <w:sz w:val="36"/>
          <w:szCs w:val="28"/>
          <w:lang w:val="en-US"/>
        </w:rPr>
        <w:t>x</w:t>
      </w:r>
      <w:r w:rsidR="008556BB" w:rsidRPr="007C43F9">
        <w:rPr>
          <w:sz w:val="36"/>
          <w:szCs w:val="28"/>
        </w:rPr>
        <w:t>» и будем считать, что, посылая стимул</w:t>
      </w:r>
      <w:r w:rsidR="00274613" w:rsidRPr="007C43F9">
        <w:rPr>
          <w:rFonts w:ascii="Courier New" w:hAnsi="Courier New" w:cs="Courier New"/>
          <w:sz w:val="36"/>
          <w:szCs w:val="28"/>
        </w:rPr>
        <w:t> </w:t>
      </w:r>
      <w:r w:rsidR="00274613" w:rsidRPr="007C43F9">
        <w:rPr>
          <w:rFonts w:ascii="Courier New" w:hAnsi="Courier New" w:cs="Courier New"/>
          <w:sz w:val="36"/>
          <w:szCs w:val="28"/>
          <w:lang w:val="en-US"/>
        </w:rPr>
        <w:t>x</w:t>
      </w:r>
      <w:r w:rsidR="008556BB" w:rsidRPr="007C43F9">
        <w:rPr>
          <w:sz w:val="36"/>
          <w:szCs w:val="28"/>
        </w:rPr>
        <w:t>, мы разрешаем реализации выполнять</w:t>
      </w:r>
      <w:r w:rsidR="00E545A0" w:rsidRPr="007C43F9">
        <w:rPr>
          <w:sz w:val="36"/>
          <w:szCs w:val="28"/>
        </w:rPr>
        <w:t xml:space="preserve"> также и</w:t>
      </w:r>
      <w:r w:rsidR="008556BB" w:rsidRPr="007C43F9">
        <w:rPr>
          <w:sz w:val="36"/>
          <w:szCs w:val="28"/>
        </w:rPr>
        <w:t xml:space="preserve"> это действие. В спецификации там, где стимул</w:t>
      </w:r>
      <w:r w:rsidR="00E545A0" w:rsidRPr="007C43F9">
        <w:rPr>
          <w:rFonts w:ascii="Courier New" w:hAnsi="Courier New" w:cs="Courier New"/>
          <w:sz w:val="36"/>
          <w:szCs w:val="28"/>
        </w:rPr>
        <w:t> </w:t>
      </w:r>
      <w:r w:rsidR="00E545A0" w:rsidRPr="007C43F9">
        <w:rPr>
          <w:rFonts w:ascii="Courier New" w:hAnsi="Courier New" w:cs="Courier New"/>
          <w:sz w:val="36"/>
          <w:szCs w:val="28"/>
          <w:lang w:val="en-US"/>
        </w:rPr>
        <w:t>x</w:t>
      </w:r>
      <w:r w:rsidR="00E545A0" w:rsidRPr="007C43F9">
        <w:rPr>
          <w:rFonts w:ascii="Courier New" w:hAnsi="Courier New" w:cs="Courier New"/>
          <w:sz w:val="36"/>
          <w:szCs w:val="28"/>
        </w:rPr>
        <w:t xml:space="preserve"> </w:t>
      </w:r>
      <w:r w:rsidR="008556BB" w:rsidRPr="007C43F9">
        <w:rPr>
          <w:sz w:val="36"/>
          <w:szCs w:val="28"/>
        </w:rPr>
        <w:t>не принимается, добавим переход по «</w:t>
      </w:r>
      <w:proofErr w:type="spellStart"/>
      <w:r w:rsidR="008556BB" w:rsidRPr="007C43F9">
        <w:rPr>
          <w:sz w:val="36"/>
          <w:szCs w:val="28"/>
        </w:rPr>
        <w:t>не-блокировке</w:t>
      </w:r>
      <w:proofErr w:type="spellEnd"/>
      <w:r w:rsidR="00E545A0" w:rsidRPr="007C43F9">
        <w:rPr>
          <w:rFonts w:ascii="Courier New" w:hAnsi="Courier New" w:cs="Courier New"/>
          <w:sz w:val="36"/>
          <w:szCs w:val="28"/>
        </w:rPr>
        <w:t> </w:t>
      </w:r>
      <w:r w:rsidR="00E545A0" w:rsidRPr="007C43F9">
        <w:rPr>
          <w:rFonts w:ascii="Courier New" w:hAnsi="Courier New" w:cs="Courier New"/>
          <w:sz w:val="36"/>
          <w:szCs w:val="28"/>
          <w:lang w:val="en-US"/>
        </w:rPr>
        <w:t>x</w:t>
      </w:r>
      <w:r w:rsidR="008556BB" w:rsidRPr="007C43F9">
        <w:rPr>
          <w:sz w:val="36"/>
          <w:szCs w:val="28"/>
        </w:rPr>
        <w:t>» и далее разрушение. Тогда при безопасном асинхронном тестировании мы просто не имеем права давать второй стимул до получения реакции, так как это может привести к разрушению.</w:t>
      </w:r>
    </w:p>
    <w:p w:rsidR="00DF6AE0" w:rsidRPr="007C43F9" w:rsidRDefault="00DF6AE0" w:rsidP="002223C8">
      <w:pPr>
        <w:spacing w:after="240"/>
        <w:jc w:val="both"/>
        <w:rPr>
          <w:sz w:val="36"/>
          <w:szCs w:val="28"/>
        </w:rPr>
      </w:pPr>
      <w:r w:rsidRPr="007C43F9">
        <w:rPr>
          <w:sz w:val="36"/>
          <w:szCs w:val="28"/>
        </w:rPr>
        <w:t xml:space="preserve">В диссертации дано определение общего преобразования пополнения и доказана его применимость к любым </w:t>
      </w:r>
      <w:r w:rsidRPr="007C43F9">
        <w:rPr>
          <w:sz w:val="36"/>
          <w:szCs w:val="28"/>
          <w:lang w:val="en-US"/>
        </w:rPr>
        <w:t>LTS</w:t>
      </w:r>
      <w:r w:rsidRPr="007C43F9">
        <w:rPr>
          <w:sz w:val="36"/>
          <w:szCs w:val="28"/>
        </w:rPr>
        <w:t xml:space="preserve">-спецификациям и </w:t>
      </w:r>
      <w:r w:rsidRPr="007C43F9">
        <w:rPr>
          <w:rFonts w:ascii="Euclid Fraktur" w:hAnsi="Euclid Fraktur"/>
          <w:b/>
          <w:sz w:val="36"/>
          <w:szCs w:val="28"/>
          <w:lang w:val="en-US"/>
        </w:rPr>
        <w:t>R</w:t>
      </w:r>
      <w:r w:rsidRPr="007C43F9">
        <w:rPr>
          <w:sz w:val="36"/>
          <w:szCs w:val="28"/>
        </w:rPr>
        <w:t>/</w:t>
      </w:r>
      <w:r w:rsidRPr="007C43F9">
        <w:rPr>
          <w:rFonts w:ascii="Euclid Fraktur" w:hAnsi="Euclid Fraktur"/>
          <w:b/>
          <w:sz w:val="36"/>
          <w:szCs w:val="28"/>
          <w:lang w:val="en-US"/>
        </w:rPr>
        <w:t>Q</w:t>
      </w:r>
      <w:r w:rsidRPr="007C43F9">
        <w:rPr>
          <w:sz w:val="36"/>
          <w:szCs w:val="28"/>
        </w:rPr>
        <w:t>-семантикам.</w:t>
      </w:r>
    </w:p>
    <w:p w:rsidR="00F60AEF" w:rsidRPr="007C43F9" w:rsidRDefault="00206110" w:rsidP="00320109">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F60AEF" w:rsidRPr="007C43F9">
        <w:rPr>
          <w:b/>
          <w:sz w:val="36"/>
          <w:szCs w:val="28"/>
          <w:u w:val="single"/>
        </w:rPr>
        <w:lastRenderedPageBreak/>
        <w:t>2</w:t>
      </w:r>
      <w:r w:rsidR="00D613A8" w:rsidRPr="007C43F9">
        <w:rPr>
          <w:b/>
          <w:sz w:val="36"/>
          <w:szCs w:val="28"/>
          <w:u w:val="single"/>
        </w:rPr>
        <w:t>5</w:t>
      </w:r>
      <w:r w:rsidR="00F60AEF" w:rsidRPr="007C43F9">
        <w:rPr>
          <w:b/>
          <w:sz w:val="36"/>
          <w:szCs w:val="28"/>
          <w:u w:val="single"/>
        </w:rPr>
        <w:t xml:space="preserve"> слайд.</w:t>
      </w:r>
    </w:p>
    <w:p w:rsidR="00E92EEA" w:rsidRPr="007C43F9" w:rsidRDefault="00CA4204" w:rsidP="002223C8">
      <w:pPr>
        <w:spacing w:after="240"/>
        <w:jc w:val="both"/>
        <w:rPr>
          <w:sz w:val="36"/>
          <w:szCs w:val="28"/>
        </w:rPr>
      </w:pPr>
      <w:r>
        <w:rPr>
          <w:noProof/>
          <w:sz w:val="36"/>
          <w:szCs w:val="28"/>
        </w:rPr>
        <w:drawing>
          <wp:inline distT="0" distB="0" distL="0" distR="0">
            <wp:extent cx="6291580" cy="4721860"/>
            <wp:effectExtent l="19050" t="0" r="0" b="0"/>
            <wp:docPr id="42" name="Рисунок 4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5"/>
                    <pic:cNvPicPr>
                      <a:picLocks noChangeAspect="1" noChangeArrowheads="1"/>
                    </pic:cNvPicPr>
                  </pic:nvPicPr>
                  <pic:blipFill>
                    <a:blip r:embed="rId47"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F60AEF" w:rsidRPr="007C43F9">
        <w:rPr>
          <w:sz w:val="36"/>
          <w:szCs w:val="28"/>
        </w:rPr>
        <w:t xml:space="preserve">Пополнение спецификации решает первую задачу – избавляет нас от ненаблюдаемых отказов. Но проблема </w:t>
      </w:r>
      <w:proofErr w:type="spellStart"/>
      <w:r w:rsidR="00F60AEF" w:rsidRPr="007C43F9">
        <w:rPr>
          <w:sz w:val="36"/>
          <w:szCs w:val="28"/>
        </w:rPr>
        <w:t>несохранения</w:t>
      </w:r>
      <w:proofErr w:type="spellEnd"/>
      <w:r w:rsidR="00F60AEF" w:rsidRPr="007C43F9">
        <w:rPr>
          <w:sz w:val="36"/>
          <w:szCs w:val="28"/>
        </w:rPr>
        <w:t xml:space="preserve"> </w:t>
      </w:r>
      <w:proofErr w:type="spellStart"/>
      <w:r w:rsidR="00F60AEF" w:rsidRPr="007C43F9">
        <w:rPr>
          <w:sz w:val="36"/>
          <w:szCs w:val="28"/>
        </w:rPr>
        <w:t>конформности</w:t>
      </w:r>
      <w:proofErr w:type="spellEnd"/>
      <w:r w:rsidR="00F60AEF" w:rsidRPr="007C43F9">
        <w:rPr>
          <w:sz w:val="36"/>
          <w:szCs w:val="28"/>
        </w:rPr>
        <w:t xml:space="preserve"> остаётся и для </w:t>
      </w:r>
      <w:r w:rsidR="00FF3EAB" w:rsidRPr="007C43F9">
        <w:rPr>
          <w:rFonts w:ascii="Euclid Fraktur" w:hAnsi="Euclid Fraktur"/>
          <w:b/>
          <w:sz w:val="36"/>
          <w:szCs w:val="28"/>
          <w:lang w:val="en-US"/>
        </w:rPr>
        <w:t>R</w:t>
      </w:r>
      <w:r w:rsidR="00FF3EAB" w:rsidRPr="007C43F9">
        <w:rPr>
          <w:sz w:val="36"/>
          <w:szCs w:val="28"/>
        </w:rPr>
        <w:t>-</w:t>
      </w:r>
      <w:r w:rsidR="00F60AEF" w:rsidRPr="007C43F9">
        <w:rPr>
          <w:sz w:val="36"/>
          <w:szCs w:val="28"/>
        </w:rPr>
        <w:t>семантик, в которых все отказы наблюдаемы.</w:t>
      </w:r>
    </w:p>
    <w:p w:rsidR="00F60AEF" w:rsidRPr="007C43F9" w:rsidRDefault="00F60AEF" w:rsidP="002223C8">
      <w:pPr>
        <w:spacing w:after="240"/>
        <w:jc w:val="both"/>
        <w:rPr>
          <w:sz w:val="36"/>
          <w:szCs w:val="28"/>
        </w:rPr>
      </w:pPr>
      <w:r w:rsidRPr="007C43F9">
        <w:rPr>
          <w:sz w:val="36"/>
          <w:szCs w:val="28"/>
        </w:rPr>
        <w:t>На слайде изображён пример асинхронного тестирования системы</w:t>
      </w:r>
      <w:r w:rsidRPr="007C43F9">
        <w:rPr>
          <w:rFonts w:ascii="Courier New" w:hAnsi="Courier New" w:cs="Courier New"/>
          <w:sz w:val="36"/>
          <w:szCs w:val="28"/>
        </w:rPr>
        <w:t xml:space="preserve"> </w:t>
      </w:r>
      <w:r w:rsidRPr="007C43F9">
        <w:rPr>
          <w:rFonts w:ascii="Courier New" w:hAnsi="Courier New" w:cs="Courier New"/>
          <w:sz w:val="36"/>
          <w:szCs w:val="28"/>
          <w:lang w:val="en-US"/>
        </w:rPr>
        <w:t>S</w:t>
      </w:r>
      <w:r w:rsidRPr="007C43F9">
        <w:rPr>
          <w:rFonts w:ascii="Courier New" w:hAnsi="Courier New" w:cs="Courier New"/>
          <w:sz w:val="36"/>
          <w:szCs w:val="28"/>
        </w:rPr>
        <w:t xml:space="preserve"> </w:t>
      </w:r>
      <w:r w:rsidRPr="007C43F9">
        <w:rPr>
          <w:sz w:val="36"/>
          <w:szCs w:val="28"/>
        </w:rPr>
        <w:t>с помощью среды передачи</w:t>
      </w:r>
      <w:r w:rsidRPr="007C43F9">
        <w:rPr>
          <w:rFonts w:ascii="Courier New" w:hAnsi="Courier New" w:cs="Courier New"/>
          <w:sz w:val="36"/>
          <w:szCs w:val="28"/>
        </w:rPr>
        <w:t xml:space="preserve"> </w:t>
      </w:r>
      <w:r w:rsidRPr="007C43F9">
        <w:rPr>
          <w:rFonts w:ascii="Courier New" w:hAnsi="Courier New" w:cs="Courier New"/>
          <w:sz w:val="36"/>
          <w:szCs w:val="28"/>
          <w:lang w:val="en-US"/>
        </w:rPr>
        <w:t>Q</w:t>
      </w:r>
      <w:r w:rsidRPr="007C43F9">
        <w:rPr>
          <w:sz w:val="36"/>
          <w:szCs w:val="28"/>
        </w:rPr>
        <w:t xml:space="preserve">. Среда – это одна </w:t>
      </w:r>
      <w:r w:rsidR="00320109" w:rsidRPr="007C43F9">
        <w:rPr>
          <w:sz w:val="36"/>
          <w:szCs w:val="28"/>
        </w:rPr>
        <w:t xml:space="preserve">ограниченная </w:t>
      </w:r>
      <w:r w:rsidRPr="007C43F9">
        <w:rPr>
          <w:sz w:val="36"/>
          <w:szCs w:val="28"/>
        </w:rPr>
        <w:t xml:space="preserve">выходная очередь с дополнительной командой «обнуления». </w:t>
      </w:r>
      <w:r w:rsidR="004F6F33" w:rsidRPr="007C43F9">
        <w:rPr>
          <w:sz w:val="36"/>
          <w:szCs w:val="28"/>
        </w:rPr>
        <w:t>Здесь</w:t>
      </w:r>
      <w:r w:rsidRPr="007C43F9">
        <w:rPr>
          <w:sz w:val="36"/>
          <w:szCs w:val="28"/>
        </w:rPr>
        <w:t xml:space="preserve"> очередь </w:t>
      </w:r>
      <w:r w:rsidR="00DE6C19" w:rsidRPr="007C43F9">
        <w:rPr>
          <w:sz w:val="36"/>
          <w:szCs w:val="28"/>
        </w:rPr>
        <w:t xml:space="preserve">имеет </w:t>
      </w:r>
      <w:r w:rsidRPr="007C43F9">
        <w:rPr>
          <w:sz w:val="36"/>
          <w:szCs w:val="28"/>
        </w:rPr>
        <w:t>длин</w:t>
      </w:r>
      <w:r w:rsidR="00DE6C19" w:rsidRPr="007C43F9">
        <w:rPr>
          <w:sz w:val="36"/>
          <w:szCs w:val="28"/>
        </w:rPr>
        <w:t>у</w:t>
      </w:r>
      <w:r w:rsidRPr="007C43F9">
        <w:rPr>
          <w:sz w:val="36"/>
          <w:szCs w:val="28"/>
        </w:rPr>
        <w:t xml:space="preserve"> 1.</w:t>
      </w:r>
    </w:p>
    <w:p w:rsidR="00F60AEF" w:rsidRPr="007C43F9" w:rsidRDefault="00F60AEF" w:rsidP="002223C8">
      <w:pPr>
        <w:spacing w:after="240"/>
        <w:jc w:val="both"/>
        <w:rPr>
          <w:sz w:val="36"/>
          <w:szCs w:val="28"/>
        </w:rPr>
      </w:pPr>
      <w:r w:rsidRPr="007C43F9">
        <w:rPr>
          <w:sz w:val="36"/>
          <w:szCs w:val="28"/>
        </w:rPr>
        <w:t>Спецификация</w:t>
      </w:r>
      <w:r w:rsidRPr="007C43F9">
        <w:rPr>
          <w:rFonts w:ascii="Courier New" w:hAnsi="Courier New" w:cs="Courier New"/>
          <w:sz w:val="36"/>
          <w:szCs w:val="28"/>
        </w:rPr>
        <w:t xml:space="preserve"> </w:t>
      </w:r>
      <w:r w:rsidRPr="007C43F9">
        <w:rPr>
          <w:rFonts w:ascii="Courier New" w:hAnsi="Courier New" w:cs="Courier New"/>
          <w:sz w:val="36"/>
          <w:szCs w:val="28"/>
          <w:lang w:val="en-US"/>
        </w:rPr>
        <w:t>S</w:t>
      </w:r>
      <w:r w:rsidRPr="007C43F9">
        <w:rPr>
          <w:rFonts w:ascii="Courier New" w:hAnsi="Courier New" w:cs="Courier New"/>
          <w:sz w:val="36"/>
          <w:szCs w:val="28"/>
          <w:vertAlign w:val="subscript"/>
        </w:rPr>
        <w:t>0</w:t>
      </w:r>
      <w:r w:rsidRPr="007C43F9">
        <w:rPr>
          <w:rFonts w:ascii="Courier New" w:hAnsi="Courier New" w:cs="Courier New"/>
          <w:sz w:val="36"/>
          <w:szCs w:val="28"/>
        </w:rPr>
        <w:t xml:space="preserve"> </w:t>
      </w:r>
      <w:r w:rsidR="00320109" w:rsidRPr="007C43F9">
        <w:rPr>
          <w:sz w:val="36"/>
          <w:szCs w:val="28"/>
        </w:rPr>
        <w:t>рассматривается в семантике с наблюдаемыми блокировками. Она о</w:t>
      </w:r>
      <w:r w:rsidRPr="007C43F9">
        <w:rPr>
          <w:sz w:val="36"/>
          <w:szCs w:val="28"/>
        </w:rPr>
        <w:t xml:space="preserve">писывает следующие требования к системе: </w:t>
      </w:r>
      <w:r w:rsidR="00320109" w:rsidRPr="007C43F9">
        <w:rPr>
          <w:sz w:val="36"/>
          <w:szCs w:val="28"/>
        </w:rPr>
        <w:t xml:space="preserve">сначала стимул блокируется, но </w:t>
      </w:r>
      <w:r w:rsidRPr="007C43F9">
        <w:rPr>
          <w:sz w:val="36"/>
          <w:szCs w:val="28"/>
        </w:rPr>
        <w:t>можно выдавать цепочку реакций</w:t>
      </w:r>
      <w:r w:rsidRPr="007C43F9">
        <w:rPr>
          <w:rFonts w:ascii="Courier New" w:hAnsi="Courier New" w:cs="Courier New"/>
          <w:sz w:val="36"/>
          <w:szCs w:val="28"/>
        </w:rPr>
        <w:t xml:space="preserve"> </w:t>
      </w:r>
      <w:r w:rsidRPr="007C43F9">
        <w:rPr>
          <w:rFonts w:ascii="Courier New" w:hAnsi="Courier New" w:cs="Courier New"/>
          <w:sz w:val="36"/>
          <w:szCs w:val="28"/>
          <w:lang w:val="en-US"/>
        </w:rPr>
        <w:t>a</w:t>
      </w:r>
      <w:r w:rsidRPr="007C43F9">
        <w:rPr>
          <w:sz w:val="36"/>
          <w:szCs w:val="28"/>
        </w:rPr>
        <w:t>, потом мож</w:t>
      </w:r>
      <w:r w:rsidR="00320109" w:rsidRPr="007C43F9">
        <w:rPr>
          <w:sz w:val="36"/>
          <w:szCs w:val="28"/>
        </w:rPr>
        <w:t>но</w:t>
      </w:r>
      <w:r w:rsidRPr="007C43F9">
        <w:rPr>
          <w:sz w:val="36"/>
          <w:szCs w:val="28"/>
        </w:rPr>
        <w:t xml:space="preserve"> обнулить очередь, принять стимул</w:t>
      </w:r>
      <w:r w:rsidRPr="007C43F9">
        <w:rPr>
          <w:rFonts w:ascii="Courier New" w:hAnsi="Courier New" w:cs="Courier New"/>
          <w:sz w:val="36"/>
          <w:szCs w:val="28"/>
        </w:rPr>
        <w:t xml:space="preserve"> </w:t>
      </w:r>
      <w:r w:rsidRPr="007C43F9">
        <w:rPr>
          <w:rFonts w:ascii="Courier New" w:hAnsi="Courier New" w:cs="Courier New"/>
          <w:sz w:val="36"/>
          <w:szCs w:val="28"/>
          <w:lang w:val="en-US"/>
        </w:rPr>
        <w:t>x</w:t>
      </w:r>
      <w:r w:rsidRPr="007C43F9">
        <w:rPr>
          <w:rFonts w:ascii="Courier New" w:hAnsi="Courier New" w:cs="Courier New"/>
          <w:sz w:val="36"/>
          <w:szCs w:val="28"/>
        </w:rPr>
        <w:t xml:space="preserve"> </w:t>
      </w:r>
      <w:r w:rsidRPr="007C43F9">
        <w:rPr>
          <w:sz w:val="36"/>
          <w:szCs w:val="28"/>
        </w:rPr>
        <w:t xml:space="preserve">и </w:t>
      </w:r>
      <w:r w:rsidR="00320109" w:rsidRPr="007C43F9">
        <w:rPr>
          <w:sz w:val="36"/>
          <w:szCs w:val="28"/>
        </w:rPr>
        <w:t>закончить</w:t>
      </w:r>
      <w:r w:rsidRPr="007C43F9">
        <w:rPr>
          <w:sz w:val="36"/>
          <w:szCs w:val="28"/>
        </w:rPr>
        <w:t xml:space="preserve"> в терминальном состоянии.</w:t>
      </w:r>
      <w:r w:rsidR="00320109" w:rsidRPr="007C43F9">
        <w:rPr>
          <w:sz w:val="36"/>
          <w:szCs w:val="28"/>
        </w:rPr>
        <w:t xml:space="preserve"> </w:t>
      </w:r>
      <w:r w:rsidR="00320109" w:rsidRPr="007C43F9">
        <w:rPr>
          <w:sz w:val="36"/>
          <w:szCs w:val="28"/>
        </w:rPr>
        <w:lastRenderedPageBreak/>
        <w:t>Реализаци</w:t>
      </w:r>
      <w:r w:rsidR="00625E08" w:rsidRPr="007C43F9">
        <w:rPr>
          <w:sz w:val="36"/>
          <w:szCs w:val="28"/>
        </w:rPr>
        <w:t>я</w:t>
      </w:r>
      <w:r w:rsidR="00320109" w:rsidRPr="007C43F9">
        <w:rPr>
          <w:rFonts w:ascii="Courier New" w:hAnsi="Courier New" w:cs="Courier New"/>
          <w:sz w:val="36"/>
          <w:szCs w:val="28"/>
        </w:rPr>
        <w:t xml:space="preserve"> </w:t>
      </w:r>
      <w:r w:rsidR="00320109" w:rsidRPr="007C43F9">
        <w:rPr>
          <w:rFonts w:ascii="Courier New" w:hAnsi="Courier New" w:cs="Courier New"/>
          <w:sz w:val="36"/>
          <w:szCs w:val="28"/>
          <w:lang w:val="en-US"/>
        </w:rPr>
        <w:t>S</w:t>
      </w:r>
      <w:r w:rsidR="00320109" w:rsidRPr="007C43F9">
        <w:rPr>
          <w:rFonts w:ascii="Courier New" w:hAnsi="Courier New" w:cs="Courier New"/>
          <w:sz w:val="36"/>
          <w:szCs w:val="28"/>
          <w:vertAlign w:val="subscript"/>
        </w:rPr>
        <w:t>1</w:t>
      </w:r>
      <w:r w:rsidR="00320109" w:rsidRPr="007C43F9">
        <w:rPr>
          <w:rFonts w:ascii="Courier New" w:hAnsi="Courier New" w:cs="Courier New"/>
          <w:sz w:val="36"/>
          <w:szCs w:val="28"/>
        </w:rPr>
        <w:t xml:space="preserve"> </w:t>
      </w:r>
      <w:r w:rsidR="00320109" w:rsidRPr="007C43F9">
        <w:rPr>
          <w:sz w:val="36"/>
          <w:szCs w:val="28"/>
        </w:rPr>
        <w:t>конформн</w:t>
      </w:r>
      <w:r w:rsidR="00625E08" w:rsidRPr="007C43F9">
        <w:rPr>
          <w:sz w:val="36"/>
          <w:szCs w:val="28"/>
        </w:rPr>
        <w:t>а</w:t>
      </w:r>
      <w:r w:rsidR="00320109" w:rsidRPr="007C43F9">
        <w:rPr>
          <w:sz w:val="36"/>
          <w:szCs w:val="28"/>
        </w:rPr>
        <w:t xml:space="preserve">: </w:t>
      </w:r>
      <w:r w:rsidR="004F6F33" w:rsidRPr="007C43F9">
        <w:rPr>
          <w:sz w:val="36"/>
          <w:szCs w:val="28"/>
        </w:rPr>
        <w:t xml:space="preserve">просто </w:t>
      </w:r>
      <w:r w:rsidR="00320109" w:rsidRPr="007C43F9">
        <w:rPr>
          <w:sz w:val="36"/>
          <w:szCs w:val="28"/>
        </w:rPr>
        <w:t>она не обнуляет очередь и, соответственно, не принимает стимул.</w:t>
      </w:r>
    </w:p>
    <w:p w:rsidR="00320109" w:rsidRPr="007C43F9" w:rsidRDefault="00320109" w:rsidP="002223C8">
      <w:pPr>
        <w:spacing w:after="240"/>
        <w:jc w:val="both"/>
        <w:rPr>
          <w:sz w:val="36"/>
          <w:szCs w:val="28"/>
        </w:rPr>
      </w:pPr>
      <w:r w:rsidRPr="007C43F9">
        <w:rPr>
          <w:sz w:val="36"/>
          <w:szCs w:val="28"/>
        </w:rPr>
        <w:t>Когда с очередью</w:t>
      </w:r>
      <w:r w:rsidR="00475F76" w:rsidRPr="007C43F9">
        <w:rPr>
          <w:rFonts w:ascii="Courier New" w:hAnsi="Courier New" w:cs="Courier New"/>
          <w:sz w:val="36"/>
          <w:szCs w:val="28"/>
        </w:rPr>
        <w:t xml:space="preserve"> </w:t>
      </w:r>
      <w:r w:rsidR="00475F76" w:rsidRPr="007C43F9">
        <w:rPr>
          <w:rFonts w:ascii="Courier New" w:hAnsi="Courier New" w:cs="Courier New"/>
          <w:sz w:val="36"/>
          <w:szCs w:val="28"/>
          <w:lang w:val="en-US"/>
        </w:rPr>
        <w:t>Q</w:t>
      </w:r>
      <w:r w:rsidR="00475F76" w:rsidRPr="007C43F9">
        <w:rPr>
          <w:rFonts w:ascii="Courier New" w:hAnsi="Courier New" w:cs="Courier New"/>
          <w:sz w:val="36"/>
          <w:szCs w:val="28"/>
        </w:rPr>
        <w:t xml:space="preserve"> </w:t>
      </w:r>
      <w:r w:rsidRPr="007C43F9">
        <w:rPr>
          <w:sz w:val="36"/>
          <w:szCs w:val="28"/>
        </w:rPr>
        <w:t>компонуется спецификация, первый посылаемый стимул не блокируется. Однако при композиции реализации</w:t>
      </w:r>
      <w:r w:rsidRPr="007C43F9">
        <w:rPr>
          <w:rFonts w:ascii="Courier New" w:hAnsi="Courier New" w:cs="Courier New"/>
          <w:sz w:val="36"/>
          <w:szCs w:val="28"/>
        </w:rPr>
        <w:t xml:space="preserve"> </w:t>
      </w:r>
      <w:r w:rsidRPr="007C43F9">
        <w:rPr>
          <w:rFonts w:ascii="Courier New" w:hAnsi="Courier New" w:cs="Courier New"/>
          <w:sz w:val="36"/>
          <w:szCs w:val="28"/>
          <w:lang w:val="en-US"/>
        </w:rPr>
        <w:t>S</w:t>
      </w:r>
      <w:r w:rsidRPr="007C43F9">
        <w:rPr>
          <w:rFonts w:ascii="Courier New" w:hAnsi="Courier New" w:cs="Courier New"/>
          <w:sz w:val="36"/>
          <w:szCs w:val="28"/>
          <w:vertAlign w:val="subscript"/>
        </w:rPr>
        <w:t>1</w:t>
      </w:r>
      <w:r w:rsidRPr="007C43F9">
        <w:rPr>
          <w:rFonts w:ascii="Courier New" w:hAnsi="Courier New" w:cs="Courier New"/>
          <w:sz w:val="36"/>
          <w:szCs w:val="28"/>
        </w:rPr>
        <w:t xml:space="preserve"> </w:t>
      </w:r>
      <w:r w:rsidRPr="007C43F9">
        <w:rPr>
          <w:sz w:val="36"/>
          <w:szCs w:val="28"/>
        </w:rPr>
        <w:t>такая блокировка появляется, что при асинхронном тестировании будет квалифицировано как ошибка.</w:t>
      </w:r>
      <w:r w:rsidR="006D02E3" w:rsidRPr="007C43F9">
        <w:rPr>
          <w:sz w:val="36"/>
          <w:szCs w:val="28"/>
        </w:rPr>
        <w:t xml:space="preserve"> Это показано красн</w:t>
      </w:r>
      <w:r w:rsidR="00475F76" w:rsidRPr="007C43F9">
        <w:rPr>
          <w:sz w:val="36"/>
          <w:szCs w:val="28"/>
        </w:rPr>
        <w:t>ыми</w:t>
      </w:r>
      <w:r w:rsidR="006D02E3" w:rsidRPr="007C43F9">
        <w:rPr>
          <w:sz w:val="36"/>
          <w:szCs w:val="28"/>
        </w:rPr>
        <w:t xml:space="preserve"> стрелк</w:t>
      </w:r>
      <w:r w:rsidR="00475F76" w:rsidRPr="007C43F9">
        <w:rPr>
          <w:sz w:val="36"/>
          <w:szCs w:val="28"/>
        </w:rPr>
        <w:t>ами</w:t>
      </w:r>
      <w:r w:rsidR="006D02E3" w:rsidRPr="007C43F9">
        <w:rPr>
          <w:sz w:val="36"/>
          <w:szCs w:val="28"/>
        </w:rPr>
        <w:t>.</w:t>
      </w:r>
      <w:r w:rsidR="00475F76" w:rsidRPr="007C43F9">
        <w:rPr>
          <w:sz w:val="36"/>
          <w:szCs w:val="28"/>
        </w:rPr>
        <w:t xml:space="preserve"> </w:t>
      </w:r>
    </w:p>
    <w:p w:rsidR="00320109" w:rsidRPr="007C43F9" w:rsidRDefault="00320109" w:rsidP="002223C8">
      <w:pPr>
        <w:spacing w:after="240"/>
        <w:jc w:val="both"/>
        <w:rPr>
          <w:sz w:val="36"/>
          <w:szCs w:val="28"/>
        </w:rPr>
      </w:pPr>
      <w:r w:rsidRPr="007C43F9">
        <w:rPr>
          <w:sz w:val="36"/>
          <w:szCs w:val="28"/>
        </w:rPr>
        <w:t>Монотонное преобразование, которое здесь требуется, должно «расщепить» начальное состояние</w:t>
      </w:r>
      <w:r w:rsidRPr="007C43F9">
        <w:rPr>
          <w:rFonts w:ascii="Courier New" w:hAnsi="Courier New" w:cs="Courier New"/>
          <w:sz w:val="36"/>
          <w:szCs w:val="28"/>
        </w:rPr>
        <w:t xml:space="preserve"> 0</w:t>
      </w:r>
      <w:r w:rsidRPr="007C43F9">
        <w:rPr>
          <w:sz w:val="36"/>
          <w:szCs w:val="28"/>
        </w:rPr>
        <w:t>, добавив состояния</w:t>
      </w:r>
      <w:r w:rsidRPr="007C43F9">
        <w:rPr>
          <w:rFonts w:ascii="Courier New" w:hAnsi="Courier New" w:cs="Courier New"/>
          <w:sz w:val="36"/>
          <w:szCs w:val="28"/>
        </w:rPr>
        <w:t xml:space="preserve"> 0</w:t>
      </w:r>
      <w:r w:rsidRPr="007C43F9">
        <w:rPr>
          <w:rFonts w:ascii="Courier New" w:hAnsi="Courier New" w:cs="Courier New"/>
          <w:sz w:val="36"/>
          <w:szCs w:val="28"/>
          <w:lang w:val="en-US"/>
        </w:rPr>
        <w:t>a</w:t>
      </w:r>
      <w:r w:rsidRPr="007C43F9">
        <w:rPr>
          <w:rFonts w:ascii="Courier New" w:hAnsi="Courier New" w:cs="Courier New"/>
          <w:sz w:val="36"/>
          <w:szCs w:val="28"/>
        </w:rPr>
        <w:t xml:space="preserve"> </w:t>
      </w:r>
      <w:r w:rsidRPr="007C43F9">
        <w:rPr>
          <w:sz w:val="36"/>
          <w:szCs w:val="28"/>
        </w:rPr>
        <w:t>и</w:t>
      </w:r>
      <w:r w:rsidRPr="007C43F9">
        <w:rPr>
          <w:rFonts w:ascii="Courier New" w:hAnsi="Courier New" w:cs="Courier New"/>
          <w:sz w:val="36"/>
          <w:szCs w:val="28"/>
        </w:rPr>
        <w:t xml:space="preserve"> 0</w:t>
      </w:r>
      <w:r w:rsidRPr="007C43F9">
        <w:rPr>
          <w:rFonts w:ascii="Courier New" w:hAnsi="Courier New" w:cs="Courier New"/>
          <w:sz w:val="36"/>
          <w:szCs w:val="28"/>
          <w:lang w:val="en-US"/>
        </w:rPr>
        <w:t>b</w:t>
      </w:r>
      <w:r w:rsidRPr="007C43F9">
        <w:rPr>
          <w:sz w:val="36"/>
          <w:szCs w:val="28"/>
        </w:rPr>
        <w:t xml:space="preserve">. В </w:t>
      </w:r>
      <w:r w:rsidR="002F13D9" w:rsidRPr="007C43F9">
        <w:rPr>
          <w:sz w:val="36"/>
          <w:szCs w:val="28"/>
        </w:rPr>
        <w:t xml:space="preserve">одном </w:t>
      </w:r>
      <w:r w:rsidRPr="007C43F9">
        <w:rPr>
          <w:sz w:val="36"/>
          <w:szCs w:val="28"/>
        </w:rPr>
        <w:t>состоянии</w:t>
      </w:r>
      <w:r w:rsidR="002F13D9" w:rsidRPr="007C43F9">
        <w:rPr>
          <w:sz w:val="36"/>
          <w:szCs w:val="28"/>
        </w:rPr>
        <w:t xml:space="preserve"> </w:t>
      </w:r>
      <w:r w:rsidRPr="007C43F9">
        <w:rPr>
          <w:sz w:val="36"/>
          <w:szCs w:val="28"/>
        </w:rPr>
        <w:t xml:space="preserve">выдаётся только </w:t>
      </w:r>
      <w:r w:rsidR="00F927BF" w:rsidRPr="007C43F9">
        <w:rPr>
          <w:sz w:val="36"/>
          <w:szCs w:val="28"/>
        </w:rPr>
        <w:t>реакция</w:t>
      </w:r>
      <w:r w:rsidR="00F927BF" w:rsidRPr="007C43F9">
        <w:rPr>
          <w:rFonts w:ascii="Courier New" w:hAnsi="Courier New" w:cs="Courier New"/>
          <w:sz w:val="36"/>
          <w:szCs w:val="28"/>
        </w:rPr>
        <w:t xml:space="preserve"> </w:t>
      </w:r>
      <w:r w:rsidR="00260F2D" w:rsidRPr="007C43F9">
        <w:rPr>
          <w:rFonts w:ascii="Courier New" w:hAnsi="Courier New" w:cs="Courier New"/>
          <w:sz w:val="36"/>
          <w:szCs w:val="28"/>
          <w:lang w:val="en-US"/>
        </w:rPr>
        <w:t>a</w:t>
      </w:r>
      <w:r w:rsidRPr="007C43F9">
        <w:rPr>
          <w:sz w:val="36"/>
          <w:szCs w:val="28"/>
        </w:rPr>
        <w:t>, а в</w:t>
      </w:r>
      <w:r w:rsidR="002F13D9" w:rsidRPr="007C43F9">
        <w:rPr>
          <w:sz w:val="36"/>
          <w:szCs w:val="28"/>
        </w:rPr>
        <w:t xml:space="preserve"> другом</w:t>
      </w:r>
      <w:r w:rsidRPr="007C43F9">
        <w:rPr>
          <w:sz w:val="36"/>
          <w:szCs w:val="28"/>
        </w:rPr>
        <w:t xml:space="preserve"> – только реакция</w:t>
      </w:r>
      <w:r w:rsidRPr="007C43F9">
        <w:rPr>
          <w:rFonts w:ascii="Courier New" w:hAnsi="Courier New" w:cs="Courier New"/>
          <w:sz w:val="36"/>
          <w:szCs w:val="28"/>
        </w:rPr>
        <w:t xml:space="preserve"> </w:t>
      </w:r>
      <w:r w:rsidR="00260F2D" w:rsidRPr="007C43F9">
        <w:rPr>
          <w:rFonts w:ascii="Courier New" w:hAnsi="Courier New" w:cs="Courier New"/>
          <w:sz w:val="36"/>
          <w:szCs w:val="28"/>
          <w:lang w:val="en-US"/>
        </w:rPr>
        <w:t>b</w:t>
      </w:r>
      <w:r w:rsidRPr="007C43F9">
        <w:rPr>
          <w:sz w:val="36"/>
          <w:szCs w:val="28"/>
        </w:rPr>
        <w:t>.</w:t>
      </w:r>
      <w:r w:rsidR="00F927BF" w:rsidRPr="007C43F9">
        <w:rPr>
          <w:sz w:val="36"/>
          <w:szCs w:val="28"/>
        </w:rPr>
        <w:t xml:space="preserve"> За счёт этого в композиции спецификации с очередью блокировка первого стимула становится возможной, и </w:t>
      </w:r>
      <w:r w:rsidR="00475F76" w:rsidRPr="007C43F9">
        <w:rPr>
          <w:sz w:val="36"/>
          <w:szCs w:val="28"/>
        </w:rPr>
        <w:t xml:space="preserve">композиция </w:t>
      </w:r>
      <w:r w:rsidR="00F526DC" w:rsidRPr="007C43F9">
        <w:rPr>
          <w:sz w:val="36"/>
          <w:szCs w:val="28"/>
        </w:rPr>
        <w:t>реализации</w:t>
      </w:r>
      <w:r w:rsidR="00F526DC" w:rsidRPr="007C43F9">
        <w:rPr>
          <w:rFonts w:ascii="Courier New" w:hAnsi="Courier New" w:cs="Courier New"/>
          <w:sz w:val="36"/>
          <w:szCs w:val="28"/>
        </w:rPr>
        <w:t xml:space="preserve"> </w:t>
      </w:r>
      <w:r w:rsidR="00F526DC" w:rsidRPr="007C43F9">
        <w:rPr>
          <w:rFonts w:ascii="Courier New" w:hAnsi="Courier New" w:cs="Courier New"/>
          <w:sz w:val="36"/>
          <w:szCs w:val="28"/>
          <w:lang w:val="en-US"/>
        </w:rPr>
        <w:t>S</w:t>
      </w:r>
      <w:r w:rsidR="00F526DC" w:rsidRPr="007C43F9">
        <w:rPr>
          <w:rFonts w:ascii="Courier New" w:hAnsi="Courier New" w:cs="Courier New"/>
          <w:sz w:val="36"/>
          <w:szCs w:val="28"/>
          <w:vertAlign w:val="subscript"/>
        </w:rPr>
        <w:t>1</w:t>
      </w:r>
      <w:r w:rsidR="00F526DC" w:rsidRPr="007C43F9">
        <w:rPr>
          <w:rFonts w:ascii="Courier New" w:hAnsi="Courier New" w:cs="Courier New"/>
          <w:sz w:val="36"/>
          <w:szCs w:val="28"/>
        </w:rPr>
        <w:t xml:space="preserve"> </w:t>
      </w:r>
      <w:r w:rsidR="00475F76" w:rsidRPr="007C43F9">
        <w:rPr>
          <w:sz w:val="36"/>
          <w:szCs w:val="28"/>
        </w:rPr>
        <w:t>с очередью теперь</w:t>
      </w:r>
      <w:r w:rsidR="00F927BF" w:rsidRPr="007C43F9">
        <w:rPr>
          <w:sz w:val="36"/>
          <w:szCs w:val="28"/>
        </w:rPr>
        <w:t xml:space="preserve"> конформн</w:t>
      </w:r>
      <w:r w:rsidR="00475F76" w:rsidRPr="007C43F9">
        <w:rPr>
          <w:sz w:val="36"/>
          <w:szCs w:val="28"/>
        </w:rPr>
        <w:t>а</w:t>
      </w:r>
      <w:r w:rsidR="00F927BF" w:rsidRPr="007C43F9">
        <w:rPr>
          <w:sz w:val="36"/>
          <w:szCs w:val="28"/>
        </w:rPr>
        <w:t>.</w:t>
      </w:r>
    </w:p>
    <w:p w:rsidR="00F927BF" w:rsidRPr="007C43F9" w:rsidRDefault="000C0CEF" w:rsidP="002223C8">
      <w:pPr>
        <w:spacing w:after="240"/>
        <w:jc w:val="both"/>
        <w:rPr>
          <w:sz w:val="36"/>
          <w:szCs w:val="28"/>
        </w:rPr>
      </w:pPr>
      <w:r w:rsidRPr="007C43F9">
        <w:rPr>
          <w:sz w:val="36"/>
          <w:szCs w:val="28"/>
        </w:rPr>
        <w:t>В диссертации дано определение</w:t>
      </w:r>
      <w:r w:rsidR="00F927BF" w:rsidRPr="007C43F9">
        <w:rPr>
          <w:sz w:val="36"/>
          <w:szCs w:val="28"/>
        </w:rPr>
        <w:t xml:space="preserve"> </w:t>
      </w:r>
      <w:r w:rsidRPr="007C43F9">
        <w:rPr>
          <w:sz w:val="36"/>
          <w:szCs w:val="28"/>
        </w:rPr>
        <w:t xml:space="preserve">общего </w:t>
      </w:r>
      <w:r w:rsidR="00F927BF" w:rsidRPr="007C43F9">
        <w:rPr>
          <w:sz w:val="36"/>
          <w:szCs w:val="28"/>
        </w:rPr>
        <w:t>монотонно</w:t>
      </w:r>
      <w:r w:rsidRPr="007C43F9">
        <w:rPr>
          <w:sz w:val="36"/>
          <w:szCs w:val="28"/>
        </w:rPr>
        <w:t>го</w:t>
      </w:r>
      <w:r w:rsidR="00F927BF" w:rsidRPr="007C43F9">
        <w:rPr>
          <w:sz w:val="36"/>
          <w:szCs w:val="28"/>
        </w:rPr>
        <w:t xml:space="preserve"> преобразовани</w:t>
      </w:r>
      <w:r w:rsidRPr="007C43F9">
        <w:rPr>
          <w:sz w:val="36"/>
          <w:szCs w:val="28"/>
        </w:rPr>
        <w:t>я и доказана его</w:t>
      </w:r>
      <w:r w:rsidR="00F927BF" w:rsidRPr="007C43F9">
        <w:rPr>
          <w:sz w:val="36"/>
          <w:szCs w:val="28"/>
        </w:rPr>
        <w:t xml:space="preserve"> применимо</w:t>
      </w:r>
      <w:r w:rsidRPr="007C43F9">
        <w:rPr>
          <w:sz w:val="36"/>
          <w:szCs w:val="28"/>
        </w:rPr>
        <w:t>сть</w:t>
      </w:r>
      <w:r w:rsidR="00F927BF" w:rsidRPr="007C43F9">
        <w:rPr>
          <w:sz w:val="36"/>
          <w:szCs w:val="28"/>
        </w:rPr>
        <w:t xml:space="preserve"> к любым </w:t>
      </w:r>
      <w:r w:rsidR="00F927BF" w:rsidRPr="007C43F9">
        <w:rPr>
          <w:sz w:val="36"/>
          <w:szCs w:val="28"/>
          <w:lang w:val="en-US"/>
        </w:rPr>
        <w:t>LTS</w:t>
      </w:r>
      <w:r w:rsidR="00F927BF" w:rsidRPr="007C43F9">
        <w:rPr>
          <w:sz w:val="36"/>
          <w:szCs w:val="28"/>
        </w:rPr>
        <w:t xml:space="preserve">-спецификациям и </w:t>
      </w:r>
      <w:r w:rsidR="00F927BF" w:rsidRPr="007C43F9">
        <w:rPr>
          <w:rFonts w:ascii="Euclid Fraktur" w:hAnsi="Euclid Fraktur"/>
          <w:b/>
          <w:sz w:val="36"/>
          <w:szCs w:val="28"/>
          <w:lang w:val="en-US"/>
        </w:rPr>
        <w:t>R</w:t>
      </w:r>
      <w:r w:rsidR="00F927BF" w:rsidRPr="007C43F9">
        <w:rPr>
          <w:sz w:val="36"/>
          <w:szCs w:val="28"/>
        </w:rPr>
        <w:t>-семантикам.</w:t>
      </w:r>
    </w:p>
    <w:p w:rsidR="00F927BF" w:rsidRPr="007C43F9" w:rsidRDefault="00206110" w:rsidP="00F927BF">
      <w:pPr>
        <w:keepNext/>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F927BF" w:rsidRPr="007C43F9">
        <w:rPr>
          <w:b/>
          <w:sz w:val="36"/>
          <w:szCs w:val="28"/>
          <w:u w:val="single"/>
        </w:rPr>
        <w:lastRenderedPageBreak/>
        <w:t>2</w:t>
      </w:r>
      <w:r w:rsidR="00D613A8" w:rsidRPr="007C43F9">
        <w:rPr>
          <w:b/>
          <w:sz w:val="36"/>
          <w:szCs w:val="28"/>
          <w:u w:val="single"/>
        </w:rPr>
        <w:t>6</w:t>
      </w:r>
      <w:r w:rsidR="00F927BF" w:rsidRPr="007C43F9">
        <w:rPr>
          <w:b/>
          <w:sz w:val="36"/>
          <w:szCs w:val="28"/>
          <w:u w:val="single"/>
        </w:rPr>
        <w:t xml:space="preserve"> слайд.</w:t>
      </w:r>
    </w:p>
    <w:p w:rsidR="00F927BF" w:rsidRPr="007C43F9" w:rsidRDefault="00CA4204" w:rsidP="002223C8">
      <w:pPr>
        <w:spacing w:after="240"/>
        <w:jc w:val="both"/>
        <w:rPr>
          <w:sz w:val="36"/>
          <w:szCs w:val="28"/>
        </w:rPr>
      </w:pPr>
      <w:r>
        <w:rPr>
          <w:noProof/>
          <w:sz w:val="36"/>
          <w:szCs w:val="28"/>
        </w:rPr>
        <w:drawing>
          <wp:inline distT="0" distB="0" distL="0" distR="0">
            <wp:extent cx="6291580" cy="4721860"/>
            <wp:effectExtent l="19050" t="0" r="0" b="0"/>
            <wp:docPr id="43" name="Рисунок 4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6"/>
                    <pic:cNvPicPr>
                      <a:picLocks noChangeAspect="1" noChangeArrowheads="1"/>
                    </pic:cNvPicPr>
                  </pic:nvPicPr>
                  <pic:blipFill>
                    <a:blip r:embed="rId48"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100927" w:rsidRPr="007C43F9">
        <w:rPr>
          <w:sz w:val="36"/>
          <w:szCs w:val="28"/>
        </w:rPr>
        <w:t xml:space="preserve">Это пример верификации </w:t>
      </w:r>
      <w:r w:rsidR="00BD328A" w:rsidRPr="007C43F9">
        <w:rPr>
          <w:sz w:val="36"/>
          <w:szCs w:val="28"/>
        </w:rPr>
        <w:t>де</w:t>
      </w:r>
      <w:r w:rsidR="00100927" w:rsidRPr="007C43F9">
        <w:rPr>
          <w:sz w:val="36"/>
          <w:szCs w:val="28"/>
        </w:rPr>
        <w:t xml:space="preserve">композиции. Здесь </w:t>
      </w:r>
      <w:r w:rsidR="00AD30D0" w:rsidRPr="007C43F9">
        <w:rPr>
          <w:sz w:val="36"/>
          <w:szCs w:val="28"/>
        </w:rPr>
        <w:t>система составлена из двух компонентов:</w:t>
      </w:r>
      <w:r w:rsidR="00100927" w:rsidRPr="007C43F9">
        <w:rPr>
          <w:rFonts w:ascii="Courier New" w:hAnsi="Courier New" w:cs="Courier New"/>
          <w:sz w:val="36"/>
          <w:szCs w:val="28"/>
        </w:rPr>
        <w:t xml:space="preserve"> </w:t>
      </w:r>
      <w:r w:rsidR="00100927" w:rsidRPr="007C43F9">
        <w:rPr>
          <w:rFonts w:ascii="Courier New" w:hAnsi="Courier New" w:cs="Courier New"/>
          <w:sz w:val="36"/>
          <w:szCs w:val="28"/>
          <w:lang w:val="en-US"/>
        </w:rPr>
        <w:t>T</w:t>
      </w:r>
      <w:r w:rsidR="00100927" w:rsidRPr="007C43F9">
        <w:rPr>
          <w:rFonts w:ascii="Courier New" w:hAnsi="Courier New" w:cs="Courier New"/>
          <w:sz w:val="36"/>
          <w:szCs w:val="28"/>
        </w:rPr>
        <w:t xml:space="preserve"> </w:t>
      </w:r>
      <w:r w:rsidR="00100927" w:rsidRPr="007C43F9">
        <w:rPr>
          <w:sz w:val="36"/>
          <w:szCs w:val="28"/>
        </w:rPr>
        <w:t>и</w:t>
      </w:r>
      <w:r w:rsidR="00100927" w:rsidRPr="007C43F9">
        <w:rPr>
          <w:rFonts w:ascii="Courier New" w:hAnsi="Courier New" w:cs="Courier New"/>
          <w:sz w:val="36"/>
          <w:szCs w:val="28"/>
        </w:rPr>
        <w:t xml:space="preserve"> </w:t>
      </w:r>
      <w:r w:rsidR="00100927" w:rsidRPr="007C43F9">
        <w:rPr>
          <w:rFonts w:ascii="Courier New" w:hAnsi="Courier New" w:cs="Courier New"/>
          <w:sz w:val="36"/>
          <w:szCs w:val="28"/>
          <w:lang w:val="en-US"/>
        </w:rPr>
        <w:t>F</w:t>
      </w:r>
      <w:r w:rsidR="00100927" w:rsidRPr="007C43F9">
        <w:rPr>
          <w:sz w:val="36"/>
          <w:szCs w:val="28"/>
        </w:rPr>
        <w:t>, которые мы рассматривали как примеры для приёма части реакций и посылки нескольких стимулов. Спецификация составной системы очень проста: нужно принять пару аргументов</w:t>
      </w:r>
      <w:r w:rsidR="00100927" w:rsidRPr="007C43F9">
        <w:rPr>
          <w:rFonts w:ascii="Courier New" w:hAnsi="Courier New" w:cs="Courier New"/>
          <w:sz w:val="36"/>
          <w:szCs w:val="28"/>
        </w:rPr>
        <w:t xml:space="preserve"> </w:t>
      </w:r>
      <w:r w:rsidR="00AD30D0" w:rsidRPr="007C43F9">
        <w:rPr>
          <w:rFonts w:ascii="Courier New" w:hAnsi="Courier New" w:cs="Courier New"/>
          <w:sz w:val="36"/>
          <w:szCs w:val="28"/>
        </w:rPr>
        <w:t>(</w:t>
      </w:r>
      <w:r w:rsidR="00100927" w:rsidRPr="007C43F9">
        <w:rPr>
          <w:rFonts w:ascii="Courier New" w:hAnsi="Courier New" w:cs="Courier New"/>
          <w:sz w:val="36"/>
          <w:szCs w:val="28"/>
          <w:lang w:val="en-US"/>
        </w:rPr>
        <w:t>x</w:t>
      </w:r>
      <w:r w:rsidR="00AD30D0" w:rsidRPr="007C43F9">
        <w:rPr>
          <w:rFonts w:ascii="Courier New" w:hAnsi="Courier New" w:cs="Courier New"/>
          <w:sz w:val="36"/>
          <w:szCs w:val="28"/>
        </w:rPr>
        <w:t>,</w:t>
      </w:r>
      <w:r w:rsidR="00100927" w:rsidRPr="007C43F9">
        <w:rPr>
          <w:rFonts w:ascii="Courier New" w:hAnsi="Courier New" w:cs="Courier New"/>
          <w:sz w:val="36"/>
          <w:szCs w:val="28"/>
          <w:lang w:val="en-US"/>
        </w:rPr>
        <w:t>y</w:t>
      </w:r>
      <w:r w:rsidR="00AD30D0" w:rsidRPr="007C43F9">
        <w:rPr>
          <w:rFonts w:ascii="Courier New" w:hAnsi="Courier New" w:cs="Courier New"/>
          <w:sz w:val="36"/>
          <w:szCs w:val="28"/>
        </w:rPr>
        <w:t>)</w:t>
      </w:r>
      <w:r w:rsidR="00100927" w:rsidRPr="007C43F9">
        <w:rPr>
          <w:sz w:val="36"/>
          <w:szCs w:val="28"/>
        </w:rPr>
        <w:t>, и выдать значение</w:t>
      </w:r>
      <w:r w:rsidR="00100927" w:rsidRPr="007C43F9">
        <w:rPr>
          <w:rFonts w:ascii="Courier New" w:hAnsi="Courier New" w:cs="Courier New"/>
          <w:sz w:val="36"/>
          <w:szCs w:val="28"/>
        </w:rPr>
        <w:t xml:space="preserve"> </w:t>
      </w:r>
      <w:r w:rsidR="00100927" w:rsidRPr="007C43F9">
        <w:rPr>
          <w:b/>
          <w:i/>
          <w:sz w:val="36"/>
          <w:szCs w:val="28"/>
          <w:lang w:val="en-US"/>
        </w:rPr>
        <w:t>f</w:t>
      </w:r>
      <w:r w:rsidR="00100927" w:rsidRPr="007C43F9">
        <w:rPr>
          <w:rFonts w:ascii="Courier New" w:hAnsi="Courier New" w:cs="Courier New"/>
          <w:sz w:val="36"/>
          <w:szCs w:val="28"/>
        </w:rPr>
        <w:t>(</w:t>
      </w:r>
      <w:r w:rsidR="00100927" w:rsidRPr="007C43F9">
        <w:rPr>
          <w:b/>
          <w:i/>
          <w:sz w:val="36"/>
          <w:szCs w:val="28"/>
          <w:lang w:val="en-US"/>
        </w:rPr>
        <w:t>g</w:t>
      </w:r>
      <w:r w:rsidR="00100927" w:rsidRPr="007C43F9">
        <w:rPr>
          <w:rFonts w:ascii="Courier New" w:hAnsi="Courier New" w:cs="Courier New"/>
          <w:sz w:val="36"/>
          <w:szCs w:val="28"/>
        </w:rPr>
        <w:t>(</w:t>
      </w:r>
      <w:r w:rsidR="00100927" w:rsidRPr="007C43F9">
        <w:rPr>
          <w:rFonts w:ascii="Courier New" w:hAnsi="Courier New" w:cs="Courier New"/>
          <w:sz w:val="36"/>
          <w:szCs w:val="28"/>
          <w:lang w:val="en-US"/>
        </w:rPr>
        <w:t>x</w:t>
      </w:r>
      <w:r w:rsidR="00100927" w:rsidRPr="007C43F9">
        <w:rPr>
          <w:rFonts w:ascii="Courier New" w:hAnsi="Courier New" w:cs="Courier New"/>
          <w:sz w:val="36"/>
          <w:szCs w:val="28"/>
        </w:rPr>
        <w:t>),</w:t>
      </w:r>
      <w:r w:rsidR="00100927" w:rsidRPr="007C43F9">
        <w:rPr>
          <w:b/>
          <w:i/>
          <w:sz w:val="36"/>
          <w:szCs w:val="28"/>
          <w:lang w:val="en-US"/>
        </w:rPr>
        <w:t>h</w:t>
      </w:r>
      <w:r w:rsidR="00100927" w:rsidRPr="007C43F9">
        <w:rPr>
          <w:rFonts w:ascii="Courier New" w:hAnsi="Courier New" w:cs="Courier New"/>
          <w:sz w:val="36"/>
          <w:szCs w:val="28"/>
        </w:rPr>
        <w:t>(</w:t>
      </w:r>
      <w:r w:rsidR="00100927" w:rsidRPr="007C43F9">
        <w:rPr>
          <w:rFonts w:ascii="Courier New" w:hAnsi="Courier New" w:cs="Courier New"/>
          <w:sz w:val="36"/>
          <w:szCs w:val="28"/>
          <w:lang w:val="en-US"/>
        </w:rPr>
        <w:t>y</w:t>
      </w:r>
      <w:r w:rsidR="00100927" w:rsidRPr="007C43F9">
        <w:rPr>
          <w:rFonts w:ascii="Courier New" w:hAnsi="Courier New" w:cs="Courier New"/>
          <w:sz w:val="36"/>
          <w:szCs w:val="28"/>
        </w:rPr>
        <w:t>))</w:t>
      </w:r>
      <w:r w:rsidR="00100927" w:rsidRPr="007C43F9">
        <w:rPr>
          <w:sz w:val="36"/>
          <w:szCs w:val="28"/>
        </w:rPr>
        <w:t>.</w:t>
      </w:r>
      <w:r w:rsidR="00625814" w:rsidRPr="007C43F9">
        <w:rPr>
          <w:sz w:val="36"/>
          <w:szCs w:val="28"/>
        </w:rPr>
        <w:t xml:space="preserve"> Интуитивно именно это и должны делать в совокупности реализации компонентов: </w:t>
      </w:r>
      <w:r w:rsidR="00B77998" w:rsidRPr="007C43F9">
        <w:rPr>
          <w:sz w:val="36"/>
          <w:szCs w:val="28"/>
        </w:rPr>
        <w:t>компонент</w:t>
      </w:r>
      <w:r w:rsidR="00625814" w:rsidRPr="007C43F9">
        <w:rPr>
          <w:rFonts w:ascii="Courier New" w:hAnsi="Courier New" w:cs="Courier New"/>
          <w:sz w:val="36"/>
          <w:szCs w:val="28"/>
        </w:rPr>
        <w:t xml:space="preserve"> </w:t>
      </w:r>
      <w:r w:rsidR="00625814" w:rsidRPr="007C43F9">
        <w:rPr>
          <w:rFonts w:ascii="Courier New" w:hAnsi="Courier New" w:cs="Courier New"/>
          <w:sz w:val="36"/>
          <w:szCs w:val="28"/>
          <w:lang w:val="en-US"/>
        </w:rPr>
        <w:t>T</w:t>
      </w:r>
      <w:r w:rsidR="00625814" w:rsidRPr="007C43F9">
        <w:rPr>
          <w:rFonts w:ascii="Courier New" w:hAnsi="Courier New" w:cs="Courier New"/>
          <w:sz w:val="36"/>
          <w:szCs w:val="28"/>
        </w:rPr>
        <w:t xml:space="preserve"> </w:t>
      </w:r>
      <w:r w:rsidR="00B77998" w:rsidRPr="007C43F9">
        <w:rPr>
          <w:sz w:val="36"/>
          <w:szCs w:val="28"/>
        </w:rPr>
        <w:t>со спецификаций</w:t>
      </w:r>
      <w:r w:rsidR="00B77998" w:rsidRPr="007C43F9">
        <w:rPr>
          <w:rFonts w:ascii="Courier New" w:hAnsi="Courier New" w:cs="Courier New"/>
          <w:sz w:val="36"/>
          <w:szCs w:val="28"/>
        </w:rPr>
        <w:t xml:space="preserve"> </w:t>
      </w:r>
      <w:r w:rsidR="00B77998" w:rsidRPr="007C43F9">
        <w:rPr>
          <w:rFonts w:ascii="Courier New" w:hAnsi="Courier New" w:cs="Courier New"/>
          <w:sz w:val="36"/>
          <w:szCs w:val="28"/>
          <w:lang w:val="en-US"/>
        </w:rPr>
        <w:t>T</w:t>
      </w:r>
      <w:r w:rsidR="00B77998" w:rsidRPr="007C43F9">
        <w:rPr>
          <w:rFonts w:ascii="Courier New" w:hAnsi="Courier New" w:cs="Courier New"/>
          <w:sz w:val="36"/>
          <w:szCs w:val="28"/>
          <w:vertAlign w:val="subscript"/>
        </w:rPr>
        <w:t>0</w:t>
      </w:r>
      <w:r w:rsidR="00B77998" w:rsidRPr="007C43F9">
        <w:rPr>
          <w:rFonts w:ascii="Courier New" w:hAnsi="Courier New" w:cs="Courier New"/>
          <w:sz w:val="36"/>
          <w:szCs w:val="28"/>
        </w:rPr>
        <w:t xml:space="preserve"> </w:t>
      </w:r>
      <w:r w:rsidR="00B77998" w:rsidRPr="007C43F9">
        <w:rPr>
          <w:sz w:val="36"/>
          <w:szCs w:val="28"/>
        </w:rPr>
        <w:t>в</w:t>
      </w:r>
      <w:r w:rsidR="00625814" w:rsidRPr="007C43F9">
        <w:rPr>
          <w:sz w:val="36"/>
          <w:szCs w:val="28"/>
        </w:rPr>
        <w:t xml:space="preserve">ычисляет функции </w:t>
      </w:r>
      <w:r w:rsidR="00625814" w:rsidRPr="007C43F9">
        <w:rPr>
          <w:b/>
          <w:i/>
          <w:sz w:val="36"/>
          <w:szCs w:val="28"/>
          <w:lang w:val="en-US"/>
        </w:rPr>
        <w:t>g</w:t>
      </w:r>
      <w:r w:rsidR="00625814" w:rsidRPr="007C43F9">
        <w:rPr>
          <w:sz w:val="36"/>
          <w:szCs w:val="28"/>
        </w:rPr>
        <w:t xml:space="preserve"> и </w:t>
      </w:r>
      <w:r w:rsidR="00625814" w:rsidRPr="007C43F9">
        <w:rPr>
          <w:b/>
          <w:i/>
          <w:sz w:val="36"/>
          <w:szCs w:val="28"/>
          <w:lang w:val="en-US"/>
        </w:rPr>
        <w:t>h</w:t>
      </w:r>
      <w:r w:rsidR="00625814" w:rsidRPr="007C43F9">
        <w:rPr>
          <w:sz w:val="36"/>
          <w:szCs w:val="28"/>
        </w:rPr>
        <w:t xml:space="preserve">, а </w:t>
      </w:r>
      <w:r w:rsidR="00B77998" w:rsidRPr="007C43F9">
        <w:rPr>
          <w:sz w:val="36"/>
          <w:szCs w:val="28"/>
        </w:rPr>
        <w:t>компонент</w:t>
      </w:r>
      <w:r w:rsidR="00625814" w:rsidRPr="007C43F9">
        <w:rPr>
          <w:rFonts w:ascii="Courier New" w:hAnsi="Courier New" w:cs="Courier New"/>
          <w:sz w:val="36"/>
          <w:szCs w:val="28"/>
        </w:rPr>
        <w:t xml:space="preserve"> </w:t>
      </w:r>
      <w:r w:rsidR="00625814" w:rsidRPr="007C43F9">
        <w:rPr>
          <w:rFonts w:ascii="Courier New" w:hAnsi="Courier New" w:cs="Courier New"/>
          <w:sz w:val="36"/>
          <w:szCs w:val="28"/>
          <w:lang w:val="en-US"/>
        </w:rPr>
        <w:t>F</w:t>
      </w:r>
      <w:r w:rsidR="00625814" w:rsidRPr="007C43F9">
        <w:rPr>
          <w:rFonts w:ascii="Courier New" w:hAnsi="Courier New" w:cs="Courier New"/>
          <w:sz w:val="36"/>
          <w:szCs w:val="28"/>
        </w:rPr>
        <w:t xml:space="preserve"> </w:t>
      </w:r>
      <w:r w:rsidR="00B77998" w:rsidRPr="007C43F9">
        <w:rPr>
          <w:sz w:val="36"/>
          <w:szCs w:val="28"/>
        </w:rPr>
        <w:t>со спецификаций</w:t>
      </w:r>
      <w:r w:rsidR="00B77998" w:rsidRPr="007C43F9">
        <w:rPr>
          <w:rFonts w:ascii="Courier New" w:hAnsi="Courier New" w:cs="Courier New"/>
          <w:sz w:val="36"/>
          <w:szCs w:val="28"/>
        </w:rPr>
        <w:t xml:space="preserve"> </w:t>
      </w:r>
      <w:r w:rsidR="00B77998" w:rsidRPr="007C43F9">
        <w:rPr>
          <w:rFonts w:ascii="Courier New" w:hAnsi="Courier New" w:cs="Courier New"/>
          <w:sz w:val="36"/>
          <w:szCs w:val="28"/>
          <w:lang w:val="en-US"/>
        </w:rPr>
        <w:t>F</w:t>
      </w:r>
      <w:r w:rsidR="00B77998" w:rsidRPr="007C43F9">
        <w:rPr>
          <w:rFonts w:ascii="Courier New" w:hAnsi="Courier New" w:cs="Courier New"/>
          <w:sz w:val="36"/>
          <w:szCs w:val="28"/>
          <w:vertAlign w:val="subscript"/>
        </w:rPr>
        <w:t>0</w:t>
      </w:r>
      <w:r w:rsidR="00B77998" w:rsidRPr="007C43F9">
        <w:rPr>
          <w:rFonts w:ascii="Courier New" w:hAnsi="Courier New" w:cs="Courier New"/>
          <w:sz w:val="36"/>
          <w:szCs w:val="28"/>
        </w:rPr>
        <w:t xml:space="preserve"> </w:t>
      </w:r>
      <w:r w:rsidR="00625814" w:rsidRPr="007C43F9">
        <w:rPr>
          <w:sz w:val="36"/>
          <w:szCs w:val="28"/>
        </w:rPr>
        <w:t>вычи</w:t>
      </w:r>
      <w:r w:rsidR="00FC5C67" w:rsidRPr="007C43F9">
        <w:rPr>
          <w:sz w:val="36"/>
          <w:szCs w:val="28"/>
        </w:rPr>
        <w:t>с</w:t>
      </w:r>
      <w:r w:rsidR="00625814" w:rsidRPr="007C43F9">
        <w:rPr>
          <w:sz w:val="36"/>
          <w:szCs w:val="28"/>
        </w:rPr>
        <w:t xml:space="preserve">ляет функцию </w:t>
      </w:r>
      <w:r w:rsidR="00625814" w:rsidRPr="007C43F9">
        <w:rPr>
          <w:b/>
          <w:i/>
          <w:sz w:val="36"/>
          <w:szCs w:val="28"/>
          <w:lang w:val="en-US"/>
        </w:rPr>
        <w:t>f</w:t>
      </w:r>
      <w:r w:rsidR="00625814" w:rsidRPr="007C43F9">
        <w:rPr>
          <w:sz w:val="36"/>
          <w:szCs w:val="28"/>
        </w:rPr>
        <w:t>.</w:t>
      </w:r>
    </w:p>
    <w:p w:rsidR="00CE211D" w:rsidRPr="007C43F9" w:rsidRDefault="00CE211D" w:rsidP="00765387">
      <w:pPr>
        <w:spacing w:after="240"/>
        <w:jc w:val="both"/>
        <w:rPr>
          <w:sz w:val="36"/>
          <w:szCs w:val="28"/>
        </w:rPr>
      </w:pPr>
      <w:r w:rsidRPr="007C43F9">
        <w:rPr>
          <w:sz w:val="36"/>
          <w:szCs w:val="28"/>
        </w:rPr>
        <w:t>В таблице показаны спецификации компонентов и ещё по три реализации. Каждый компонент рассматривается в двух семантиках</w:t>
      </w:r>
      <w:r w:rsidR="003F0126" w:rsidRPr="007C43F9">
        <w:rPr>
          <w:sz w:val="36"/>
          <w:szCs w:val="28"/>
        </w:rPr>
        <w:t xml:space="preserve">: в одной семантике конформна только сама спецификация, </w:t>
      </w:r>
      <w:r w:rsidR="00E6171C" w:rsidRPr="007C43F9">
        <w:rPr>
          <w:sz w:val="36"/>
          <w:szCs w:val="28"/>
        </w:rPr>
        <w:t>в</w:t>
      </w:r>
      <w:r w:rsidR="003F0126" w:rsidRPr="007C43F9">
        <w:rPr>
          <w:sz w:val="36"/>
          <w:szCs w:val="28"/>
        </w:rPr>
        <w:t xml:space="preserve"> другой – все реализации</w:t>
      </w:r>
      <w:r w:rsidRPr="007C43F9">
        <w:rPr>
          <w:sz w:val="36"/>
          <w:szCs w:val="28"/>
        </w:rPr>
        <w:t xml:space="preserve">. </w:t>
      </w:r>
      <w:r w:rsidR="00765387" w:rsidRPr="007C43F9">
        <w:rPr>
          <w:sz w:val="36"/>
          <w:szCs w:val="28"/>
        </w:rPr>
        <w:t>Голуб</w:t>
      </w:r>
      <w:r w:rsidR="00320567" w:rsidRPr="007C43F9">
        <w:rPr>
          <w:sz w:val="36"/>
          <w:szCs w:val="28"/>
        </w:rPr>
        <w:t>ые клетки</w:t>
      </w:r>
      <w:r w:rsidRPr="007C43F9">
        <w:rPr>
          <w:sz w:val="36"/>
          <w:szCs w:val="28"/>
        </w:rPr>
        <w:t xml:space="preserve"> </w:t>
      </w:r>
      <w:r w:rsidR="00320567" w:rsidRPr="007C43F9">
        <w:rPr>
          <w:sz w:val="36"/>
          <w:szCs w:val="28"/>
        </w:rPr>
        <w:t>соответствуют случаям, когда</w:t>
      </w:r>
      <w:r w:rsidRPr="007C43F9">
        <w:rPr>
          <w:sz w:val="36"/>
          <w:szCs w:val="28"/>
        </w:rPr>
        <w:t xml:space="preserve"> композиция реализаций </w:t>
      </w:r>
      <w:r w:rsidRPr="007C43F9">
        <w:rPr>
          <w:sz w:val="36"/>
          <w:szCs w:val="28"/>
        </w:rPr>
        <w:lastRenderedPageBreak/>
        <w:t>компонентов конформна спецификации системы</w:t>
      </w:r>
      <w:r w:rsidR="00141517" w:rsidRPr="007C43F9">
        <w:rPr>
          <w:sz w:val="36"/>
          <w:szCs w:val="28"/>
        </w:rPr>
        <w:t>, а ж</w:t>
      </w:r>
      <w:r w:rsidR="00320567" w:rsidRPr="007C43F9">
        <w:rPr>
          <w:sz w:val="36"/>
          <w:szCs w:val="28"/>
        </w:rPr>
        <w:t xml:space="preserve">ёлтые клетки – </w:t>
      </w:r>
      <w:r w:rsidR="00141517" w:rsidRPr="007C43F9">
        <w:rPr>
          <w:sz w:val="36"/>
          <w:szCs w:val="28"/>
        </w:rPr>
        <w:t>когда это не так</w:t>
      </w:r>
      <w:r w:rsidR="003F0126" w:rsidRPr="007C43F9">
        <w:rPr>
          <w:sz w:val="36"/>
          <w:szCs w:val="28"/>
        </w:rPr>
        <w:t xml:space="preserve">: в композиции реализаций </w:t>
      </w:r>
      <w:r w:rsidR="00C14034" w:rsidRPr="007C43F9">
        <w:rPr>
          <w:sz w:val="36"/>
          <w:szCs w:val="28"/>
        </w:rPr>
        <w:t>появляется состояние, в котором реакция не выдаётся</w:t>
      </w:r>
      <w:r w:rsidR="00320567" w:rsidRPr="007C43F9">
        <w:rPr>
          <w:sz w:val="36"/>
          <w:szCs w:val="28"/>
        </w:rPr>
        <w:t>.</w:t>
      </w:r>
    </w:p>
    <w:p w:rsidR="00F90C99" w:rsidRPr="007C43F9" w:rsidRDefault="00CE211D" w:rsidP="002223C8">
      <w:pPr>
        <w:spacing w:after="240"/>
        <w:jc w:val="both"/>
        <w:rPr>
          <w:sz w:val="36"/>
          <w:szCs w:val="28"/>
        </w:rPr>
      </w:pPr>
      <w:r w:rsidRPr="007C43F9">
        <w:rPr>
          <w:sz w:val="36"/>
          <w:szCs w:val="28"/>
        </w:rPr>
        <w:t>Мы видим, что не всякое сочетание семантик компонентов</w:t>
      </w:r>
      <w:r w:rsidRPr="007C43F9">
        <w:rPr>
          <w:rFonts w:ascii="Courier New" w:hAnsi="Courier New" w:cs="Courier New"/>
          <w:sz w:val="36"/>
          <w:szCs w:val="28"/>
        </w:rPr>
        <w:t xml:space="preserve"> </w:t>
      </w:r>
      <w:r w:rsidRPr="007C43F9">
        <w:rPr>
          <w:rFonts w:ascii="Courier New" w:hAnsi="Courier New" w:cs="Courier New"/>
          <w:sz w:val="36"/>
          <w:szCs w:val="28"/>
          <w:lang w:val="en-US"/>
        </w:rPr>
        <w:t>T</w:t>
      </w:r>
      <w:r w:rsidRPr="007C43F9">
        <w:rPr>
          <w:rFonts w:ascii="Courier New" w:hAnsi="Courier New" w:cs="Courier New"/>
          <w:sz w:val="36"/>
          <w:szCs w:val="28"/>
        </w:rPr>
        <w:t xml:space="preserve"> </w:t>
      </w:r>
      <w:r w:rsidRPr="007C43F9">
        <w:rPr>
          <w:sz w:val="36"/>
          <w:szCs w:val="28"/>
        </w:rPr>
        <w:t>и</w:t>
      </w:r>
      <w:r w:rsidRPr="007C43F9">
        <w:rPr>
          <w:rFonts w:ascii="Courier New" w:hAnsi="Courier New" w:cs="Courier New"/>
          <w:sz w:val="36"/>
          <w:szCs w:val="28"/>
        </w:rPr>
        <w:t xml:space="preserve"> </w:t>
      </w:r>
      <w:r w:rsidRPr="007C43F9">
        <w:rPr>
          <w:rFonts w:ascii="Courier New" w:hAnsi="Courier New" w:cs="Courier New"/>
          <w:sz w:val="36"/>
          <w:szCs w:val="28"/>
          <w:lang w:val="en-US"/>
        </w:rPr>
        <w:t>F</w:t>
      </w:r>
      <w:r w:rsidRPr="007C43F9">
        <w:rPr>
          <w:rFonts w:ascii="Courier New" w:hAnsi="Courier New" w:cs="Courier New"/>
          <w:sz w:val="36"/>
          <w:szCs w:val="28"/>
        </w:rPr>
        <w:t xml:space="preserve"> </w:t>
      </w:r>
      <w:r w:rsidRPr="007C43F9">
        <w:rPr>
          <w:sz w:val="36"/>
          <w:szCs w:val="28"/>
        </w:rPr>
        <w:t>гарантирует согласованность спецификаций компонентов со специфика</w:t>
      </w:r>
      <w:r w:rsidR="00320567" w:rsidRPr="007C43F9">
        <w:rPr>
          <w:sz w:val="36"/>
          <w:szCs w:val="28"/>
        </w:rPr>
        <w:t>ц</w:t>
      </w:r>
      <w:r w:rsidRPr="007C43F9">
        <w:rPr>
          <w:sz w:val="36"/>
          <w:szCs w:val="28"/>
        </w:rPr>
        <w:t xml:space="preserve">ией системы. </w:t>
      </w:r>
      <w:r w:rsidR="003262D4" w:rsidRPr="007C43F9">
        <w:rPr>
          <w:sz w:val="36"/>
          <w:szCs w:val="28"/>
        </w:rPr>
        <w:t xml:space="preserve">Из четырёх вариантов, одно ошибочное, а три правильных. Раньше мы </w:t>
      </w:r>
      <w:r w:rsidR="00E3189E" w:rsidRPr="007C43F9">
        <w:rPr>
          <w:sz w:val="36"/>
          <w:szCs w:val="28"/>
        </w:rPr>
        <w:t>рассматривали</w:t>
      </w:r>
      <w:r w:rsidR="003262D4" w:rsidRPr="007C43F9">
        <w:rPr>
          <w:sz w:val="36"/>
          <w:szCs w:val="28"/>
        </w:rPr>
        <w:t xml:space="preserve"> только одно правильное сочетание.</w:t>
      </w:r>
    </w:p>
    <w:p w:rsidR="00F90C99" w:rsidRPr="007C43F9" w:rsidRDefault="00F90C99" w:rsidP="002223C8">
      <w:pPr>
        <w:spacing w:after="240"/>
        <w:jc w:val="both"/>
        <w:rPr>
          <w:sz w:val="36"/>
          <w:szCs w:val="28"/>
        </w:rPr>
      </w:pPr>
      <w:r w:rsidRPr="007C43F9">
        <w:rPr>
          <w:sz w:val="36"/>
          <w:szCs w:val="28"/>
        </w:rPr>
        <w:t>Как же верифи</w:t>
      </w:r>
      <w:r w:rsidR="003262D4" w:rsidRPr="007C43F9">
        <w:rPr>
          <w:sz w:val="36"/>
          <w:szCs w:val="28"/>
        </w:rPr>
        <w:t>цировать</w:t>
      </w:r>
      <w:r w:rsidRPr="007C43F9">
        <w:rPr>
          <w:sz w:val="36"/>
          <w:szCs w:val="28"/>
        </w:rPr>
        <w:t xml:space="preserve"> </w:t>
      </w:r>
      <w:r w:rsidR="00BD328A" w:rsidRPr="007C43F9">
        <w:rPr>
          <w:sz w:val="36"/>
          <w:szCs w:val="28"/>
        </w:rPr>
        <w:t>де</w:t>
      </w:r>
      <w:r w:rsidRPr="007C43F9">
        <w:rPr>
          <w:sz w:val="36"/>
          <w:szCs w:val="28"/>
        </w:rPr>
        <w:t>композици</w:t>
      </w:r>
      <w:r w:rsidR="003262D4" w:rsidRPr="007C43F9">
        <w:rPr>
          <w:sz w:val="36"/>
          <w:szCs w:val="28"/>
        </w:rPr>
        <w:t>ю</w:t>
      </w:r>
      <w:r w:rsidRPr="007C43F9">
        <w:rPr>
          <w:sz w:val="36"/>
          <w:szCs w:val="28"/>
        </w:rPr>
        <w:t>?</w:t>
      </w:r>
    </w:p>
    <w:p w:rsidR="007C43F9" w:rsidRDefault="00F90C99" w:rsidP="002223C8">
      <w:pPr>
        <w:spacing w:after="240"/>
        <w:jc w:val="both"/>
        <w:rPr>
          <w:sz w:val="36"/>
          <w:szCs w:val="28"/>
        </w:rPr>
      </w:pPr>
      <w:r w:rsidRPr="007C43F9">
        <w:rPr>
          <w:sz w:val="36"/>
          <w:szCs w:val="28"/>
        </w:rPr>
        <w:t>На слайде для каждого компонента красн</w:t>
      </w:r>
      <w:r w:rsidR="00D230B4" w:rsidRPr="007C43F9">
        <w:rPr>
          <w:sz w:val="36"/>
          <w:szCs w:val="28"/>
        </w:rPr>
        <w:t>ыми</w:t>
      </w:r>
      <w:r w:rsidRPr="007C43F9">
        <w:rPr>
          <w:sz w:val="36"/>
          <w:szCs w:val="28"/>
        </w:rPr>
        <w:t xml:space="preserve"> стрелк</w:t>
      </w:r>
      <w:r w:rsidR="00D230B4" w:rsidRPr="007C43F9">
        <w:rPr>
          <w:sz w:val="36"/>
          <w:szCs w:val="28"/>
        </w:rPr>
        <w:t>ами</w:t>
      </w:r>
      <w:r w:rsidRPr="007C43F9">
        <w:rPr>
          <w:sz w:val="36"/>
          <w:szCs w:val="28"/>
        </w:rPr>
        <w:t xml:space="preserve"> показан</w:t>
      </w:r>
      <w:r w:rsidR="00D230B4" w:rsidRPr="007C43F9">
        <w:rPr>
          <w:sz w:val="36"/>
          <w:szCs w:val="28"/>
        </w:rPr>
        <w:t>ы</w:t>
      </w:r>
      <w:r w:rsidRPr="007C43F9">
        <w:rPr>
          <w:sz w:val="36"/>
          <w:szCs w:val="28"/>
        </w:rPr>
        <w:t xml:space="preserve"> монотонно преобразованн</w:t>
      </w:r>
      <w:r w:rsidR="00D230B4" w:rsidRPr="007C43F9">
        <w:rPr>
          <w:sz w:val="36"/>
          <w:szCs w:val="28"/>
        </w:rPr>
        <w:t>ые</w:t>
      </w:r>
      <w:r w:rsidRPr="007C43F9">
        <w:rPr>
          <w:sz w:val="36"/>
          <w:szCs w:val="28"/>
        </w:rPr>
        <w:t xml:space="preserve"> спецификаци</w:t>
      </w:r>
      <w:r w:rsidR="00D230B4" w:rsidRPr="007C43F9">
        <w:rPr>
          <w:sz w:val="36"/>
          <w:szCs w:val="28"/>
        </w:rPr>
        <w:t>и</w:t>
      </w:r>
      <w:r w:rsidR="003262D4" w:rsidRPr="007C43F9">
        <w:rPr>
          <w:sz w:val="36"/>
          <w:szCs w:val="28"/>
        </w:rPr>
        <w:t xml:space="preserve"> в</w:t>
      </w:r>
      <w:r w:rsidR="00D230B4" w:rsidRPr="007C43F9">
        <w:rPr>
          <w:sz w:val="36"/>
          <w:szCs w:val="28"/>
        </w:rPr>
        <w:t xml:space="preserve"> зависимости от семантики, в которой рассматривалась исходная спецификация.</w:t>
      </w:r>
    </w:p>
    <w:p w:rsidR="00F90C99" w:rsidRPr="007C43F9" w:rsidRDefault="00083BBD" w:rsidP="00765387">
      <w:pPr>
        <w:spacing w:after="240"/>
        <w:jc w:val="both"/>
        <w:rPr>
          <w:sz w:val="36"/>
          <w:szCs w:val="28"/>
        </w:rPr>
      </w:pPr>
      <w:r w:rsidRPr="007C43F9">
        <w:rPr>
          <w:color w:val="FF0000"/>
          <w:sz w:val="36"/>
          <w:szCs w:val="28"/>
        </w:rPr>
        <w:sym w:font="Wingdings 3" w:char="F084"/>
      </w:r>
      <w:r w:rsidR="00CA4204">
        <w:rPr>
          <w:noProof/>
          <w:color w:val="FF0000"/>
          <w:sz w:val="36"/>
          <w:szCs w:val="28"/>
        </w:rPr>
        <w:drawing>
          <wp:inline distT="0" distB="0" distL="0" distR="0">
            <wp:extent cx="6291580" cy="4721860"/>
            <wp:effectExtent l="19050" t="0" r="0" b="0"/>
            <wp:docPr id="44" name="Рисунок 44" descr="2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6_1"/>
                    <pic:cNvPicPr>
                      <a:picLocks noChangeAspect="1" noChangeArrowheads="1"/>
                    </pic:cNvPicPr>
                  </pic:nvPicPr>
                  <pic:blipFill>
                    <a:blip r:embed="rId49"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Pr="007C43F9">
        <w:rPr>
          <w:sz w:val="36"/>
          <w:szCs w:val="28"/>
        </w:rPr>
        <w:t xml:space="preserve">Вот теперь </w:t>
      </w:r>
      <w:r w:rsidR="003262D4" w:rsidRPr="007C43F9">
        <w:rPr>
          <w:sz w:val="36"/>
          <w:szCs w:val="28"/>
        </w:rPr>
        <w:t xml:space="preserve">я </w:t>
      </w:r>
      <w:r w:rsidRPr="007C43F9">
        <w:rPr>
          <w:sz w:val="36"/>
          <w:szCs w:val="28"/>
        </w:rPr>
        <w:t xml:space="preserve">отмечаю красными </w:t>
      </w:r>
      <w:r w:rsidR="005B1923" w:rsidRPr="007C43F9">
        <w:rPr>
          <w:sz w:val="36"/>
          <w:szCs w:val="28"/>
        </w:rPr>
        <w:t>овалами</w:t>
      </w:r>
      <w:r w:rsidRPr="007C43F9">
        <w:rPr>
          <w:sz w:val="36"/>
          <w:szCs w:val="28"/>
        </w:rPr>
        <w:t xml:space="preserve"> те клетки таблицы, в </w:t>
      </w:r>
      <w:r w:rsidRPr="007C43F9">
        <w:rPr>
          <w:sz w:val="36"/>
          <w:szCs w:val="28"/>
        </w:rPr>
        <w:lastRenderedPageBreak/>
        <w:t>которых нарисована как раз композиция монотонно преобразованных спецификаций.</w:t>
      </w:r>
      <w:r w:rsidR="00D230B4" w:rsidRPr="007C43F9">
        <w:rPr>
          <w:sz w:val="36"/>
          <w:szCs w:val="28"/>
        </w:rPr>
        <w:t xml:space="preserve"> В </w:t>
      </w:r>
      <w:r w:rsidR="00765387" w:rsidRPr="007C43F9">
        <w:rPr>
          <w:sz w:val="36"/>
          <w:szCs w:val="28"/>
        </w:rPr>
        <w:t>голуб</w:t>
      </w:r>
      <w:r w:rsidR="00D230B4" w:rsidRPr="007C43F9">
        <w:rPr>
          <w:sz w:val="36"/>
          <w:szCs w:val="28"/>
        </w:rPr>
        <w:t xml:space="preserve">ых клетках получается композиция, которая конформна заданной спецификации, а в одной жёлтой клетке – </w:t>
      </w:r>
      <w:proofErr w:type="spellStart"/>
      <w:r w:rsidR="00D230B4" w:rsidRPr="007C43F9">
        <w:rPr>
          <w:sz w:val="36"/>
          <w:szCs w:val="28"/>
        </w:rPr>
        <w:t>неконформная</w:t>
      </w:r>
      <w:proofErr w:type="spellEnd"/>
      <w:r w:rsidR="00D230B4" w:rsidRPr="007C43F9">
        <w:rPr>
          <w:sz w:val="36"/>
          <w:szCs w:val="28"/>
        </w:rPr>
        <w:t xml:space="preserve"> композиция. В этом последнем случае спецификации компонентов и системы не согласованы.</w:t>
      </w:r>
    </w:p>
    <w:p w:rsidR="00D230B4" w:rsidRPr="007C43F9" w:rsidRDefault="00206110" w:rsidP="00D230B4">
      <w:pPr>
        <w:keepNext/>
        <w:spacing w:after="240"/>
        <w:jc w:val="both"/>
        <w:rPr>
          <w:b/>
          <w:sz w:val="36"/>
          <w:szCs w:val="28"/>
          <w:u w:val="single"/>
        </w:rPr>
      </w:pPr>
      <w:bookmarkStart w:id="0" w:name="OLE_LINK1"/>
      <w:bookmarkStart w:id="1" w:name="OLE_LINK2"/>
      <w:r w:rsidRPr="007C43F9">
        <w:rPr>
          <w:color w:val="0000FF"/>
          <w:sz w:val="36"/>
          <w:szCs w:val="28"/>
        </w:rPr>
        <w:sym w:font="Webdings" w:char="F067"/>
      </w:r>
      <w:bookmarkEnd w:id="0"/>
      <w:bookmarkEnd w:id="1"/>
      <w:r w:rsidR="00D80B98" w:rsidRPr="007C43F9">
        <w:rPr>
          <w:b/>
          <w:sz w:val="36"/>
          <w:szCs w:val="28"/>
          <w:u w:val="single"/>
        </w:rPr>
        <w:br w:type="page"/>
      </w:r>
      <w:r w:rsidR="00D230B4" w:rsidRPr="007C43F9">
        <w:rPr>
          <w:b/>
          <w:sz w:val="36"/>
          <w:szCs w:val="28"/>
          <w:u w:val="single"/>
        </w:rPr>
        <w:lastRenderedPageBreak/>
        <w:t>2</w:t>
      </w:r>
      <w:r w:rsidR="00D613A8" w:rsidRPr="007C43F9">
        <w:rPr>
          <w:b/>
          <w:sz w:val="36"/>
          <w:szCs w:val="28"/>
          <w:u w:val="single"/>
        </w:rPr>
        <w:t>7</w:t>
      </w:r>
      <w:r w:rsidR="00D230B4" w:rsidRPr="007C43F9">
        <w:rPr>
          <w:b/>
          <w:sz w:val="36"/>
          <w:szCs w:val="28"/>
          <w:u w:val="single"/>
        </w:rPr>
        <w:t xml:space="preserve"> слайд.</w:t>
      </w:r>
    </w:p>
    <w:p w:rsidR="000038A6" w:rsidRPr="007C43F9" w:rsidRDefault="00CA4204" w:rsidP="00290780">
      <w:pPr>
        <w:spacing w:after="240"/>
        <w:jc w:val="both"/>
        <w:rPr>
          <w:sz w:val="36"/>
          <w:szCs w:val="28"/>
        </w:rPr>
      </w:pPr>
      <w:r>
        <w:rPr>
          <w:noProof/>
          <w:sz w:val="36"/>
          <w:szCs w:val="28"/>
        </w:rPr>
        <w:drawing>
          <wp:inline distT="0" distB="0" distL="0" distR="0">
            <wp:extent cx="6291580" cy="4721860"/>
            <wp:effectExtent l="19050" t="0" r="0" b="0"/>
            <wp:docPr id="45" name="Рисунок 4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7"/>
                    <pic:cNvPicPr>
                      <a:picLocks noChangeAspect="1" noChangeArrowheads="1"/>
                    </pic:cNvPicPr>
                  </pic:nvPicPr>
                  <pic:blipFill>
                    <a:blip r:embed="rId50"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0038A6" w:rsidRPr="007C43F9">
        <w:rPr>
          <w:sz w:val="36"/>
          <w:szCs w:val="28"/>
        </w:rPr>
        <w:t xml:space="preserve">Для построения теории монотонных преобразований в диссертации введена новая модель, названная </w:t>
      </w:r>
      <w:r w:rsidR="000038A6" w:rsidRPr="007C43F9">
        <w:rPr>
          <w:sz w:val="36"/>
          <w:szCs w:val="28"/>
        </w:rPr>
        <w:sym w:font="Symbol" w:char="F066"/>
      </w:r>
      <w:r w:rsidR="000038A6" w:rsidRPr="007C43F9">
        <w:rPr>
          <w:sz w:val="36"/>
          <w:szCs w:val="28"/>
        </w:rPr>
        <w:t xml:space="preserve">-моделью, которая занимает промежуточный уровень абстракции между моделью наблюдаемых трасс и </w:t>
      </w:r>
      <w:r w:rsidR="000038A6" w:rsidRPr="007C43F9">
        <w:rPr>
          <w:sz w:val="36"/>
          <w:szCs w:val="28"/>
          <w:lang w:val="en-US"/>
        </w:rPr>
        <w:t>LTS</w:t>
      </w:r>
      <w:r w:rsidR="000038A6" w:rsidRPr="007C43F9">
        <w:rPr>
          <w:sz w:val="36"/>
          <w:szCs w:val="28"/>
        </w:rPr>
        <w:t>-моделью.</w:t>
      </w:r>
    </w:p>
    <w:p w:rsidR="000038A6" w:rsidRPr="007C43F9" w:rsidRDefault="000038A6" w:rsidP="000038A6">
      <w:pPr>
        <w:spacing w:after="240"/>
        <w:jc w:val="both"/>
        <w:rPr>
          <w:sz w:val="36"/>
          <w:szCs w:val="28"/>
        </w:rPr>
      </w:pPr>
      <w:r w:rsidRPr="007C43F9">
        <w:rPr>
          <w:sz w:val="36"/>
          <w:szCs w:val="28"/>
        </w:rPr>
        <w:t xml:space="preserve">Во-первых, </w:t>
      </w:r>
      <w:r w:rsidRPr="007C43F9">
        <w:rPr>
          <w:sz w:val="36"/>
          <w:szCs w:val="28"/>
        </w:rPr>
        <w:sym w:font="Symbol" w:char="F066"/>
      </w:r>
      <w:r w:rsidRPr="007C43F9">
        <w:rPr>
          <w:sz w:val="36"/>
          <w:szCs w:val="28"/>
        </w:rPr>
        <w:t xml:space="preserve">-модель однозначно определяет трассы наблюдений. Тем самым, у нас есть всё для определения гипотезы о безопасности, безопасной </w:t>
      </w:r>
      <w:proofErr w:type="spellStart"/>
      <w:r w:rsidRPr="007C43F9">
        <w:rPr>
          <w:sz w:val="36"/>
          <w:szCs w:val="28"/>
        </w:rPr>
        <w:t>конформности</w:t>
      </w:r>
      <w:proofErr w:type="spellEnd"/>
      <w:r w:rsidRPr="007C43F9">
        <w:rPr>
          <w:sz w:val="36"/>
          <w:szCs w:val="28"/>
        </w:rPr>
        <w:t xml:space="preserve"> и генерации тестов.</w:t>
      </w:r>
    </w:p>
    <w:p w:rsidR="000038A6" w:rsidRPr="007C43F9" w:rsidRDefault="000038A6" w:rsidP="000038A6">
      <w:pPr>
        <w:spacing w:after="240"/>
        <w:jc w:val="both"/>
        <w:rPr>
          <w:sz w:val="36"/>
          <w:szCs w:val="28"/>
        </w:rPr>
      </w:pPr>
      <w:r w:rsidRPr="007C43F9">
        <w:rPr>
          <w:sz w:val="36"/>
          <w:szCs w:val="28"/>
        </w:rPr>
        <w:t xml:space="preserve">Во-вторых, для </w:t>
      </w:r>
      <w:r w:rsidRPr="007C43F9">
        <w:rPr>
          <w:sz w:val="36"/>
          <w:szCs w:val="28"/>
        </w:rPr>
        <w:sym w:font="Symbol" w:char="F066"/>
      </w:r>
      <w:r w:rsidRPr="007C43F9">
        <w:rPr>
          <w:sz w:val="36"/>
          <w:szCs w:val="28"/>
        </w:rPr>
        <w:t xml:space="preserve">-моделей определяется композиция таким образом, что </w:t>
      </w:r>
      <w:r w:rsidRPr="007C43F9">
        <w:rPr>
          <w:sz w:val="36"/>
          <w:szCs w:val="28"/>
        </w:rPr>
        <w:sym w:font="Symbol" w:char="F066"/>
      </w:r>
      <w:r w:rsidRPr="007C43F9">
        <w:rPr>
          <w:sz w:val="36"/>
          <w:szCs w:val="28"/>
        </w:rPr>
        <w:t xml:space="preserve">-модель композиции </w:t>
      </w:r>
      <w:r w:rsidRPr="007C43F9">
        <w:rPr>
          <w:sz w:val="36"/>
          <w:szCs w:val="28"/>
          <w:lang w:val="en-US"/>
        </w:rPr>
        <w:t>LTS</w:t>
      </w:r>
      <w:r w:rsidRPr="007C43F9">
        <w:rPr>
          <w:sz w:val="36"/>
          <w:szCs w:val="28"/>
        </w:rPr>
        <w:t xml:space="preserve"> совпадает с композицией </w:t>
      </w:r>
      <w:r w:rsidRPr="007C43F9">
        <w:rPr>
          <w:sz w:val="36"/>
          <w:szCs w:val="28"/>
        </w:rPr>
        <w:sym w:font="Symbol" w:char="F066"/>
      </w:r>
      <w:r w:rsidRPr="007C43F9">
        <w:rPr>
          <w:sz w:val="36"/>
          <w:szCs w:val="28"/>
        </w:rPr>
        <w:t xml:space="preserve">-моделей этих </w:t>
      </w:r>
      <w:r w:rsidRPr="007C43F9">
        <w:rPr>
          <w:sz w:val="36"/>
          <w:szCs w:val="28"/>
          <w:lang w:val="en-US"/>
        </w:rPr>
        <w:t>LTS</w:t>
      </w:r>
      <w:r w:rsidRPr="007C43F9">
        <w:rPr>
          <w:sz w:val="36"/>
          <w:szCs w:val="28"/>
        </w:rPr>
        <w:t>.</w:t>
      </w:r>
    </w:p>
    <w:p w:rsidR="000038A6" w:rsidRPr="007C43F9" w:rsidRDefault="000038A6" w:rsidP="000038A6">
      <w:pPr>
        <w:spacing w:after="240"/>
        <w:jc w:val="both"/>
        <w:rPr>
          <w:sz w:val="36"/>
          <w:szCs w:val="28"/>
        </w:rPr>
      </w:pPr>
      <w:r w:rsidRPr="007C43F9">
        <w:rPr>
          <w:sz w:val="36"/>
          <w:szCs w:val="28"/>
        </w:rPr>
        <w:t>Совокупность этих двух свойств как раз и обеспечивает успех в решении проблемы композиции.</w:t>
      </w:r>
    </w:p>
    <w:p w:rsidR="00100927" w:rsidRPr="007C43F9" w:rsidRDefault="000038A6" w:rsidP="002223C8">
      <w:pPr>
        <w:spacing w:after="240"/>
        <w:jc w:val="both"/>
        <w:rPr>
          <w:sz w:val="36"/>
          <w:szCs w:val="28"/>
        </w:rPr>
      </w:pPr>
      <w:r w:rsidRPr="007C43F9">
        <w:rPr>
          <w:sz w:val="36"/>
          <w:szCs w:val="28"/>
        </w:rPr>
        <w:lastRenderedPageBreak/>
        <w:t xml:space="preserve">В диссертации </w:t>
      </w:r>
      <w:r w:rsidRPr="007C43F9">
        <w:rPr>
          <w:sz w:val="36"/>
          <w:szCs w:val="28"/>
        </w:rPr>
        <w:sym w:font="Symbol" w:char="F066"/>
      </w:r>
      <w:r w:rsidRPr="007C43F9">
        <w:rPr>
          <w:sz w:val="36"/>
          <w:szCs w:val="28"/>
        </w:rPr>
        <w:t>-модел</w:t>
      </w:r>
      <w:r w:rsidR="005A373C" w:rsidRPr="007C43F9">
        <w:rPr>
          <w:sz w:val="36"/>
          <w:szCs w:val="28"/>
        </w:rPr>
        <w:t xml:space="preserve">ь определяется как множество трасс, обладающее определённым набором свойств. </w:t>
      </w:r>
      <w:r w:rsidRPr="007C43F9">
        <w:rPr>
          <w:sz w:val="36"/>
          <w:szCs w:val="28"/>
        </w:rPr>
        <w:t>Но только э</w:t>
      </w:r>
      <w:r w:rsidR="00290780" w:rsidRPr="007C43F9">
        <w:rPr>
          <w:sz w:val="36"/>
          <w:szCs w:val="28"/>
        </w:rPr>
        <w:t xml:space="preserve">то не трассы наблюдения в </w:t>
      </w:r>
      <w:r w:rsidR="00290780" w:rsidRPr="007C43F9">
        <w:rPr>
          <w:rFonts w:ascii="Euclid Fraktur" w:hAnsi="Euclid Fraktur"/>
          <w:b/>
          <w:sz w:val="36"/>
          <w:szCs w:val="28"/>
          <w:lang w:val="en-US"/>
        </w:rPr>
        <w:t>R</w:t>
      </w:r>
      <w:r w:rsidR="00290780" w:rsidRPr="007C43F9">
        <w:rPr>
          <w:sz w:val="36"/>
          <w:szCs w:val="28"/>
        </w:rPr>
        <w:t>/</w:t>
      </w:r>
      <w:r w:rsidR="00290780" w:rsidRPr="007C43F9">
        <w:rPr>
          <w:rFonts w:ascii="Euclid Fraktur" w:hAnsi="Euclid Fraktur"/>
          <w:b/>
          <w:sz w:val="36"/>
          <w:szCs w:val="28"/>
          <w:lang w:val="en-US"/>
        </w:rPr>
        <w:t>Q</w:t>
      </w:r>
      <w:r w:rsidR="00290780" w:rsidRPr="007C43F9">
        <w:rPr>
          <w:sz w:val="36"/>
          <w:szCs w:val="28"/>
        </w:rPr>
        <w:t>-семантике: вместо наблюдаемых отказов там используется более полная информация о состоянии в терминах действий, по которым есть переходы из этого состояния.</w:t>
      </w:r>
    </w:p>
    <w:p w:rsidR="007E6BBA" w:rsidRPr="007C43F9" w:rsidRDefault="002223C8" w:rsidP="00F678D7">
      <w:pPr>
        <w:spacing w:after="240"/>
        <w:jc w:val="both"/>
        <w:rPr>
          <w:sz w:val="36"/>
          <w:szCs w:val="28"/>
        </w:rPr>
      </w:pPr>
      <w:r w:rsidRPr="007C43F9">
        <w:rPr>
          <w:sz w:val="36"/>
          <w:szCs w:val="28"/>
        </w:rPr>
        <w:t xml:space="preserve">Конечно, </w:t>
      </w:r>
      <w:r w:rsidRPr="007C43F9">
        <w:rPr>
          <w:sz w:val="36"/>
          <w:szCs w:val="28"/>
        </w:rPr>
        <w:sym w:font="Symbol" w:char="F066"/>
      </w:r>
      <w:r w:rsidRPr="007C43F9">
        <w:rPr>
          <w:sz w:val="36"/>
          <w:szCs w:val="28"/>
        </w:rPr>
        <w:t>-теория – это «леса», которые нужны для построения монотонного преобразования. Но, мне кажется, эти леса могут быть полезны и сами по себе.</w:t>
      </w:r>
    </w:p>
    <w:p w:rsidR="003262C4" w:rsidRPr="007C43F9" w:rsidRDefault="00206110" w:rsidP="00F678D7">
      <w:pPr>
        <w:spacing w:after="240"/>
        <w:jc w:val="both"/>
        <w:rPr>
          <w:b/>
          <w:sz w:val="36"/>
          <w:szCs w:val="28"/>
          <w:u w:val="single"/>
        </w:rPr>
      </w:pPr>
      <w:r w:rsidRPr="007C43F9">
        <w:rPr>
          <w:color w:val="0000FF"/>
          <w:sz w:val="36"/>
          <w:szCs w:val="28"/>
        </w:rPr>
        <w:sym w:font="Webdings" w:char="F067"/>
      </w:r>
      <w:r w:rsidR="00D80B98" w:rsidRPr="007C43F9">
        <w:rPr>
          <w:b/>
          <w:sz w:val="36"/>
          <w:szCs w:val="28"/>
          <w:u w:val="single"/>
        </w:rPr>
        <w:br w:type="page"/>
      </w:r>
      <w:r w:rsidR="003262C4" w:rsidRPr="007C43F9">
        <w:rPr>
          <w:b/>
          <w:sz w:val="36"/>
          <w:szCs w:val="28"/>
          <w:u w:val="single"/>
        </w:rPr>
        <w:lastRenderedPageBreak/>
        <w:t>2</w:t>
      </w:r>
      <w:r w:rsidR="00D613A8" w:rsidRPr="007C43F9">
        <w:rPr>
          <w:b/>
          <w:sz w:val="36"/>
          <w:szCs w:val="28"/>
          <w:u w:val="single"/>
        </w:rPr>
        <w:t>8</w:t>
      </w:r>
      <w:r w:rsidR="003262C4" w:rsidRPr="007C43F9">
        <w:rPr>
          <w:b/>
          <w:sz w:val="36"/>
          <w:szCs w:val="28"/>
          <w:u w:val="single"/>
        </w:rPr>
        <w:t xml:space="preserve"> слайд.</w:t>
      </w:r>
    </w:p>
    <w:p w:rsidR="003262C4" w:rsidRPr="007C43F9" w:rsidRDefault="00CA4204" w:rsidP="000038A6">
      <w:pPr>
        <w:spacing w:after="240"/>
        <w:jc w:val="both"/>
        <w:rPr>
          <w:sz w:val="36"/>
          <w:szCs w:val="28"/>
        </w:rPr>
      </w:pPr>
      <w:r>
        <w:rPr>
          <w:noProof/>
          <w:sz w:val="36"/>
          <w:szCs w:val="28"/>
        </w:rPr>
        <w:drawing>
          <wp:inline distT="0" distB="0" distL="0" distR="0">
            <wp:extent cx="6291580" cy="4721860"/>
            <wp:effectExtent l="19050" t="0" r="0" b="0"/>
            <wp:docPr id="8" name="Рисунок 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8"/>
                    <pic:cNvPicPr>
                      <a:picLocks noChangeAspect="1" noChangeArrowheads="1"/>
                    </pic:cNvPicPr>
                  </pic:nvPicPr>
                  <pic:blipFill>
                    <a:blip r:embed="rId51"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E97DC9" w:rsidRPr="007C43F9">
        <w:rPr>
          <w:sz w:val="36"/>
          <w:szCs w:val="28"/>
        </w:rPr>
        <w:t>Здесь</w:t>
      </w:r>
      <w:r w:rsidR="003262C4" w:rsidRPr="007C43F9">
        <w:rPr>
          <w:sz w:val="36"/>
          <w:szCs w:val="28"/>
        </w:rPr>
        <w:t xml:space="preserve"> показаны те методы, которые мы применяли в системах тестирования </w:t>
      </w:r>
      <w:r w:rsidR="003262C4" w:rsidRPr="007C43F9">
        <w:rPr>
          <w:sz w:val="36"/>
          <w:szCs w:val="28"/>
          <w:lang w:val="en-US"/>
        </w:rPr>
        <w:t>KVEST</w:t>
      </w:r>
      <w:r w:rsidR="003262C4" w:rsidRPr="007C43F9">
        <w:rPr>
          <w:sz w:val="36"/>
          <w:szCs w:val="28"/>
        </w:rPr>
        <w:t xml:space="preserve"> и </w:t>
      </w:r>
      <w:proofErr w:type="spellStart"/>
      <w:r w:rsidR="003262C4" w:rsidRPr="007C43F9">
        <w:rPr>
          <w:sz w:val="36"/>
          <w:szCs w:val="28"/>
          <w:lang w:val="en-US"/>
        </w:rPr>
        <w:t>UniTESK</w:t>
      </w:r>
      <w:proofErr w:type="spellEnd"/>
      <w:r w:rsidR="006E1A8B" w:rsidRPr="007C43F9">
        <w:rPr>
          <w:sz w:val="36"/>
          <w:szCs w:val="28"/>
        </w:rPr>
        <w:t xml:space="preserve"> для указанных реальных проектов</w:t>
      </w:r>
      <w:r w:rsidR="003262C4" w:rsidRPr="007C43F9">
        <w:rPr>
          <w:sz w:val="36"/>
          <w:szCs w:val="28"/>
        </w:rPr>
        <w:t xml:space="preserve">. Мы писали спецификации в пред- и постусловиях. </w:t>
      </w:r>
      <w:r w:rsidR="00D00762" w:rsidRPr="007C43F9">
        <w:rPr>
          <w:sz w:val="36"/>
          <w:szCs w:val="28"/>
        </w:rPr>
        <w:t xml:space="preserve">Из них извлекались вручную или автоматическим способом модели в виде автоматов или </w:t>
      </w:r>
      <w:r w:rsidR="00D00762" w:rsidRPr="007C43F9">
        <w:rPr>
          <w:sz w:val="36"/>
          <w:szCs w:val="28"/>
          <w:lang w:val="en-US"/>
        </w:rPr>
        <w:t>LTS</w:t>
      </w:r>
      <w:r w:rsidR="00D00762" w:rsidRPr="007C43F9">
        <w:rPr>
          <w:sz w:val="36"/>
          <w:szCs w:val="28"/>
        </w:rPr>
        <w:t xml:space="preserve">. </w:t>
      </w:r>
      <w:r w:rsidR="003262C4" w:rsidRPr="007C43F9">
        <w:rPr>
          <w:sz w:val="36"/>
          <w:szCs w:val="28"/>
        </w:rPr>
        <w:t>Под разрушением понималось поведение программы после обращени</w:t>
      </w:r>
      <w:r w:rsidR="00D00762" w:rsidRPr="007C43F9">
        <w:rPr>
          <w:sz w:val="36"/>
          <w:szCs w:val="28"/>
        </w:rPr>
        <w:t>я</w:t>
      </w:r>
      <w:r w:rsidR="003262C4" w:rsidRPr="007C43F9">
        <w:rPr>
          <w:sz w:val="36"/>
          <w:szCs w:val="28"/>
        </w:rPr>
        <w:t xml:space="preserve"> к ней с нарушением её предусловия. Это учитывалось при тестировании, то есть оно было безопасным.</w:t>
      </w:r>
    </w:p>
    <w:p w:rsidR="00D00762" w:rsidRPr="007C43F9" w:rsidRDefault="00931AA3" w:rsidP="000038A6">
      <w:pPr>
        <w:spacing w:after="240"/>
        <w:jc w:val="both"/>
        <w:rPr>
          <w:sz w:val="36"/>
          <w:szCs w:val="28"/>
        </w:rPr>
      </w:pPr>
      <w:r w:rsidRPr="007C43F9">
        <w:rPr>
          <w:sz w:val="36"/>
          <w:szCs w:val="28"/>
        </w:rPr>
        <w:t>Т</w:t>
      </w:r>
      <w:r w:rsidR="00D00762" w:rsidRPr="007C43F9">
        <w:rPr>
          <w:sz w:val="36"/>
          <w:szCs w:val="28"/>
        </w:rPr>
        <w:t>аблица показывает три вещи.</w:t>
      </w:r>
    </w:p>
    <w:p w:rsidR="003262C4" w:rsidRPr="007C43F9" w:rsidRDefault="00D00762" w:rsidP="000038A6">
      <w:pPr>
        <w:spacing w:after="240"/>
        <w:jc w:val="both"/>
        <w:rPr>
          <w:sz w:val="36"/>
          <w:szCs w:val="28"/>
        </w:rPr>
      </w:pPr>
      <w:r w:rsidRPr="007C43F9">
        <w:rPr>
          <w:sz w:val="36"/>
          <w:szCs w:val="28"/>
        </w:rPr>
        <w:t>Во-первых, теория строилась как осмысление и обобщение того практического тестирования на основе формальных моделей, которое мы проводили.</w:t>
      </w:r>
    </w:p>
    <w:p w:rsidR="00D00762" w:rsidRPr="007C43F9" w:rsidRDefault="00D00762" w:rsidP="000038A6">
      <w:pPr>
        <w:spacing w:after="240"/>
        <w:jc w:val="both"/>
        <w:rPr>
          <w:sz w:val="36"/>
          <w:szCs w:val="28"/>
        </w:rPr>
      </w:pPr>
      <w:r w:rsidRPr="007C43F9">
        <w:rPr>
          <w:sz w:val="36"/>
          <w:szCs w:val="28"/>
        </w:rPr>
        <w:t>Во-вторых, построенная теория покрывает все эти частные случаи.</w:t>
      </w:r>
      <w:r w:rsidR="00130294" w:rsidRPr="007C43F9">
        <w:rPr>
          <w:sz w:val="36"/>
          <w:szCs w:val="28"/>
        </w:rPr>
        <w:t xml:space="preserve"> Конечно, общий метод генерации тестов, описанный в </w:t>
      </w:r>
      <w:r w:rsidR="00130294" w:rsidRPr="007C43F9">
        <w:rPr>
          <w:sz w:val="36"/>
          <w:szCs w:val="28"/>
        </w:rPr>
        <w:lastRenderedPageBreak/>
        <w:t>работе, в каждом из этих практических случаев оптимизирован с учётом указанных ограничений на реализации и спецификации.</w:t>
      </w:r>
    </w:p>
    <w:p w:rsidR="007E6BBA" w:rsidRPr="007C43F9" w:rsidRDefault="00D00762" w:rsidP="00F678D7">
      <w:pPr>
        <w:spacing w:after="240"/>
        <w:jc w:val="both"/>
        <w:rPr>
          <w:sz w:val="36"/>
          <w:szCs w:val="28"/>
        </w:rPr>
      </w:pPr>
      <w:r w:rsidRPr="007C43F9">
        <w:rPr>
          <w:sz w:val="36"/>
          <w:szCs w:val="28"/>
        </w:rPr>
        <w:t>В-третьих, то, ради чего теория создавалась. Она показывает пути решения проблем тестирования для других семантик взаимодействия</w:t>
      </w:r>
      <w:r w:rsidR="00130294" w:rsidRPr="007C43F9">
        <w:rPr>
          <w:sz w:val="36"/>
          <w:szCs w:val="28"/>
        </w:rPr>
        <w:t xml:space="preserve"> и</w:t>
      </w:r>
      <w:r w:rsidRPr="007C43F9">
        <w:rPr>
          <w:sz w:val="36"/>
          <w:szCs w:val="28"/>
        </w:rPr>
        <w:t xml:space="preserve"> других контекстов при асинхронном тестировании. Некоторые из них я продемонстрировал раньше на простейших примерах.</w:t>
      </w:r>
    </w:p>
    <w:p w:rsidR="00F678D7" w:rsidRPr="007C43F9" w:rsidRDefault="00206110" w:rsidP="00F678D7">
      <w:pPr>
        <w:spacing w:after="240"/>
        <w:jc w:val="both"/>
        <w:rPr>
          <w:color w:val="0000FF"/>
          <w:sz w:val="36"/>
          <w:szCs w:val="28"/>
        </w:rPr>
      </w:pPr>
      <w:r w:rsidRPr="007C43F9">
        <w:rPr>
          <w:color w:val="0000FF"/>
          <w:sz w:val="36"/>
          <w:szCs w:val="28"/>
        </w:rPr>
        <w:sym w:font="Webdings" w:char="F067"/>
      </w:r>
    </w:p>
    <w:p w:rsidR="00BF1401" w:rsidRPr="007C43F9" w:rsidRDefault="00D80B98" w:rsidP="00F678D7">
      <w:pPr>
        <w:spacing w:after="240"/>
        <w:jc w:val="both"/>
        <w:rPr>
          <w:b/>
          <w:sz w:val="36"/>
          <w:szCs w:val="28"/>
          <w:u w:val="single"/>
        </w:rPr>
      </w:pPr>
      <w:r w:rsidRPr="007C43F9">
        <w:rPr>
          <w:b/>
          <w:sz w:val="36"/>
          <w:szCs w:val="28"/>
          <w:u w:val="single"/>
        </w:rPr>
        <w:br w:type="page"/>
      </w:r>
      <w:r w:rsidR="00A83238" w:rsidRPr="007C43F9">
        <w:rPr>
          <w:b/>
          <w:sz w:val="36"/>
          <w:szCs w:val="28"/>
          <w:u w:val="single"/>
        </w:rPr>
        <w:lastRenderedPageBreak/>
        <w:t>2</w:t>
      </w:r>
      <w:r w:rsidR="00D613A8" w:rsidRPr="007C43F9">
        <w:rPr>
          <w:b/>
          <w:sz w:val="36"/>
          <w:szCs w:val="28"/>
          <w:u w:val="single"/>
        </w:rPr>
        <w:t>9</w:t>
      </w:r>
      <w:r w:rsidR="00BF1401" w:rsidRPr="007C43F9">
        <w:rPr>
          <w:b/>
          <w:sz w:val="36"/>
          <w:szCs w:val="28"/>
          <w:u w:val="single"/>
        </w:rPr>
        <w:t xml:space="preserve"> слайд.</w:t>
      </w:r>
    </w:p>
    <w:p w:rsidR="00BF1401" w:rsidRPr="007C43F9" w:rsidRDefault="00CA4204" w:rsidP="00BF1401">
      <w:pPr>
        <w:spacing w:after="240"/>
        <w:jc w:val="both"/>
        <w:rPr>
          <w:sz w:val="36"/>
          <w:szCs w:val="28"/>
        </w:rPr>
      </w:pPr>
      <w:r>
        <w:rPr>
          <w:noProof/>
          <w:sz w:val="36"/>
          <w:szCs w:val="28"/>
        </w:rPr>
        <w:drawing>
          <wp:inline distT="0" distB="0" distL="0" distR="0">
            <wp:extent cx="6291580" cy="4721860"/>
            <wp:effectExtent l="19050" t="0" r="0" b="0"/>
            <wp:docPr id="7" name="Рисунок 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
                    <pic:cNvPicPr>
                      <a:picLocks noChangeAspect="1" noChangeArrowheads="1"/>
                    </pic:cNvPicPr>
                  </pic:nvPicPr>
                  <pic:blipFill>
                    <a:blip r:embed="rId52" cstate="print"/>
                    <a:srcRect/>
                    <a:stretch>
                      <a:fillRect/>
                    </a:stretch>
                  </pic:blipFill>
                  <pic:spPr bwMode="auto">
                    <a:xfrm>
                      <a:off x="0" y="0"/>
                      <a:ext cx="6291580" cy="4721860"/>
                    </a:xfrm>
                    <a:prstGeom prst="rect">
                      <a:avLst/>
                    </a:prstGeom>
                    <a:noFill/>
                    <a:ln w="9525">
                      <a:noFill/>
                      <a:miter lim="800000"/>
                      <a:headEnd/>
                      <a:tailEnd/>
                    </a:ln>
                  </pic:spPr>
                </pic:pic>
              </a:graphicData>
            </a:graphic>
          </wp:inline>
        </w:drawing>
      </w:r>
      <w:r w:rsidR="00C96170" w:rsidRPr="007C43F9">
        <w:rPr>
          <w:sz w:val="36"/>
          <w:szCs w:val="28"/>
        </w:rPr>
        <w:t>Здесь перечисляются</w:t>
      </w:r>
      <w:r w:rsidR="00BF1401" w:rsidRPr="007C43F9">
        <w:rPr>
          <w:sz w:val="36"/>
          <w:szCs w:val="28"/>
        </w:rPr>
        <w:t xml:space="preserve"> основные результаты</w:t>
      </w:r>
      <w:r w:rsidR="00F70845" w:rsidRPr="007C43F9">
        <w:rPr>
          <w:sz w:val="36"/>
          <w:szCs w:val="28"/>
        </w:rPr>
        <w:t xml:space="preserve"> работы</w:t>
      </w:r>
      <w:r w:rsidR="00BF1401" w:rsidRPr="007C43F9">
        <w:rPr>
          <w:sz w:val="36"/>
          <w:szCs w:val="28"/>
        </w:rPr>
        <w:t>.</w:t>
      </w:r>
    </w:p>
    <w:p w:rsidR="007C43F9" w:rsidRPr="00BA2A57" w:rsidRDefault="00D846CA" w:rsidP="00BF1401">
      <w:pPr>
        <w:spacing w:after="240"/>
        <w:jc w:val="both"/>
        <w:rPr>
          <w:sz w:val="36"/>
          <w:szCs w:val="28"/>
        </w:rPr>
      </w:pPr>
      <w:r w:rsidRPr="007C43F9">
        <w:rPr>
          <w:sz w:val="36"/>
          <w:szCs w:val="28"/>
        </w:rPr>
        <w:t xml:space="preserve">Итак, удалось построить теорию </w:t>
      </w:r>
      <w:proofErr w:type="spellStart"/>
      <w:r w:rsidRPr="007C43F9">
        <w:rPr>
          <w:sz w:val="36"/>
          <w:szCs w:val="28"/>
        </w:rPr>
        <w:t>конформности</w:t>
      </w:r>
      <w:proofErr w:type="spellEnd"/>
      <w:r w:rsidRPr="007C43F9">
        <w:rPr>
          <w:sz w:val="36"/>
          <w:szCs w:val="28"/>
        </w:rPr>
        <w:t xml:space="preserve"> для </w:t>
      </w:r>
      <w:r w:rsidRPr="007C43F9">
        <w:rPr>
          <w:rFonts w:ascii="Euclid Fraktur" w:hAnsi="Euclid Fraktur"/>
          <w:b/>
          <w:sz w:val="36"/>
          <w:szCs w:val="28"/>
          <w:lang w:val="en-US"/>
        </w:rPr>
        <w:t>R</w:t>
      </w:r>
      <w:r w:rsidRPr="007C43F9">
        <w:rPr>
          <w:sz w:val="36"/>
          <w:szCs w:val="28"/>
        </w:rPr>
        <w:t>/</w:t>
      </w:r>
      <w:r w:rsidRPr="007C43F9">
        <w:rPr>
          <w:rFonts w:ascii="Euclid Fraktur" w:hAnsi="Euclid Fraktur"/>
          <w:b/>
          <w:sz w:val="36"/>
          <w:szCs w:val="28"/>
          <w:lang w:val="en-US"/>
        </w:rPr>
        <w:t>Q</w:t>
      </w:r>
      <w:r w:rsidRPr="007C43F9">
        <w:rPr>
          <w:sz w:val="36"/>
          <w:szCs w:val="28"/>
        </w:rPr>
        <w:t xml:space="preserve">-семантик, для которой все практически применяемые семантики взаимодействия рассматриваемого класса являются частными случаями. </w:t>
      </w:r>
    </w:p>
    <w:p w:rsidR="007C43F9" w:rsidRPr="00BA2A57" w:rsidRDefault="00D846CA" w:rsidP="00BF1401">
      <w:pPr>
        <w:spacing w:after="240"/>
        <w:jc w:val="both"/>
        <w:rPr>
          <w:sz w:val="36"/>
          <w:szCs w:val="28"/>
        </w:rPr>
      </w:pPr>
      <w:r w:rsidRPr="007C43F9">
        <w:rPr>
          <w:sz w:val="36"/>
          <w:szCs w:val="28"/>
        </w:rPr>
        <w:t xml:space="preserve">Введено понятие разрушения, моделирующего поведение, которое по тем или иным причинам не должно появляться при тестировании. </w:t>
      </w:r>
    </w:p>
    <w:p w:rsidR="007C43F9" w:rsidRPr="00BA2A57" w:rsidRDefault="00D846CA" w:rsidP="00BF1401">
      <w:pPr>
        <w:spacing w:after="240"/>
        <w:jc w:val="both"/>
        <w:rPr>
          <w:sz w:val="36"/>
          <w:szCs w:val="28"/>
        </w:rPr>
      </w:pPr>
      <w:r w:rsidRPr="007C43F9">
        <w:rPr>
          <w:sz w:val="36"/>
          <w:szCs w:val="28"/>
        </w:rPr>
        <w:t xml:space="preserve">Предложена концепция безопасного тестирования, учитывающая разрушение и расширяющая классы тестируемых и конформных реализаций. </w:t>
      </w:r>
    </w:p>
    <w:p w:rsidR="007C43F9" w:rsidRPr="00BA2A57" w:rsidRDefault="00D00366" w:rsidP="00BF1401">
      <w:pPr>
        <w:spacing w:after="240"/>
        <w:jc w:val="both"/>
        <w:rPr>
          <w:sz w:val="36"/>
          <w:szCs w:val="28"/>
        </w:rPr>
      </w:pPr>
      <w:r w:rsidRPr="007C43F9">
        <w:rPr>
          <w:sz w:val="36"/>
          <w:szCs w:val="28"/>
        </w:rPr>
        <w:t>З</w:t>
      </w:r>
      <w:r w:rsidR="00D846CA" w:rsidRPr="007C43F9">
        <w:rPr>
          <w:sz w:val="36"/>
          <w:szCs w:val="28"/>
        </w:rPr>
        <w:t xml:space="preserve">аложены основы алгоритмической генерации тестов, </w:t>
      </w:r>
      <w:r w:rsidRPr="007C43F9">
        <w:rPr>
          <w:sz w:val="36"/>
          <w:szCs w:val="28"/>
        </w:rPr>
        <w:t xml:space="preserve">позволяющие для любой заданной </w:t>
      </w:r>
      <w:r w:rsidRPr="007C43F9">
        <w:rPr>
          <w:rFonts w:ascii="Euclid Fraktur" w:hAnsi="Euclid Fraktur"/>
          <w:b/>
          <w:sz w:val="36"/>
          <w:szCs w:val="28"/>
          <w:lang w:val="en-US"/>
        </w:rPr>
        <w:t>R</w:t>
      </w:r>
      <w:r w:rsidRPr="007C43F9">
        <w:rPr>
          <w:sz w:val="36"/>
          <w:szCs w:val="28"/>
        </w:rPr>
        <w:t>/</w:t>
      </w:r>
      <w:r w:rsidRPr="007C43F9">
        <w:rPr>
          <w:rFonts w:ascii="Euclid Fraktur" w:hAnsi="Euclid Fraktur"/>
          <w:b/>
          <w:sz w:val="36"/>
          <w:szCs w:val="28"/>
          <w:lang w:val="en-US"/>
        </w:rPr>
        <w:t>Q</w:t>
      </w:r>
      <w:r w:rsidRPr="007C43F9">
        <w:rPr>
          <w:sz w:val="36"/>
          <w:szCs w:val="28"/>
        </w:rPr>
        <w:t xml:space="preserve">-семантики строить </w:t>
      </w:r>
      <w:r w:rsidRPr="007C43F9">
        <w:rPr>
          <w:sz w:val="36"/>
          <w:szCs w:val="28"/>
        </w:rPr>
        <w:lastRenderedPageBreak/>
        <w:t>инструменты генерации тестов, которые уже могут учитывать те или иные ограничения на классы спецификаций и реализаций</w:t>
      </w:r>
      <w:r w:rsidR="00D846CA" w:rsidRPr="007C43F9">
        <w:rPr>
          <w:sz w:val="36"/>
          <w:szCs w:val="28"/>
        </w:rPr>
        <w:t xml:space="preserve">. </w:t>
      </w:r>
    </w:p>
    <w:p w:rsidR="00D846CA" w:rsidRPr="007C43F9" w:rsidRDefault="00D00366" w:rsidP="00BF1401">
      <w:pPr>
        <w:spacing w:after="240"/>
        <w:jc w:val="both"/>
        <w:rPr>
          <w:sz w:val="36"/>
          <w:szCs w:val="28"/>
        </w:rPr>
      </w:pPr>
      <w:r w:rsidRPr="007C43F9">
        <w:rPr>
          <w:sz w:val="36"/>
          <w:szCs w:val="28"/>
        </w:rPr>
        <w:t>Определены пополнение и монотонное преобразование, п</w:t>
      </w:r>
      <w:r w:rsidR="00D846CA" w:rsidRPr="007C43F9">
        <w:rPr>
          <w:sz w:val="36"/>
          <w:szCs w:val="28"/>
        </w:rPr>
        <w:t xml:space="preserve">ри помощи </w:t>
      </w:r>
      <w:r w:rsidRPr="007C43F9">
        <w:rPr>
          <w:sz w:val="36"/>
          <w:szCs w:val="28"/>
        </w:rPr>
        <w:t>которых</w:t>
      </w:r>
      <w:r w:rsidR="00D846CA" w:rsidRPr="007C43F9">
        <w:rPr>
          <w:sz w:val="36"/>
          <w:szCs w:val="28"/>
        </w:rPr>
        <w:t xml:space="preserve"> </w:t>
      </w:r>
      <w:r w:rsidRPr="007C43F9">
        <w:rPr>
          <w:sz w:val="36"/>
          <w:szCs w:val="28"/>
        </w:rPr>
        <w:t xml:space="preserve">впервые в полном объёме </w:t>
      </w:r>
      <w:r w:rsidR="00D846CA" w:rsidRPr="007C43F9">
        <w:rPr>
          <w:sz w:val="36"/>
          <w:szCs w:val="28"/>
        </w:rPr>
        <w:t>реша</w:t>
      </w:r>
      <w:r w:rsidRPr="007C43F9">
        <w:rPr>
          <w:sz w:val="36"/>
          <w:szCs w:val="28"/>
        </w:rPr>
        <w:t>ю</w:t>
      </w:r>
      <w:r w:rsidR="00D846CA" w:rsidRPr="007C43F9">
        <w:rPr>
          <w:sz w:val="36"/>
          <w:szCs w:val="28"/>
        </w:rPr>
        <w:t>тся задач</w:t>
      </w:r>
      <w:r w:rsidRPr="007C43F9">
        <w:rPr>
          <w:sz w:val="36"/>
          <w:szCs w:val="28"/>
        </w:rPr>
        <w:t>и асинхронного тестирования и</w:t>
      </w:r>
      <w:r w:rsidR="00D846CA" w:rsidRPr="007C43F9">
        <w:rPr>
          <w:sz w:val="36"/>
          <w:szCs w:val="28"/>
        </w:rPr>
        <w:t xml:space="preserve"> верификации декомпозиции спецификаций.</w:t>
      </w:r>
    </w:p>
    <w:p w:rsidR="00206110" w:rsidRPr="007C43F9" w:rsidRDefault="007E6BBA" w:rsidP="00BF1401">
      <w:pPr>
        <w:spacing w:after="240"/>
        <w:jc w:val="both"/>
        <w:rPr>
          <w:sz w:val="36"/>
          <w:szCs w:val="28"/>
        </w:rPr>
      </w:pPr>
      <w:r w:rsidRPr="007C43F9">
        <w:rPr>
          <w:color w:val="0000FF"/>
          <w:sz w:val="36"/>
          <w:szCs w:val="28"/>
        </w:rPr>
        <w:sym w:font="Webdings" w:char="F067"/>
      </w:r>
      <w:r w:rsidRPr="007C43F9">
        <w:rPr>
          <w:color w:val="0000FF"/>
          <w:sz w:val="36"/>
          <w:szCs w:val="28"/>
        </w:rPr>
        <w:t xml:space="preserve"> </w:t>
      </w:r>
      <w:r w:rsidRPr="007C43F9">
        <w:rPr>
          <w:color w:val="0000FF"/>
          <w:sz w:val="36"/>
          <w:szCs w:val="28"/>
        </w:rPr>
        <w:sym w:font="Webdings" w:char="F067"/>
      </w:r>
      <w:r w:rsidRPr="007C43F9">
        <w:rPr>
          <w:color w:val="0000FF"/>
          <w:sz w:val="36"/>
          <w:szCs w:val="28"/>
        </w:rPr>
        <w:t xml:space="preserve"> </w:t>
      </w:r>
      <w:r w:rsidR="00206110" w:rsidRPr="007C43F9">
        <w:rPr>
          <w:color w:val="0000FF"/>
          <w:sz w:val="36"/>
          <w:szCs w:val="28"/>
        </w:rPr>
        <w:sym w:font="Webdings" w:char="F067"/>
      </w:r>
    </w:p>
    <w:sectPr w:rsidR="00206110" w:rsidRPr="007C43F9" w:rsidSect="00F010C4">
      <w:footerReference w:type="even" r:id="rId53"/>
      <w:footerReference w:type="default" r:id="rId54"/>
      <w:pgSz w:w="11907" w:h="16840" w:code="9"/>
      <w:pgMar w:top="851" w:right="28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5AB" w:rsidRDefault="002155AB">
      <w:r>
        <w:separator/>
      </w:r>
    </w:p>
  </w:endnote>
  <w:endnote w:type="continuationSeparator" w:id="0">
    <w:p w:rsidR="002155AB" w:rsidRDefault="002155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embedRegular r:id="rId1" w:fontKey="{D0FFBA2D-D63A-4AA2-80D9-4730E46B9955}"/>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2" w:fontKey="{901CFAA2-70CE-4C3B-B13F-14F0431BFA5F}"/>
  </w:font>
  <w:font w:name="Arial">
    <w:panose1 w:val="020B0604020202020204"/>
    <w:charset w:val="CC"/>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3" w:fontKey="{84543387-BFA2-4D99-9094-5D7C8B805BA6}"/>
  </w:font>
  <w:font w:name="Wingdings 3">
    <w:panose1 w:val="05040102010807070707"/>
    <w:charset w:val="02"/>
    <w:family w:val="roman"/>
    <w:pitch w:val="variable"/>
    <w:sig w:usb0="00000000" w:usb1="10000000" w:usb2="00000000" w:usb3="00000000" w:csb0="80000000" w:csb1="00000000"/>
    <w:embedRegular r:id="rId4" w:fontKey="{2617DF89-A3EF-44CD-81DE-2CD8272E4D5C}"/>
  </w:font>
  <w:font w:name="PMingLiU">
    <w:altName w:val="新細明體"/>
    <w:panose1 w:val="02020500000000000000"/>
    <w:charset w:val="88"/>
    <w:family w:val="roman"/>
    <w:pitch w:val="variable"/>
    <w:sig w:usb0="A00002FF" w:usb1="28CFFCFA" w:usb2="00000016" w:usb3="00000000" w:csb0="00100001" w:csb1="00000000"/>
  </w:font>
  <w:font w:name="CMTI10">
    <w:altName w:val="Times New Roman"/>
    <w:panose1 w:val="00000000000000000000"/>
    <w:charset w:val="00"/>
    <w:family w:val="auto"/>
    <w:notTrueType/>
    <w:pitch w:val="default"/>
    <w:sig w:usb0="00000203" w:usb1="00000000" w:usb2="00000000" w:usb3="00000000" w:csb0="00000005" w:csb1="00000000"/>
  </w:font>
  <w:font w:name="Euclid Fraktur">
    <w:panose1 w:val="03010601010101010101"/>
    <w:charset w:val="00"/>
    <w:family w:val="script"/>
    <w:pitch w:val="variable"/>
    <w:sig w:usb0="00000003" w:usb1="00000000" w:usb2="00000000" w:usb3="00000000" w:csb0="00000001" w:csb1="00000000"/>
    <w:embedBold r:id="rId5" w:fontKey="{6A8113B6-FACF-4A5B-8EB9-3092A3818DAE}"/>
  </w:font>
  <w:font w:name="Cambria">
    <w:panose1 w:val="02040503050406030204"/>
    <w:charset w:val="CC"/>
    <w:family w:val="roman"/>
    <w:pitch w:val="variable"/>
    <w:sig w:usb0="E00002FF" w:usb1="400004FF" w:usb2="00000000" w:usb3="00000000" w:csb0="0000019F" w:csb1="00000000"/>
    <w:embedRegular r:id="rId6" w:fontKey="{D1F2395D-DDBC-4532-9286-12206E9F7F00}"/>
  </w:font>
  <w:font w:name="Calibri">
    <w:panose1 w:val="020F0502020204030204"/>
    <w:charset w:val="CC"/>
    <w:family w:val="swiss"/>
    <w:pitch w:val="variable"/>
    <w:sig w:usb0="E00002FF" w:usb1="4000ACFF" w:usb2="00000001" w:usb3="00000000" w:csb0="0000019F" w:csb1="00000000"/>
    <w:embedRegular r:id="rId7" w:fontKey="{EF80BB43-85EB-43DE-930B-81D53EDCF4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3F9" w:rsidRDefault="00BC3475" w:rsidP="00FF21FD">
    <w:pPr>
      <w:pStyle w:val="a3"/>
      <w:framePr w:wrap="around" w:vAnchor="text" w:hAnchor="margin" w:xAlign="outside" w:y="1"/>
      <w:rPr>
        <w:rStyle w:val="a4"/>
      </w:rPr>
    </w:pPr>
    <w:r>
      <w:rPr>
        <w:rStyle w:val="a4"/>
      </w:rPr>
      <w:fldChar w:fldCharType="begin"/>
    </w:r>
    <w:r w:rsidR="007C43F9">
      <w:rPr>
        <w:rStyle w:val="a4"/>
      </w:rPr>
      <w:instrText xml:space="preserve">PAGE  </w:instrText>
    </w:r>
    <w:r>
      <w:rPr>
        <w:rStyle w:val="a4"/>
      </w:rPr>
      <w:fldChar w:fldCharType="end"/>
    </w:r>
  </w:p>
  <w:p w:rsidR="007C43F9" w:rsidRDefault="007C43F9" w:rsidP="00D737C5">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3F9" w:rsidRDefault="00BC3475" w:rsidP="00FF21FD">
    <w:pPr>
      <w:pStyle w:val="a3"/>
      <w:framePr w:wrap="around" w:vAnchor="text" w:hAnchor="margin" w:xAlign="outside" w:y="1"/>
      <w:rPr>
        <w:rStyle w:val="a4"/>
      </w:rPr>
    </w:pPr>
    <w:r>
      <w:rPr>
        <w:rStyle w:val="a4"/>
      </w:rPr>
      <w:fldChar w:fldCharType="begin"/>
    </w:r>
    <w:r w:rsidR="007C43F9">
      <w:rPr>
        <w:rStyle w:val="a4"/>
      </w:rPr>
      <w:instrText xml:space="preserve">PAGE  </w:instrText>
    </w:r>
    <w:r>
      <w:rPr>
        <w:rStyle w:val="a4"/>
      </w:rPr>
      <w:fldChar w:fldCharType="separate"/>
    </w:r>
    <w:r w:rsidR="00D50193">
      <w:rPr>
        <w:rStyle w:val="a4"/>
        <w:noProof/>
      </w:rPr>
      <w:t>1</w:t>
    </w:r>
    <w:r>
      <w:rPr>
        <w:rStyle w:val="a4"/>
      </w:rPr>
      <w:fldChar w:fldCharType="end"/>
    </w:r>
  </w:p>
  <w:p w:rsidR="007C43F9" w:rsidRDefault="007C43F9" w:rsidP="00D737C5">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5AB" w:rsidRDefault="002155AB">
      <w:r>
        <w:separator/>
      </w:r>
    </w:p>
  </w:footnote>
  <w:footnote w:type="continuationSeparator" w:id="0">
    <w:p w:rsidR="002155AB" w:rsidRDefault="002155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6BC90B2"/>
    <w:lvl w:ilvl="0">
      <w:numFmt w:val="bullet"/>
      <w:lvlText w:val="*"/>
      <w:lvlJc w:val="left"/>
    </w:lvl>
  </w:abstractNum>
  <w:abstractNum w:abstractNumId="1">
    <w:nsid w:val="04584AEA"/>
    <w:multiLevelType w:val="hybridMultilevel"/>
    <w:tmpl w:val="739806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A916087"/>
    <w:multiLevelType w:val="hybridMultilevel"/>
    <w:tmpl w:val="E01ADE32"/>
    <w:lvl w:ilvl="0" w:tplc="AB0C64F6">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FF7777B"/>
    <w:multiLevelType w:val="hybridMultilevel"/>
    <w:tmpl w:val="C738655A"/>
    <w:lvl w:ilvl="0" w:tplc="78B41E74">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23F656D2"/>
    <w:multiLevelType w:val="multilevel"/>
    <w:tmpl w:val="AA5C40F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4B0426C7"/>
    <w:multiLevelType w:val="hybridMultilevel"/>
    <w:tmpl w:val="1DF6DDA8"/>
    <w:lvl w:ilvl="0" w:tplc="296C94E2">
      <w:start w:val="1"/>
      <w:numFmt w:val="decimal"/>
      <w:lvlText w:val="%1."/>
      <w:lvlJc w:val="left"/>
      <w:pPr>
        <w:tabs>
          <w:tab w:val="num" w:pos="360"/>
        </w:tabs>
        <w:ind w:left="360" w:hanging="360"/>
      </w:pPr>
      <w:rPr>
        <w:rFonts w:ascii="Arial Black" w:hAnsi="Arial Black"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4C021B7B"/>
    <w:multiLevelType w:val="hybridMultilevel"/>
    <w:tmpl w:val="A82AC8D4"/>
    <w:lvl w:ilvl="0" w:tplc="A4F8479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583A682A"/>
    <w:multiLevelType w:val="hybridMultilevel"/>
    <w:tmpl w:val="CA2C87F4"/>
    <w:lvl w:ilvl="0" w:tplc="A6E642CA">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9973095"/>
    <w:multiLevelType w:val="hybridMultilevel"/>
    <w:tmpl w:val="1826C606"/>
    <w:lvl w:ilvl="0" w:tplc="296C94E2">
      <w:start w:val="1"/>
      <w:numFmt w:val="decimal"/>
      <w:lvlText w:val="%1."/>
      <w:lvlJc w:val="left"/>
      <w:pPr>
        <w:tabs>
          <w:tab w:val="num" w:pos="360"/>
        </w:tabs>
        <w:ind w:left="360" w:hanging="360"/>
      </w:pPr>
      <w:rPr>
        <w:rFonts w:ascii="Arial Black" w:hAnsi="Arial Black"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10A0982"/>
    <w:multiLevelType w:val="multilevel"/>
    <w:tmpl w:val="E01ADE3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6E7F5CA9"/>
    <w:multiLevelType w:val="hybridMultilevel"/>
    <w:tmpl w:val="AF2823A6"/>
    <w:lvl w:ilvl="0" w:tplc="AB0C64F6">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511"/>
        </w:tabs>
        <w:ind w:left="1511" w:hanging="360"/>
      </w:pPr>
    </w:lvl>
    <w:lvl w:ilvl="2" w:tplc="0419001B" w:tentative="1">
      <w:start w:val="1"/>
      <w:numFmt w:val="lowerRoman"/>
      <w:lvlText w:val="%3."/>
      <w:lvlJc w:val="right"/>
      <w:pPr>
        <w:tabs>
          <w:tab w:val="num" w:pos="2231"/>
        </w:tabs>
        <w:ind w:left="2231" w:hanging="180"/>
      </w:pPr>
    </w:lvl>
    <w:lvl w:ilvl="3" w:tplc="0419000F" w:tentative="1">
      <w:start w:val="1"/>
      <w:numFmt w:val="decimal"/>
      <w:lvlText w:val="%4."/>
      <w:lvlJc w:val="left"/>
      <w:pPr>
        <w:tabs>
          <w:tab w:val="num" w:pos="2951"/>
        </w:tabs>
        <w:ind w:left="2951" w:hanging="360"/>
      </w:pPr>
    </w:lvl>
    <w:lvl w:ilvl="4" w:tplc="04190019" w:tentative="1">
      <w:start w:val="1"/>
      <w:numFmt w:val="lowerLetter"/>
      <w:lvlText w:val="%5."/>
      <w:lvlJc w:val="left"/>
      <w:pPr>
        <w:tabs>
          <w:tab w:val="num" w:pos="3671"/>
        </w:tabs>
        <w:ind w:left="3671" w:hanging="360"/>
      </w:pPr>
    </w:lvl>
    <w:lvl w:ilvl="5" w:tplc="0419001B" w:tentative="1">
      <w:start w:val="1"/>
      <w:numFmt w:val="lowerRoman"/>
      <w:lvlText w:val="%6."/>
      <w:lvlJc w:val="right"/>
      <w:pPr>
        <w:tabs>
          <w:tab w:val="num" w:pos="4391"/>
        </w:tabs>
        <w:ind w:left="4391" w:hanging="180"/>
      </w:pPr>
    </w:lvl>
    <w:lvl w:ilvl="6" w:tplc="0419000F" w:tentative="1">
      <w:start w:val="1"/>
      <w:numFmt w:val="decimal"/>
      <w:lvlText w:val="%7."/>
      <w:lvlJc w:val="left"/>
      <w:pPr>
        <w:tabs>
          <w:tab w:val="num" w:pos="5111"/>
        </w:tabs>
        <w:ind w:left="5111" w:hanging="360"/>
      </w:pPr>
    </w:lvl>
    <w:lvl w:ilvl="7" w:tplc="04190019" w:tentative="1">
      <w:start w:val="1"/>
      <w:numFmt w:val="lowerLetter"/>
      <w:lvlText w:val="%8."/>
      <w:lvlJc w:val="left"/>
      <w:pPr>
        <w:tabs>
          <w:tab w:val="num" w:pos="5831"/>
        </w:tabs>
        <w:ind w:left="5831" w:hanging="360"/>
      </w:pPr>
    </w:lvl>
    <w:lvl w:ilvl="8" w:tplc="0419001B" w:tentative="1">
      <w:start w:val="1"/>
      <w:numFmt w:val="lowerRoman"/>
      <w:lvlText w:val="%9."/>
      <w:lvlJc w:val="right"/>
      <w:pPr>
        <w:tabs>
          <w:tab w:val="num" w:pos="6551"/>
        </w:tabs>
        <w:ind w:left="6551" w:hanging="180"/>
      </w:pPr>
    </w:lvl>
  </w:abstractNum>
  <w:abstractNum w:abstractNumId="11">
    <w:nsid w:val="729E7548"/>
    <w:multiLevelType w:val="hybridMultilevel"/>
    <w:tmpl w:val="3E943D3C"/>
    <w:lvl w:ilvl="0" w:tplc="296C94E2">
      <w:start w:val="1"/>
      <w:numFmt w:val="decimal"/>
      <w:lvlText w:val="%1."/>
      <w:lvlJc w:val="left"/>
      <w:pPr>
        <w:tabs>
          <w:tab w:val="num" w:pos="360"/>
        </w:tabs>
        <w:ind w:left="360" w:hanging="360"/>
      </w:pPr>
      <w:rPr>
        <w:rFonts w:ascii="Arial Black" w:hAnsi="Arial Black"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C7A1F4C"/>
    <w:multiLevelType w:val="hybridMultilevel"/>
    <w:tmpl w:val="AEFEC0F8"/>
    <w:lvl w:ilvl="0" w:tplc="7894380A">
      <w:start w:val="1"/>
      <w:numFmt w:val="bullet"/>
      <w:lvlText w:val=""/>
      <w:lvlJc w:val="left"/>
      <w:pPr>
        <w:tabs>
          <w:tab w:val="num" w:pos="284"/>
        </w:tabs>
        <w:ind w:left="284" w:hanging="284"/>
      </w:pPr>
      <w:rPr>
        <w:rFonts w:ascii="Symbol" w:hAnsi="Symbol" w:cs="Times New Roman"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2"/>
  </w:num>
  <w:num w:numId="4">
    <w:abstractNumId w:val="4"/>
  </w:num>
  <w:num w:numId="5">
    <w:abstractNumId w:val="9"/>
  </w:num>
  <w:num w:numId="6">
    <w:abstractNumId w:val="11"/>
  </w:num>
  <w:num w:numId="7">
    <w:abstractNumId w:val="8"/>
  </w:num>
  <w:num w:numId="8">
    <w:abstractNumId w:val="3"/>
  </w:num>
  <w:num w:numId="9">
    <w:abstractNumId w:val="7"/>
  </w:num>
  <w:num w:numId="10">
    <w:abstractNumId w:val="6"/>
  </w:num>
  <w:num w:numId="11">
    <w:abstractNumId w:val="12"/>
  </w:num>
  <w:num w:numId="12">
    <w:abstractNumId w:val="0"/>
    <w:lvlOverride w:ilvl="0">
      <w:lvl w:ilvl="0">
        <w:numFmt w:val="bullet"/>
        <w:lvlText w:val="•"/>
        <w:legacy w:legacy="1" w:legacySpace="0" w:legacyIndent="0"/>
        <w:lvlJc w:val="left"/>
        <w:rPr>
          <w:rFonts w:ascii="Times New Roman" w:hAnsi="Times New Roman" w:cs="Times New Roman" w:hint="default"/>
          <w:sz w:val="40"/>
        </w:rPr>
      </w:lvl>
    </w:lvlOverride>
  </w:num>
  <w:num w:numId="13">
    <w:abstractNumId w:val="0"/>
    <w:lvlOverride w:ilvl="0">
      <w:lvl w:ilvl="0">
        <w:numFmt w:val="bullet"/>
        <w:lvlText w:val=""/>
        <w:legacy w:legacy="1" w:legacySpace="0" w:legacyIndent="0"/>
        <w:lvlJc w:val="left"/>
        <w:rPr>
          <w:rFonts w:ascii="Wingdings" w:hAnsi="Wingdings" w:hint="default"/>
          <w:sz w:val="36"/>
        </w:rPr>
      </w:lvl>
    </w:lvlOverride>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mirrorMargins/>
  <w:proofState w:spelling="clean"/>
  <w:stylePaneFormatFilter w:val="3F01"/>
  <w:defaultTabStop w:val="708"/>
  <w:characterSpacingControl w:val="doNotCompress"/>
  <w:footnotePr>
    <w:footnote w:id="-1"/>
    <w:footnote w:id="0"/>
  </w:footnotePr>
  <w:endnotePr>
    <w:endnote w:id="-1"/>
    <w:endnote w:id="0"/>
  </w:endnotePr>
  <w:compat/>
  <w:rsids>
    <w:rsidRoot w:val="00D20C0C"/>
    <w:rsid w:val="000038A6"/>
    <w:rsid w:val="00003DD6"/>
    <w:rsid w:val="0001681D"/>
    <w:rsid w:val="00022BCC"/>
    <w:rsid w:val="00031F4F"/>
    <w:rsid w:val="00033287"/>
    <w:rsid w:val="00037AD4"/>
    <w:rsid w:val="00040310"/>
    <w:rsid w:val="000416A4"/>
    <w:rsid w:val="00041D6F"/>
    <w:rsid w:val="00041E4E"/>
    <w:rsid w:val="00046B87"/>
    <w:rsid w:val="000515CD"/>
    <w:rsid w:val="000611D7"/>
    <w:rsid w:val="00064816"/>
    <w:rsid w:val="000674D2"/>
    <w:rsid w:val="00070991"/>
    <w:rsid w:val="0008055D"/>
    <w:rsid w:val="00080DA2"/>
    <w:rsid w:val="0008174A"/>
    <w:rsid w:val="00083BBD"/>
    <w:rsid w:val="00093F65"/>
    <w:rsid w:val="00094AAC"/>
    <w:rsid w:val="000A28C9"/>
    <w:rsid w:val="000B04A7"/>
    <w:rsid w:val="000B1848"/>
    <w:rsid w:val="000B2190"/>
    <w:rsid w:val="000B3B41"/>
    <w:rsid w:val="000B53B7"/>
    <w:rsid w:val="000B72B2"/>
    <w:rsid w:val="000C0CEF"/>
    <w:rsid w:val="000C6D63"/>
    <w:rsid w:val="000D2842"/>
    <w:rsid w:val="000E43EC"/>
    <w:rsid w:val="000E62B1"/>
    <w:rsid w:val="000F658F"/>
    <w:rsid w:val="000F68B8"/>
    <w:rsid w:val="00100704"/>
    <w:rsid w:val="00100927"/>
    <w:rsid w:val="00105680"/>
    <w:rsid w:val="00106158"/>
    <w:rsid w:val="00106E63"/>
    <w:rsid w:val="00113681"/>
    <w:rsid w:val="00113D5E"/>
    <w:rsid w:val="00116B41"/>
    <w:rsid w:val="001244BC"/>
    <w:rsid w:val="00125B25"/>
    <w:rsid w:val="0012656A"/>
    <w:rsid w:val="001273B0"/>
    <w:rsid w:val="00127C6A"/>
    <w:rsid w:val="00130294"/>
    <w:rsid w:val="00135921"/>
    <w:rsid w:val="001359EE"/>
    <w:rsid w:val="00137296"/>
    <w:rsid w:val="00141517"/>
    <w:rsid w:val="00144503"/>
    <w:rsid w:val="00147FD0"/>
    <w:rsid w:val="00150B77"/>
    <w:rsid w:val="001510FA"/>
    <w:rsid w:val="0015252A"/>
    <w:rsid w:val="00156111"/>
    <w:rsid w:val="001636F2"/>
    <w:rsid w:val="00164B61"/>
    <w:rsid w:val="0016675E"/>
    <w:rsid w:val="001726F9"/>
    <w:rsid w:val="0017579C"/>
    <w:rsid w:val="00176486"/>
    <w:rsid w:val="00183BBD"/>
    <w:rsid w:val="00185D13"/>
    <w:rsid w:val="001A1A6C"/>
    <w:rsid w:val="001A2943"/>
    <w:rsid w:val="001A3827"/>
    <w:rsid w:val="001A4022"/>
    <w:rsid w:val="001C0706"/>
    <w:rsid w:val="001C31E9"/>
    <w:rsid w:val="001C38CD"/>
    <w:rsid w:val="001D21D0"/>
    <w:rsid w:val="001E06EE"/>
    <w:rsid w:val="001E3AA5"/>
    <w:rsid w:val="001E5079"/>
    <w:rsid w:val="001E7789"/>
    <w:rsid w:val="001F2692"/>
    <w:rsid w:val="001F3085"/>
    <w:rsid w:val="001F63A4"/>
    <w:rsid w:val="001F7297"/>
    <w:rsid w:val="00206110"/>
    <w:rsid w:val="002071C0"/>
    <w:rsid w:val="002155AB"/>
    <w:rsid w:val="00217492"/>
    <w:rsid w:val="0022098A"/>
    <w:rsid w:val="002215DA"/>
    <w:rsid w:val="002223C8"/>
    <w:rsid w:val="00223ED0"/>
    <w:rsid w:val="002240E4"/>
    <w:rsid w:val="0022440E"/>
    <w:rsid w:val="002249BD"/>
    <w:rsid w:val="00233662"/>
    <w:rsid w:val="00237ACB"/>
    <w:rsid w:val="002425B0"/>
    <w:rsid w:val="00244419"/>
    <w:rsid w:val="0024519E"/>
    <w:rsid w:val="00252F49"/>
    <w:rsid w:val="00260F2D"/>
    <w:rsid w:val="00264B7D"/>
    <w:rsid w:val="00273D3F"/>
    <w:rsid w:val="00274613"/>
    <w:rsid w:val="002767DA"/>
    <w:rsid w:val="002812C2"/>
    <w:rsid w:val="0028190F"/>
    <w:rsid w:val="00283953"/>
    <w:rsid w:val="00290780"/>
    <w:rsid w:val="00296467"/>
    <w:rsid w:val="00297E0B"/>
    <w:rsid w:val="002A5C66"/>
    <w:rsid w:val="002B00CA"/>
    <w:rsid w:val="002B6217"/>
    <w:rsid w:val="002C1957"/>
    <w:rsid w:val="002C5DCC"/>
    <w:rsid w:val="002D1308"/>
    <w:rsid w:val="002D34F1"/>
    <w:rsid w:val="002E696D"/>
    <w:rsid w:val="002E71B1"/>
    <w:rsid w:val="002E751F"/>
    <w:rsid w:val="002F0A77"/>
    <w:rsid w:val="002F13D9"/>
    <w:rsid w:val="002F4EAB"/>
    <w:rsid w:val="00306FF3"/>
    <w:rsid w:val="00310697"/>
    <w:rsid w:val="00313730"/>
    <w:rsid w:val="003179D2"/>
    <w:rsid w:val="00320109"/>
    <w:rsid w:val="00320567"/>
    <w:rsid w:val="00322BED"/>
    <w:rsid w:val="003258D7"/>
    <w:rsid w:val="003262C4"/>
    <w:rsid w:val="003262D4"/>
    <w:rsid w:val="00332D25"/>
    <w:rsid w:val="00336C95"/>
    <w:rsid w:val="00336CEE"/>
    <w:rsid w:val="003469D5"/>
    <w:rsid w:val="003471E4"/>
    <w:rsid w:val="00347938"/>
    <w:rsid w:val="00353EFC"/>
    <w:rsid w:val="003646D3"/>
    <w:rsid w:val="00366DCF"/>
    <w:rsid w:val="0037695F"/>
    <w:rsid w:val="00383262"/>
    <w:rsid w:val="00383E8D"/>
    <w:rsid w:val="0039751F"/>
    <w:rsid w:val="003A4124"/>
    <w:rsid w:val="003A524C"/>
    <w:rsid w:val="003A6546"/>
    <w:rsid w:val="003A78CE"/>
    <w:rsid w:val="003C3937"/>
    <w:rsid w:val="003C61F6"/>
    <w:rsid w:val="003E18AA"/>
    <w:rsid w:val="003E1A30"/>
    <w:rsid w:val="003E2083"/>
    <w:rsid w:val="003F0126"/>
    <w:rsid w:val="003F1410"/>
    <w:rsid w:val="003F4887"/>
    <w:rsid w:val="003F715E"/>
    <w:rsid w:val="0040013E"/>
    <w:rsid w:val="00400BA2"/>
    <w:rsid w:val="00407518"/>
    <w:rsid w:val="0041199A"/>
    <w:rsid w:val="004138D7"/>
    <w:rsid w:val="00414E17"/>
    <w:rsid w:val="004163C7"/>
    <w:rsid w:val="004201FF"/>
    <w:rsid w:val="00424385"/>
    <w:rsid w:val="004321C0"/>
    <w:rsid w:val="004327DE"/>
    <w:rsid w:val="004328CA"/>
    <w:rsid w:val="00434204"/>
    <w:rsid w:val="004374A9"/>
    <w:rsid w:val="00437DBE"/>
    <w:rsid w:val="00444724"/>
    <w:rsid w:val="00452C28"/>
    <w:rsid w:val="00467B9A"/>
    <w:rsid w:val="00470D0F"/>
    <w:rsid w:val="0047121F"/>
    <w:rsid w:val="00471E8F"/>
    <w:rsid w:val="00475F76"/>
    <w:rsid w:val="00481186"/>
    <w:rsid w:val="00485F69"/>
    <w:rsid w:val="004908EC"/>
    <w:rsid w:val="00495EA5"/>
    <w:rsid w:val="004A0C85"/>
    <w:rsid w:val="004A5AE2"/>
    <w:rsid w:val="004B1B93"/>
    <w:rsid w:val="004B5A5D"/>
    <w:rsid w:val="004C0985"/>
    <w:rsid w:val="004D0471"/>
    <w:rsid w:val="004D2517"/>
    <w:rsid w:val="004E352B"/>
    <w:rsid w:val="004E6667"/>
    <w:rsid w:val="004F045D"/>
    <w:rsid w:val="004F6F33"/>
    <w:rsid w:val="00501135"/>
    <w:rsid w:val="00510219"/>
    <w:rsid w:val="005112CD"/>
    <w:rsid w:val="0051255D"/>
    <w:rsid w:val="00514060"/>
    <w:rsid w:val="0051460B"/>
    <w:rsid w:val="005168D3"/>
    <w:rsid w:val="00516BA6"/>
    <w:rsid w:val="00521863"/>
    <w:rsid w:val="00524329"/>
    <w:rsid w:val="00535BAC"/>
    <w:rsid w:val="00541C35"/>
    <w:rsid w:val="00542938"/>
    <w:rsid w:val="00546958"/>
    <w:rsid w:val="00552A5B"/>
    <w:rsid w:val="00564925"/>
    <w:rsid w:val="00567FB2"/>
    <w:rsid w:val="00572625"/>
    <w:rsid w:val="0058779F"/>
    <w:rsid w:val="00592641"/>
    <w:rsid w:val="00593F32"/>
    <w:rsid w:val="00597DF5"/>
    <w:rsid w:val="005A0DE2"/>
    <w:rsid w:val="005A373C"/>
    <w:rsid w:val="005A5FBF"/>
    <w:rsid w:val="005A7E46"/>
    <w:rsid w:val="005B1923"/>
    <w:rsid w:val="005B4947"/>
    <w:rsid w:val="005B54FA"/>
    <w:rsid w:val="005C240A"/>
    <w:rsid w:val="005C7DB7"/>
    <w:rsid w:val="005D0E45"/>
    <w:rsid w:val="00603D5C"/>
    <w:rsid w:val="00607530"/>
    <w:rsid w:val="00610B94"/>
    <w:rsid w:val="00621D66"/>
    <w:rsid w:val="00622A2C"/>
    <w:rsid w:val="00624666"/>
    <w:rsid w:val="00625814"/>
    <w:rsid w:val="00625E08"/>
    <w:rsid w:val="006271F1"/>
    <w:rsid w:val="006325FF"/>
    <w:rsid w:val="00633A54"/>
    <w:rsid w:val="0063528A"/>
    <w:rsid w:val="00635E07"/>
    <w:rsid w:val="00646836"/>
    <w:rsid w:val="00647B15"/>
    <w:rsid w:val="00650D05"/>
    <w:rsid w:val="0065269E"/>
    <w:rsid w:val="006550B0"/>
    <w:rsid w:val="00655306"/>
    <w:rsid w:val="00655E8A"/>
    <w:rsid w:val="00660717"/>
    <w:rsid w:val="006621CD"/>
    <w:rsid w:val="00665486"/>
    <w:rsid w:val="006722F0"/>
    <w:rsid w:val="00673FC0"/>
    <w:rsid w:val="006761F9"/>
    <w:rsid w:val="0067620F"/>
    <w:rsid w:val="00682160"/>
    <w:rsid w:val="00684274"/>
    <w:rsid w:val="006A135A"/>
    <w:rsid w:val="006A7D4E"/>
    <w:rsid w:val="006B1403"/>
    <w:rsid w:val="006B392E"/>
    <w:rsid w:val="006B4402"/>
    <w:rsid w:val="006C080A"/>
    <w:rsid w:val="006C67FF"/>
    <w:rsid w:val="006D02E3"/>
    <w:rsid w:val="006D3B0F"/>
    <w:rsid w:val="006D3CC8"/>
    <w:rsid w:val="006E1205"/>
    <w:rsid w:val="006E1A8B"/>
    <w:rsid w:val="006E1DE4"/>
    <w:rsid w:val="006F5FE5"/>
    <w:rsid w:val="00710BAF"/>
    <w:rsid w:val="0071110D"/>
    <w:rsid w:val="00712E71"/>
    <w:rsid w:val="00713417"/>
    <w:rsid w:val="0071429B"/>
    <w:rsid w:val="00715217"/>
    <w:rsid w:val="007152DC"/>
    <w:rsid w:val="00722DD4"/>
    <w:rsid w:val="007231C1"/>
    <w:rsid w:val="00727063"/>
    <w:rsid w:val="0072753C"/>
    <w:rsid w:val="00727C3D"/>
    <w:rsid w:val="0073015D"/>
    <w:rsid w:val="00732337"/>
    <w:rsid w:val="00732A0C"/>
    <w:rsid w:val="00735A17"/>
    <w:rsid w:val="00746440"/>
    <w:rsid w:val="00761C34"/>
    <w:rsid w:val="00765387"/>
    <w:rsid w:val="00765F66"/>
    <w:rsid w:val="00777AE1"/>
    <w:rsid w:val="00777F7E"/>
    <w:rsid w:val="00790147"/>
    <w:rsid w:val="007919CE"/>
    <w:rsid w:val="00794D40"/>
    <w:rsid w:val="00795AF4"/>
    <w:rsid w:val="007A41AA"/>
    <w:rsid w:val="007A6869"/>
    <w:rsid w:val="007B0999"/>
    <w:rsid w:val="007B7377"/>
    <w:rsid w:val="007C03E7"/>
    <w:rsid w:val="007C43F9"/>
    <w:rsid w:val="007C5B7E"/>
    <w:rsid w:val="007C6BED"/>
    <w:rsid w:val="007D7300"/>
    <w:rsid w:val="007D74D5"/>
    <w:rsid w:val="007E2E50"/>
    <w:rsid w:val="007E4AC7"/>
    <w:rsid w:val="007E6BBA"/>
    <w:rsid w:val="007F25DB"/>
    <w:rsid w:val="007F54C6"/>
    <w:rsid w:val="008006C0"/>
    <w:rsid w:val="00813714"/>
    <w:rsid w:val="00815668"/>
    <w:rsid w:val="00815C33"/>
    <w:rsid w:val="00822482"/>
    <w:rsid w:val="0082255F"/>
    <w:rsid w:val="00825AA6"/>
    <w:rsid w:val="008262D9"/>
    <w:rsid w:val="00826549"/>
    <w:rsid w:val="00833B2E"/>
    <w:rsid w:val="00833F30"/>
    <w:rsid w:val="0083416D"/>
    <w:rsid w:val="00835E15"/>
    <w:rsid w:val="00836ACD"/>
    <w:rsid w:val="00842DA0"/>
    <w:rsid w:val="0084595D"/>
    <w:rsid w:val="0085228E"/>
    <w:rsid w:val="00853979"/>
    <w:rsid w:val="008556BB"/>
    <w:rsid w:val="008557A2"/>
    <w:rsid w:val="00857693"/>
    <w:rsid w:val="00861700"/>
    <w:rsid w:val="00865EC4"/>
    <w:rsid w:val="0086632A"/>
    <w:rsid w:val="00874640"/>
    <w:rsid w:val="00875F98"/>
    <w:rsid w:val="008844A8"/>
    <w:rsid w:val="00885A6B"/>
    <w:rsid w:val="00887DEA"/>
    <w:rsid w:val="0089382D"/>
    <w:rsid w:val="00895E7D"/>
    <w:rsid w:val="008A673E"/>
    <w:rsid w:val="008B151C"/>
    <w:rsid w:val="008B1E02"/>
    <w:rsid w:val="008B3294"/>
    <w:rsid w:val="008C358C"/>
    <w:rsid w:val="008D7678"/>
    <w:rsid w:val="0090102C"/>
    <w:rsid w:val="00905B17"/>
    <w:rsid w:val="0091781D"/>
    <w:rsid w:val="009239A6"/>
    <w:rsid w:val="00931AA3"/>
    <w:rsid w:val="00937E34"/>
    <w:rsid w:val="0094012C"/>
    <w:rsid w:val="00944218"/>
    <w:rsid w:val="00945CBC"/>
    <w:rsid w:val="00952868"/>
    <w:rsid w:val="009547BB"/>
    <w:rsid w:val="0096179F"/>
    <w:rsid w:val="00966684"/>
    <w:rsid w:val="009668F7"/>
    <w:rsid w:val="00971EF2"/>
    <w:rsid w:val="00972478"/>
    <w:rsid w:val="00973E1F"/>
    <w:rsid w:val="00977717"/>
    <w:rsid w:val="00990DCE"/>
    <w:rsid w:val="00991BFC"/>
    <w:rsid w:val="009947C0"/>
    <w:rsid w:val="009A0022"/>
    <w:rsid w:val="009A38A0"/>
    <w:rsid w:val="009B3813"/>
    <w:rsid w:val="009B7A27"/>
    <w:rsid w:val="009C096A"/>
    <w:rsid w:val="009C1627"/>
    <w:rsid w:val="009C6249"/>
    <w:rsid w:val="009C685E"/>
    <w:rsid w:val="009C77AC"/>
    <w:rsid w:val="009D69DE"/>
    <w:rsid w:val="009D72AC"/>
    <w:rsid w:val="009D796A"/>
    <w:rsid w:val="009E4F9F"/>
    <w:rsid w:val="009F21C1"/>
    <w:rsid w:val="009F2826"/>
    <w:rsid w:val="009F2DF2"/>
    <w:rsid w:val="009F33F4"/>
    <w:rsid w:val="009F6214"/>
    <w:rsid w:val="009F6942"/>
    <w:rsid w:val="00A0232A"/>
    <w:rsid w:val="00A03F4F"/>
    <w:rsid w:val="00A11751"/>
    <w:rsid w:val="00A11B1D"/>
    <w:rsid w:val="00A15BC8"/>
    <w:rsid w:val="00A260D2"/>
    <w:rsid w:val="00A321C6"/>
    <w:rsid w:val="00A32BFA"/>
    <w:rsid w:val="00A41492"/>
    <w:rsid w:val="00A434B3"/>
    <w:rsid w:val="00A43AEB"/>
    <w:rsid w:val="00A46A51"/>
    <w:rsid w:val="00A5110C"/>
    <w:rsid w:val="00A5291D"/>
    <w:rsid w:val="00A53659"/>
    <w:rsid w:val="00A54919"/>
    <w:rsid w:val="00A54A96"/>
    <w:rsid w:val="00A55DC8"/>
    <w:rsid w:val="00A56561"/>
    <w:rsid w:val="00A70AC1"/>
    <w:rsid w:val="00A71078"/>
    <w:rsid w:val="00A735BA"/>
    <w:rsid w:val="00A83238"/>
    <w:rsid w:val="00A90C53"/>
    <w:rsid w:val="00AA6C2D"/>
    <w:rsid w:val="00AA703A"/>
    <w:rsid w:val="00AB1524"/>
    <w:rsid w:val="00AB18F9"/>
    <w:rsid w:val="00AC51D2"/>
    <w:rsid w:val="00AD1215"/>
    <w:rsid w:val="00AD15F9"/>
    <w:rsid w:val="00AD1F55"/>
    <w:rsid w:val="00AD1FD4"/>
    <w:rsid w:val="00AD30D0"/>
    <w:rsid w:val="00AD6CAF"/>
    <w:rsid w:val="00AE2520"/>
    <w:rsid w:val="00AF0B90"/>
    <w:rsid w:val="00AF2F18"/>
    <w:rsid w:val="00AF5061"/>
    <w:rsid w:val="00AF5716"/>
    <w:rsid w:val="00AF5B07"/>
    <w:rsid w:val="00AF6DC7"/>
    <w:rsid w:val="00B03256"/>
    <w:rsid w:val="00B10394"/>
    <w:rsid w:val="00B15353"/>
    <w:rsid w:val="00B35B17"/>
    <w:rsid w:val="00B37D3A"/>
    <w:rsid w:val="00B46D16"/>
    <w:rsid w:val="00B4769E"/>
    <w:rsid w:val="00B50702"/>
    <w:rsid w:val="00B54EE2"/>
    <w:rsid w:val="00B576BD"/>
    <w:rsid w:val="00B61429"/>
    <w:rsid w:val="00B63834"/>
    <w:rsid w:val="00B700E6"/>
    <w:rsid w:val="00B71C53"/>
    <w:rsid w:val="00B77998"/>
    <w:rsid w:val="00B810C8"/>
    <w:rsid w:val="00B842A3"/>
    <w:rsid w:val="00B85AFB"/>
    <w:rsid w:val="00B8644B"/>
    <w:rsid w:val="00B869A5"/>
    <w:rsid w:val="00B87A60"/>
    <w:rsid w:val="00B903D3"/>
    <w:rsid w:val="00B96317"/>
    <w:rsid w:val="00B97F54"/>
    <w:rsid w:val="00BA2A57"/>
    <w:rsid w:val="00BA7613"/>
    <w:rsid w:val="00BB0701"/>
    <w:rsid w:val="00BB07D6"/>
    <w:rsid w:val="00BB4127"/>
    <w:rsid w:val="00BB6694"/>
    <w:rsid w:val="00BC3475"/>
    <w:rsid w:val="00BC46A5"/>
    <w:rsid w:val="00BC4AE1"/>
    <w:rsid w:val="00BC7562"/>
    <w:rsid w:val="00BD328A"/>
    <w:rsid w:val="00BD5BB8"/>
    <w:rsid w:val="00BE42A6"/>
    <w:rsid w:val="00BE784B"/>
    <w:rsid w:val="00BF051C"/>
    <w:rsid w:val="00BF1401"/>
    <w:rsid w:val="00BF2DFB"/>
    <w:rsid w:val="00BF67DB"/>
    <w:rsid w:val="00C1394C"/>
    <w:rsid w:val="00C14034"/>
    <w:rsid w:val="00C159AD"/>
    <w:rsid w:val="00C15BE1"/>
    <w:rsid w:val="00C23A6A"/>
    <w:rsid w:val="00C314C7"/>
    <w:rsid w:val="00C373E5"/>
    <w:rsid w:val="00C376FC"/>
    <w:rsid w:val="00C5124C"/>
    <w:rsid w:val="00C57A92"/>
    <w:rsid w:val="00C6046F"/>
    <w:rsid w:val="00C60D43"/>
    <w:rsid w:val="00C627F9"/>
    <w:rsid w:val="00C64062"/>
    <w:rsid w:val="00C64D8E"/>
    <w:rsid w:val="00C74704"/>
    <w:rsid w:val="00C77863"/>
    <w:rsid w:val="00C80E27"/>
    <w:rsid w:val="00C83E3B"/>
    <w:rsid w:val="00C927CF"/>
    <w:rsid w:val="00C93C1F"/>
    <w:rsid w:val="00C96170"/>
    <w:rsid w:val="00CA23B6"/>
    <w:rsid w:val="00CA4194"/>
    <w:rsid w:val="00CA4204"/>
    <w:rsid w:val="00CB4238"/>
    <w:rsid w:val="00CB4EAF"/>
    <w:rsid w:val="00CB6488"/>
    <w:rsid w:val="00CC00ED"/>
    <w:rsid w:val="00CC5864"/>
    <w:rsid w:val="00CC7689"/>
    <w:rsid w:val="00CC7EF4"/>
    <w:rsid w:val="00CC7FF6"/>
    <w:rsid w:val="00CD0560"/>
    <w:rsid w:val="00CD0B5E"/>
    <w:rsid w:val="00CD4E40"/>
    <w:rsid w:val="00CD553D"/>
    <w:rsid w:val="00CE211D"/>
    <w:rsid w:val="00CE2697"/>
    <w:rsid w:val="00CE3E01"/>
    <w:rsid w:val="00CE549A"/>
    <w:rsid w:val="00CF0FD3"/>
    <w:rsid w:val="00CF1D4F"/>
    <w:rsid w:val="00D000E2"/>
    <w:rsid w:val="00D00366"/>
    <w:rsid w:val="00D00762"/>
    <w:rsid w:val="00D20C0C"/>
    <w:rsid w:val="00D230B4"/>
    <w:rsid w:val="00D24B6E"/>
    <w:rsid w:val="00D26008"/>
    <w:rsid w:val="00D337D6"/>
    <w:rsid w:val="00D34C75"/>
    <w:rsid w:val="00D3597E"/>
    <w:rsid w:val="00D40D8C"/>
    <w:rsid w:val="00D4249D"/>
    <w:rsid w:val="00D42BB6"/>
    <w:rsid w:val="00D4685C"/>
    <w:rsid w:val="00D50193"/>
    <w:rsid w:val="00D50E4F"/>
    <w:rsid w:val="00D51298"/>
    <w:rsid w:val="00D52D42"/>
    <w:rsid w:val="00D55607"/>
    <w:rsid w:val="00D55EA4"/>
    <w:rsid w:val="00D5765F"/>
    <w:rsid w:val="00D5778D"/>
    <w:rsid w:val="00D613A8"/>
    <w:rsid w:val="00D64E67"/>
    <w:rsid w:val="00D66517"/>
    <w:rsid w:val="00D72BD8"/>
    <w:rsid w:val="00D737C5"/>
    <w:rsid w:val="00D740D9"/>
    <w:rsid w:val="00D744C5"/>
    <w:rsid w:val="00D80B98"/>
    <w:rsid w:val="00D837DE"/>
    <w:rsid w:val="00D846CA"/>
    <w:rsid w:val="00D973A9"/>
    <w:rsid w:val="00DA023A"/>
    <w:rsid w:val="00DA0CE8"/>
    <w:rsid w:val="00DB0877"/>
    <w:rsid w:val="00DB16C2"/>
    <w:rsid w:val="00DB2980"/>
    <w:rsid w:val="00DB766E"/>
    <w:rsid w:val="00DC390E"/>
    <w:rsid w:val="00DC460B"/>
    <w:rsid w:val="00DC4FBF"/>
    <w:rsid w:val="00DD38CA"/>
    <w:rsid w:val="00DD6772"/>
    <w:rsid w:val="00DD6EA5"/>
    <w:rsid w:val="00DE1926"/>
    <w:rsid w:val="00DE2C4A"/>
    <w:rsid w:val="00DE4BAF"/>
    <w:rsid w:val="00DE4D60"/>
    <w:rsid w:val="00DE6C19"/>
    <w:rsid w:val="00DF26F4"/>
    <w:rsid w:val="00DF4FC1"/>
    <w:rsid w:val="00DF542C"/>
    <w:rsid w:val="00DF6AE0"/>
    <w:rsid w:val="00E03249"/>
    <w:rsid w:val="00E15CB9"/>
    <w:rsid w:val="00E17B1C"/>
    <w:rsid w:val="00E20367"/>
    <w:rsid w:val="00E203FF"/>
    <w:rsid w:val="00E2378B"/>
    <w:rsid w:val="00E24405"/>
    <w:rsid w:val="00E3189E"/>
    <w:rsid w:val="00E36389"/>
    <w:rsid w:val="00E40DE7"/>
    <w:rsid w:val="00E545A0"/>
    <w:rsid w:val="00E55236"/>
    <w:rsid w:val="00E567F5"/>
    <w:rsid w:val="00E60E36"/>
    <w:rsid w:val="00E613E9"/>
    <w:rsid w:val="00E6171C"/>
    <w:rsid w:val="00E63422"/>
    <w:rsid w:val="00E657E2"/>
    <w:rsid w:val="00E71FCE"/>
    <w:rsid w:val="00E72B16"/>
    <w:rsid w:val="00E73E14"/>
    <w:rsid w:val="00E743C2"/>
    <w:rsid w:val="00E8173C"/>
    <w:rsid w:val="00E823C0"/>
    <w:rsid w:val="00E87C49"/>
    <w:rsid w:val="00E92EEA"/>
    <w:rsid w:val="00E97DC9"/>
    <w:rsid w:val="00EB1C28"/>
    <w:rsid w:val="00EB4398"/>
    <w:rsid w:val="00EB5CA8"/>
    <w:rsid w:val="00EC3300"/>
    <w:rsid w:val="00ED4CB4"/>
    <w:rsid w:val="00EE1F42"/>
    <w:rsid w:val="00EE22B2"/>
    <w:rsid w:val="00EE6449"/>
    <w:rsid w:val="00EE658A"/>
    <w:rsid w:val="00EE68B8"/>
    <w:rsid w:val="00EE71E2"/>
    <w:rsid w:val="00EF02E9"/>
    <w:rsid w:val="00EF06B4"/>
    <w:rsid w:val="00EF2C20"/>
    <w:rsid w:val="00EF3420"/>
    <w:rsid w:val="00EF49C1"/>
    <w:rsid w:val="00F010C4"/>
    <w:rsid w:val="00F04476"/>
    <w:rsid w:val="00F05B6A"/>
    <w:rsid w:val="00F13F87"/>
    <w:rsid w:val="00F1468E"/>
    <w:rsid w:val="00F216B8"/>
    <w:rsid w:val="00F25351"/>
    <w:rsid w:val="00F307E0"/>
    <w:rsid w:val="00F323BC"/>
    <w:rsid w:val="00F408E6"/>
    <w:rsid w:val="00F4205C"/>
    <w:rsid w:val="00F420B8"/>
    <w:rsid w:val="00F46A83"/>
    <w:rsid w:val="00F526DC"/>
    <w:rsid w:val="00F53DC8"/>
    <w:rsid w:val="00F60AEF"/>
    <w:rsid w:val="00F60FB6"/>
    <w:rsid w:val="00F65344"/>
    <w:rsid w:val="00F66753"/>
    <w:rsid w:val="00F678D7"/>
    <w:rsid w:val="00F70845"/>
    <w:rsid w:val="00F70B06"/>
    <w:rsid w:val="00F74A5A"/>
    <w:rsid w:val="00F770A0"/>
    <w:rsid w:val="00F829E1"/>
    <w:rsid w:val="00F90C99"/>
    <w:rsid w:val="00F927BF"/>
    <w:rsid w:val="00F96209"/>
    <w:rsid w:val="00F964E8"/>
    <w:rsid w:val="00FA001A"/>
    <w:rsid w:val="00FA110A"/>
    <w:rsid w:val="00FA17F3"/>
    <w:rsid w:val="00FB218F"/>
    <w:rsid w:val="00FC0E86"/>
    <w:rsid w:val="00FC5C67"/>
    <w:rsid w:val="00FD142F"/>
    <w:rsid w:val="00FD1AA1"/>
    <w:rsid w:val="00FD3472"/>
    <w:rsid w:val="00FD4DCF"/>
    <w:rsid w:val="00FD5B96"/>
    <w:rsid w:val="00FE2D02"/>
    <w:rsid w:val="00FE6CFB"/>
    <w:rsid w:val="00FE7AF4"/>
    <w:rsid w:val="00FF1476"/>
    <w:rsid w:val="00FF19F6"/>
    <w:rsid w:val="00FF21FD"/>
    <w:rsid w:val="00FF3EAB"/>
    <w:rsid w:val="00FF5F0B"/>
    <w:rsid w:val="00FF66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330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737C5"/>
    <w:pPr>
      <w:tabs>
        <w:tab w:val="center" w:pos="4677"/>
        <w:tab w:val="right" w:pos="9355"/>
      </w:tabs>
    </w:pPr>
  </w:style>
  <w:style w:type="character" w:styleId="a4">
    <w:name w:val="page number"/>
    <w:basedOn w:val="a0"/>
    <w:rsid w:val="00D737C5"/>
  </w:style>
  <w:style w:type="paragraph" w:styleId="a5">
    <w:name w:val="Balloon Text"/>
    <w:basedOn w:val="a"/>
    <w:link w:val="a6"/>
    <w:rsid w:val="00BA2A57"/>
    <w:rPr>
      <w:rFonts w:ascii="Tahoma" w:hAnsi="Tahoma" w:cs="Tahoma"/>
      <w:sz w:val="16"/>
      <w:szCs w:val="16"/>
    </w:rPr>
  </w:style>
  <w:style w:type="character" w:customStyle="1" w:styleId="a6">
    <w:name w:val="Текст выноски Знак"/>
    <w:basedOn w:val="a0"/>
    <w:link w:val="a5"/>
    <w:rsid w:val="00BA2A57"/>
    <w:rPr>
      <w:rFonts w:ascii="Tahoma" w:hAnsi="Tahoma" w:cs="Tahoma"/>
      <w:sz w:val="16"/>
      <w:szCs w:val="16"/>
    </w:rPr>
  </w:style>
  <w:style w:type="character" w:styleId="a7">
    <w:name w:val="Hyperlink"/>
    <w:basedOn w:val="a0"/>
    <w:rsid w:val="00D5019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6363459">
      <w:bodyDiv w:val="1"/>
      <w:marLeft w:val="0"/>
      <w:marRight w:val="0"/>
      <w:marTop w:val="0"/>
      <w:marBottom w:val="0"/>
      <w:divBdr>
        <w:top w:val="none" w:sz="0" w:space="0" w:color="auto"/>
        <w:left w:val="none" w:sz="0" w:space="0" w:color="auto"/>
        <w:bottom w:val="none" w:sz="0" w:space="0" w:color="auto"/>
        <w:right w:val="none" w:sz="0" w:space="0" w:color="auto"/>
      </w:divBdr>
    </w:div>
    <w:div w:id="366105358">
      <w:bodyDiv w:val="1"/>
      <w:marLeft w:val="0"/>
      <w:marRight w:val="0"/>
      <w:marTop w:val="0"/>
      <w:marBottom w:val="0"/>
      <w:divBdr>
        <w:top w:val="none" w:sz="0" w:space="0" w:color="auto"/>
        <w:left w:val="none" w:sz="0" w:space="0" w:color="auto"/>
        <w:bottom w:val="none" w:sz="0" w:space="0" w:color="auto"/>
        <w:right w:val="none" w:sz="0" w:space="0" w:color="auto"/>
      </w:divBdr>
    </w:div>
    <w:div w:id="825558782">
      <w:bodyDiv w:val="1"/>
      <w:marLeft w:val="0"/>
      <w:marRight w:val="0"/>
      <w:marTop w:val="0"/>
      <w:marBottom w:val="0"/>
      <w:divBdr>
        <w:top w:val="none" w:sz="0" w:space="0" w:color="auto"/>
        <w:left w:val="none" w:sz="0" w:space="0" w:color="auto"/>
        <w:bottom w:val="none" w:sz="0" w:space="0" w:color="auto"/>
        <w:right w:val="none" w:sz="0" w:space="0" w:color="auto"/>
      </w:divBdr>
    </w:div>
    <w:div w:id="1063411334">
      <w:bodyDiv w:val="1"/>
      <w:marLeft w:val="0"/>
      <w:marRight w:val="0"/>
      <w:marTop w:val="0"/>
      <w:marBottom w:val="0"/>
      <w:divBdr>
        <w:top w:val="none" w:sz="0" w:space="0" w:color="auto"/>
        <w:left w:val="none" w:sz="0" w:space="0" w:color="auto"/>
        <w:bottom w:val="none" w:sz="0" w:space="0" w:color="auto"/>
        <w:right w:val="none" w:sz="0" w:space="0" w:color="auto"/>
      </w:divBdr>
      <w:divsChild>
        <w:div w:id="451942603">
          <w:marLeft w:val="0"/>
          <w:marRight w:val="0"/>
          <w:marTop w:val="0"/>
          <w:marBottom w:val="0"/>
          <w:divBdr>
            <w:top w:val="none" w:sz="0" w:space="0" w:color="auto"/>
            <w:left w:val="none" w:sz="0" w:space="0" w:color="auto"/>
            <w:bottom w:val="none" w:sz="0" w:space="0" w:color="auto"/>
            <w:right w:val="none" w:sz="0" w:space="0" w:color="auto"/>
          </w:divBdr>
          <w:divsChild>
            <w:div w:id="1052922006">
              <w:marLeft w:val="0"/>
              <w:marRight w:val="0"/>
              <w:marTop w:val="0"/>
              <w:marBottom w:val="0"/>
              <w:divBdr>
                <w:top w:val="none" w:sz="0" w:space="0" w:color="auto"/>
                <w:left w:val="none" w:sz="0" w:space="0" w:color="auto"/>
                <w:bottom w:val="none" w:sz="0" w:space="0" w:color="auto"/>
                <w:right w:val="none" w:sz="0" w:space="0" w:color="auto"/>
              </w:divBdr>
            </w:div>
            <w:div w:id="146658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0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hyperlink" Target="http://www.ispras.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60</Pages>
  <Words>4733</Words>
  <Characters>26980</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ДОКЛАД</vt:lpstr>
    </vt:vector>
  </TitlesOfParts>
  <Company>ISPRAS</Company>
  <LinksUpToDate>false</LinksUpToDate>
  <CharactersWithSpaces>31650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dc:title>
  <dc:creator>Burdonov</dc:creator>
  <cp:lastModifiedBy>Burdonov</cp:lastModifiedBy>
  <cp:revision>4</cp:revision>
  <cp:lastPrinted>2008-04-28T13:20:00Z</cp:lastPrinted>
  <dcterms:created xsi:type="dcterms:W3CDTF">2016-03-15T16:08:00Z</dcterms:created>
  <dcterms:modified xsi:type="dcterms:W3CDTF">2016-03-16T16:30:00Z</dcterms:modified>
</cp:coreProperties>
</file>