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B6C" w:rsidRDefault="009B3C9F">
      <w:pPr>
        <w:pStyle w:val="a3"/>
        <w:jc w:val="center"/>
      </w:pPr>
      <w:proofErr w:type="spellStart"/>
      <w:r>
        <w:t>А.Н.Томилин</w:t>
      </w:r>
      <w:proofErr w:type="spellEnd"/>
      <w:r>
        <w:t xml:space="preserve">, </w:t>
      </w:r>
      <w:proofErr w:type="spellStart"/>
      <w:r>
        <w:t>Ю.Н.Знаменский</w:t>
      </w:r>
      <w:proofErr w:type="spellEnd"/>
      <w:r>
        <w:t xml:space="preserve">, </w:t>
      </w:r>
      <w:proofErr w:type="spellStart"/>
      <w:r>
        <w:t>А.С.Косачев</w:t>
      </w:r>
      <w:proofErr w:type="spellEnd"/>
      <w:r>
        <w:t xml:space="preserve">, </w:t>
      </w:r>
      <w:proofErr w:type="spellStart"/>
      <w:r>
        <w:t>И.Б.Бурдонов</w:t>
      </w:r>
      <w:proofErr w:type="spellEnd"/>
      <w:r>
        <w:t xml:space="preserve">, </w:t>
      </w:r>
      <w:proofErr w:type="spellStart"/>
      <w:r>
        <w:t>Н.Е.Карабутова</w:t>
      </w:r>
      <w:proofErr w:type="spellEnd"/>
      <w:r>
        <w:t xml:space="preserve">, </w:t>
      </w:r>
      <w:proofErr w:type="spellStart"/>
      <w:r>
        <w:t>Т.М.Суслова</w:t>
      </w:r>
      <w:proofErr w:type="spellEnd"/>
      <w:r>
        <w:t xml:space="preserve">, </w:t>
      </w:r>
      <w:proofErr w:type="spellStart"/>
      <w:r>
        <w:t>В.Я.Солодова</w:t>
      </w:r>
      <w:proofErr w:type="spellEnd"/>
      <w:r>
        <w:t xml:space="preserve">, </w:t>
      </w:r>
      <w:proofErr w:type="spellStart"/>
      <w:r>
        <w:t>З.А.Канатникова</w:t>
      </w:r>
      <w:proofErr w:type="spellEnd"/>
      <w:r>
        <w:t xml:space="preserve">, </w:t>
      </w:r>
      <w:proofErr w:type="spellStart"/>
      <w:r>
        <w:t>З.М.Лободенко</w:t>
      </w:r>
      <w:proofErr w:type="spellEnd"/>
      <w:r>
        <w:t xml:space="preserve">, </w:t>
      </w:r>
      <w:proofErr w:type="spellStart"/>
      <w:r>
        <w:t>В.И.Максаков</w:t>
      </w:r>
      <w:proofErr w:type="spellEnd"/>
    </w:p>
    <w:p w:rsidR="00105B6C" w:rsidRPr="00EE59E2" w:rsidRDefault="009B3C9F">
      <w:pPr>
        <w:pStyle w:val="a3"/>
        <w:jc w:val="center"/>
        <w:rPr>
          <w:sz w:val="28"/>
        </w:rPr>
      </w:pPr>
      <w:r>
        <w:rPr>
          <w:sz w:val="28"/>
          <w:szCs w:val="27"/>
          <w:lang w:val="ru-RU"/>
        </w:rPr>
        <w:t>МАТЕМАТИЧЕСКОЕ ОБЕСПЕЧЕНИЕ ПЕРИФЕРИЙНОЙ МАШИНЫ</w:t>
      </w:r>
    </w:p>
    <w:p w:rsidR="00105B6C" w:rsidRDefault="009B3C9F">
      <w:pPr>
        <w:pStyle w:val="a3"/>
        <w:jc w:val="both"/>
        <w:rPr>
          <w:lang w:val="ru-RU"/>
        </w:rPr>
      </w:pPr>
      <w:r>
        <w:rPr>
          <w:rStyle w:val="justify1"/>
          <w:lang w:val="ru-RU"/>
        </w:rPr>
        <w:t>Обсуждаются общие принципы построения МО машин-сателлитов, выполняющих специализированные функции по организации обмена с каналами связи.</w:t>
      </w:r>
    </w:p>
    <w:p w:rsidR="00105B6C" w:rsidRDefault="009B3C9F">
      <w:pPr>
        <w:pStyle w:val="a3"/>
        <w:jc w:val="both"/>
        <w:rPr>
          <w:lang w:val="ru-RU"/>
        </w:rPr>
      </w:pPr>
      <w:r>
        <w:rPr>
          <w:rStyle w:val="justify1"/>
          <w:lang w:val="ru-RU"/>
        </w:rPr>
        <w:t xml:space="preserve">Рассматриваются проблемы связи операционных систем машин различного типа в многомашинных </w:t>
      </w:r>
      <w:proofErr w:type="spellStart"/>
      <w:r>
        <w:rPr>
          <w:rStyle w:val="justify1"/>
          <w:lang w:val="ru-RU"/>
        </w:rPr>
        <w:t>комлексах</w:t>
      </w:r>
      <w:proofErr w:type="spellEnd"/>
      <w:r>
        <w:rPr>
          <w:rStyle w:val="justify1"/>
          <w:lang w:val="ru-RU"/>
        </w:rPr>
        <w:t xml:space="preserve"> и проблемы разработки модулей ОС, </w:t>
      </w:r>
      <w:proofErr w:type="spellStart"/>
      <w:r>
        <w:rPr>
          <w:rStyle w:val="justify1"/>
          <w:lang w:val="ru-RU"/>
        </w:rPr>
        <w:t>осущестляющих</w:t>
      </w:r>
      <w:proofErr w:type="spellEnd"/>
      <w:r>
        <w:rPr>
          <w:rStyle w:val="justify1"/>
          <w:lang w:val="ru-RU"/>
        </w:rPr>
        <w:t xml:space="preserve"> интерфейс между операционными системами и рабочими программами.</w:t>
      </w:r>
    </w:p>
    <w:p w:rsidR="00105B6C" w:rsidRDefault="009B3C9F">
      <w:pPr>
        <w:pStyle w:val="a3"/>
        <w:jc w:val="both"/>
        <w:rPr>
          <w:lang w:val="ru-RU"/>
        </w:rPr>
      </w:pPr>
      <w:r>
        <w:rPr>
          <w:rStyle w:val="justify1"/>
          <w:lang w:val="ru-RU"/>
        </w:rPr>
        <w:t xml:space="preserve">На конкретном примере работающей системы </w:t>
      </w:r>
      <w:proofErr w:type="spellStart"/>
      <w:r>
        <w:rPr>
          <w:rStyle w:val="justify1"/>
          <w:lang w:val="ru-RU"/>
        </w:rPr>
        <w:t>оцеивается</w:t>
      </w:r>
      <w:proofErr w:type="spellEnd"/>
      <w:r>
        <w:rPr>
          <w:rStyle w:val="justify1"/>
          <w:lang w:val="ru-RU"/>
        </w:rPr>
        <w:t xml:space="preserve"> структура математического обеспечения, и, в частности, структура модулей программ, </w:t>
      </w:r>
      <w:proofErr w:type="spellStart"/>
      <w:r>
        <w:rPr>
          <w:rStyle w:val="justify1"/>
          <w:lang w:val="ru-RU"/>
        </w:rPr>
        <w:t>осущестляющих</w:t>
      </w:r>
      <w:proofErr w:type="spellEnd"/>
      <w:r>
        <w:rPr>
          <w:rStyle w:val="justify1"/>
          <w:lang w:val="ru-RU"/>
        </w:rPr>
        <w:t xml:space="preserve"> интерфейс, организация реентерабельных </w:t>
      </w:r>
      <w:proofErr w:type="spellStart"/>
      <w:r>
        <w:rPr>
          <w:rStyle w:val="justify1"/>
          <w:lang w:val="ru-RU"/>
        </w:rPr>
        <w:t>прогамм</w:t>
      </w:r>
      <w:proofErr w:type="spellEnd"/>
      <w:r>
        <w:rPr>
          <w:rStyle w:val="justify1"/>
          <w:lang w:val="ru-RU"/>
        </w:rPr>
        <w:t xml:space="preserve"> обслуживания абонентов.</w:t>
      </w:r>
    </w:p>
    <w:p w:rsidR="009B3C9F" w:rsidRDefault="009B3C9F">
      <w:pPr>
        <w:jc w:val="both"/>
        <w:rPr>
          <w:lang w:val="ru-RU"/>
        </w:rPr>
      </w:pPr>
      <w:r>
        <w:rPr>
          <w:rStyle w:val="justify1"/>
          <w:lang w:val="ru-RU"/>
        </w:rPr>
        <w:t>Разбираются вопросы "раскрутки" математического, обеспечения и его отладки с использованием универсальных ЭВМ.</w:t>
      </w:r>
    </w:p>
    <w:sectPr w:rsidR="009B3C9F" w:rsidSect="00105B6C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2E75" w:rsidRDefault="002E2E75" w:rsidP="003B2306">
      <w:r>
        <w:separator/>
      </w:r>
    </w:p>
  </w:endnote>
  <w:endnote w:type="continuationSeparator" w:id="0">
    <w:p w:rsidR="002E2E75" w:rsidRDefault="002E2E75" w:rsidP="003B23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3AF1596C-D9AE-4474-A7BE-6A530BCAF0AA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E939FD98-752C-4B4D-824E-00CECE6ED72F}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857CBCE6-D5CF-4C74-95DF-ABB6FF92B40C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2E75" w:rsidRDefault="002E2E75" w:rsidP="003B2306">
      <w:r>
        <w:separator/>
      </w:r>
    </w:p>
  </w:footnote>
  <w:footnote w:type="continuationSeparator" w:id="0">
    <w:p w:rsidR="002E2E75" w:rsidRDefault="002E2E75" w:rsidP="003B23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491" w:rsidRPr="00355491" w:rsidRDefault="00355491" w:rsidP="00355491">
    <w:pPr>
      <w:pStyle w:val="a4"/>
      <w:rPr>
        <w:rFonts w:ascii="TimesNewRomanPSMT" w:hAnsi="TimesNewRomanPSMT" w:cs="TimesNewRomanPSMT"/>
        <w:sz w:val="20"/>
        <w:szCs w:val="14"/>
        <w:lang w:val="ru-RU"/>
      </w:rPr>
    </w:pPr>
    <w:r w:rsidRPr="00355491">
      <w:rPr>
        <w:rFonts w:ascii="TimesNewRomanPSMT" w:hAnsi="TimesNewRomanPSMT" w:cs="TimesNewRomanPSMT"/>
        <w:sz w:val="20"/>
        <w:szCs w:val="14"/>
        <w:lang w:val="ru-RU"/>
      </w:rPr>
      <w:t xml:space="preserve">А.Н.Томилин, Ю.Н.Знаменский, </w:t>
    </w:r>
    <w:proofErr w:type="spellStart"/>
    <w:r w:rsidRPr="00355491">
      <w:rPr>
        <w:rFonts w:ascii="TimesNewRomanPSMT" w:hAnsi="TimesNewRomanPSMT" w:cs="TimesNewRomanPSMT"/>
        <w:sz w:val="20"/>
        <w:szCs w:val="14"/>
        <w:lang w:val="ru-RU"/>
      </w:rPr>
      <w:t>А.С.Косачев</w:t>
    </w:r>
    <w:proofErr w:type="spellEnd"/>
    <w:r w:rsidRPr="00355491">
      <w:rPr>
        <w:rFonts w:ascii="TimesNewRomanPSMT" w:hAnsi="TimesNewRomanPSMT" w:cs="TimesNewRomanPSMT"/>
        <w:sz w:val="20"/>
        <w:szCs w:val="14"/>
        <w:lang w:val="ru-RU"/>
      </w:rPr>
      <w:t xml:space="preserve">, И.Б.Бурдонов, </w:t>
    </w:r>
    <w:proofErr w:type="spellStart"/>
    <w:r w:rsidRPr="00355491">
      <w:rPr>
        <w:rFonts w:ascii="TimesNewRomanPSMT" w:hAnsi="TimesNewRomanPSMT" w:cs="TimesNewRomanPSMT"/>
        <w:sz w:val="20"/>
        <w:szCs w:val="14"/>
        <w:lang w:val="ru-RU"/>
      </w:rPr>
      <w:t>Н.Е.Карабутова</w:t>
    </w:r>
    <w:proofErr w:type="spellEnd"/>
    <w:r w:rsidRPr="00355491">
      <w:rPr>
        <w:rFonts w:ascii="TimesNewRomanPSMT" w:hAnsi="TimesNewRomanPSMT" w:cs="TimesNewRomanPSMT"/>
        <w:sz w:val="20"/>
        <w:szCs w:val="14"/>
        <w:lang w:val="ru-RU"/>
      </w:rPr>
      <w:t xml:space="preserve">, Т.М.Суслова, </w:t>
    </w:r>
    <w:proofErr w:type="spellStart"/>
    <w:r w:rsidRPr="00355491">
      <w:rPr>
        <w:rFonts w:ascii="TimesNewRomanPSMT" w:hAnsi="TimesNewRomanPSMT" w:cs="TimesNewRomanPSMT"/>
        <w:sz w:val="20"/>
        <w:szCs w:val="14"/>
        <w:lang w:val="ru-RU"/>
      </w:rPr>
      <w:t>В.Я.Солодова</w:t>
    </w:r>
    <w:proofErr w:type="spellEnd"/>
    <w:r w:rsidRPr="00355491">
      <w:rPr>
        <w:rFonts w:ascii="TimesNewRomanPSMT" w:hAnsi="TimesNewRomanPSMT" w:cs="TimesNewRomanPSMT"/>
        <w:sz w:val="20"/>
        <w:szCs w:val="14"/>
        <w:lang w:val="ru-RU"/>
      </w:rPr>
      <w:t xml:space="preserve">, </w:t>
    </w:r>
    <w:proofErr w:type="spellStart"/>
    <w:r w:rsidRPr="00355491">
      <w:rPr>
        <w:rFonts w:ascii="TimesNewRomanPSMT" w:hAnsi="TimesNewRomanPSMT" w:cs="TimesNewRomanPSMT"/>
        <w:sz w:val="20"/>
        <w:szCs w:val="14"/>
        <w:lang w:val="ru-RU"/>
      </w:rPr>
      <w:t>З.А.Канатникова</w:t>
    </w:r>
    <w:proofErr w:type="spellEnd"/>
    <w:r w:rsidRPr="00355491">
      <w:rPr>
        <w:rFonts w:ascii="TimesNewRomanPSMT" w:hAnsi="TimesNewRomanPSMT" w:cs="TimesNewRomanPSMT"/>
        <w:sz w:val="20"/>
        <w:szCs w:val="14"/>
        <w:lang w:val="ru-RU"/>
      </w:rPr>
      <w:t xml:space="preserve">, </w:t>
    </w:r>
    <w:proofErr w:type="spellStart"/>
    <w:r w:rsidRPr="00355491">
      <w:rPr>
        <w:rFonts w:ascii="TimesNewRomanPSMT" w:hAnsi="TimesNewRomanPSMT" w:cs="TimesNewRomanPSMT"/>
        <w:sz w:val="20"/>
        <w:szCs w:val="14"/>
        <w:lang w:val="ru-RU"/>
      </w:rPr>
      <w:t>З.М.Лободенко</w:t>
    </w:r>
    <w:proofErr w:type="spellEnd"/>
    <w:r w:rsidRPr="00355491">
      <w:rPr>
        <w:rFonts w:ascii="TimesNewRomanPSMT" w:hAnsi="TimesNewRomanPSMT" w:cs="TimesNewRomanPSMT"/>
        <w:sz w:val="20"/>
        <w:szCs w:val="14"/>
        <w:lang w:val="ru-RU"/>
      </w:rPr>
      <w:t>, В.И.Максаков.</w:t>
    </w:r>
  </w:p>
  <w:p w:rsidR="00355491" w:rsidRPr="00355491" w:rsidRDefault="00355491" w:rsidP="00355491">
    <w:pPr>
      <w:pStyle w:val="a4"/>
      <w:rPr>
        <w:rFonts w:ascii="TimesNewRomanPSMT" w:hAnsi="TimesNewRomanPSMT" w:cs="TimesNewRomanPSMT"/>
        <w:sz w:val="20"/>
        <w:szCs w:val="14"/>
        <w:lang w:val="ru-RU"/>
      </w:rPr>
    </w:pPr>
    <w:r w:rsidRPr="00355491">
      <w:rPr>
        <w:rFonts w:ascii="TimesNewRomanPSMT" w:hAnsi="TimesNewRomanPSMT" w:cs="TimesNewRomanPSMT"/>
        <w:sz w:val="20"/>
        <w:szCs w:val="14"/>
        <w:lang w:val="ru-RU"/>
      </w:rPr>
      <w:t>Математическое обеспечение периферийной машины.</w:t>
    </w:r>
  </w:p>
  <w:p w:rsidR="000C14A3" w:rsidRDefault="00355491" w:rsidP="00355491">
    <w:pPr>
      <w:pStyle w:val="a4"/>
      <w:rPr>
        <w:rFonts w:ascii="TimesNewRomanPSMT" w:hAnsi="TimesNewRomanPSMT" w:cs="TimesNewRomanPSMT"/>
        <w:sz w:val="20"/>
        <w:szCs w:val="14"/>
        <w:lang w:val="ru-RU"/>
      </w:rPr>
    </w:pPr>
    <w:r w:rsidRPr="00355491">
      <w:rPr>
        <w:rFonts w:ascii="TimesNewRomanPSMT" w:hAnsi="TimesNewRomanPSMT" w:cs="TimesNewRomanPSMT"/>
        <w:sz w:val="20"/>
        <w:szCs w:val="14"/>
        <w:lang w:val="ru-RU"/>
      </w:rPr>
      <w:t xml:space="preserve">Сб."Тезисы Юбилейной </w:t>
    </w:r>
    <w:proofErr w:type="spellStart"/>
    <w:r w:rsidRPr="00355491">
      <w:rPr>
        <w:rFonts w:ascii="TimesNewRomanPSMT" w:hAnsi="TimesNewRomanPSMT" w:cs="TimesNewRomanPSMT"/>
        <w:sz w:val="20"/>
        <w:szCs w:val="14"/>
        <w:lang w:val="ru-RU"/>
      </w:rPr>
      <w:t>научно-технич</w:t>
    </w:r>
    <w:proofErr w:type="spellEnd"/>
    <w:r w:rsidRPr="00355491">
      <w:rPr>
        <w:rFonts w:ascii="TimesNewRomanPSMT" w:hAnsi="TimesNewRomanPSMT" w:cs="TimesNewRomanPSMT"/>
        <w:sz w:val="20"/>
        <w:szCs w:val="14"/>
        <w:lang w:val="ru-RU"/>
      </w:rPr>
      <w:t xml:space="preserve">. </w:t>
    </w:r>
    <w:proofErr w:type="spellStart"/>
    <w:r w:rsidRPr="00355491">
      <w:rPr>
        <w:rFonts w:ascii="TimesNewRomanPSMT" w:hAnsi="TimesNewRomanPSMT" w:cs="TimesNewRomanPSMT"/>
        <w:sz w:val="20"/>
        <w:szCs w:val="14"/>
        <w:lang w:val="ru-RU"/>
      </w:rPr>
      <w:t>конф</w:t>
    </w:r>
    <w:proofErr w:type="spellEnd"/>
    <w:r w:rsidRPr="00355491">
      <w:rPr>
        <w:rFonts w:ascii="TimesNewRomanPSMT" w:hAnsi="TimesNewRomanPSMT" w:cs="TimesNewRomanPSMT"/>
        <w:sz w:val="20"/>
        <w:szCs w:val="14"/>
        <w:lang w:val="ru-RU"/>
      </w:rPr>
      <w:t xml:space="preserve">. </w:t>
    </w:r>
    <w:proofErr w:type="spellStart"/>
    <w:r w:rsidRPr="00355491">
      <w:rPr>
        <w:rFonts w:ascii="TimesNewRomanPSMT" w:hAnsi="TimesNewRomanPSMT" w:cs="TimesNewRomanPSMT"/>
        <w:sz w:val="20"/>
        <w:szCs w:val="14"/>
        <w:lang w:val="ru-RU"/>
      </w:rPr>
      <w:t>Высоко-производительные</w:t>
    </w:r>
    <w:proofErr w:type="spellEnd"/>
    <w:r w:rsidRPr="00355491">
      <w:rPr>
        <w:rFonts w:ascii="TimesNewRomanPSMT" w:hAnsi="TimesNewRomanPSMT" w:cs="TimesNewRomanPSMT"/>
        <w:sz w:val="20"/>
        <w:szCs w:val="14"/>
        <w:lang w:val="ru-RU"/>
      </w:rPr>
      <w:t xml:space="preserve"> системы", М., </w:t>
    </w:r>
    <w:proofErr w:type="spellStart"/>
    <w:r w:rsidRPr="00355491">
      <w:rPr>
        <w:rFonts w:ascii="TimesNewRomanPSMT" w:hAnsi="TimesNewRomanPSMT" w:cs="TimesNewRomanPSMT"/>
        <w:sz w:val="20"/>
        <w:szCs w:val="14"/>
        <w:lang w:val="ru-RU"/>
      </w:rPr>
      <w:t>ИТМиВТ</w:t>
    </w:r>
    <w:proofErr w:type="spellEnd"/>
    <w:r w:rsidRPr="00355491">
      <w:rPr>
        <w:rFonts w:ascii="TimesNewRomanPSMT" w:hAnsi="TimesNewRomanPSMT" w:cs="TimesNewRomanPSMT"/>
        <w:sz w:val="20"/>
        <w:szCs w:val="14"/>
        <w:lang w:val="ru-RU"/>
      </w:rPr>
      <w:t xml:space="preserve"> АН СССР, 1973 г. стр. 65.</w:t>
    </w:r>
  </w:p>
  <w:p w:rsidR="00355491" w:rsidRPr="00355491" w:rsidRDefault="000C14A3" w:rsidP="00355491">
    <w:pPr>
      <w:pStyle w:val="a4"/>
      <w:rPr>
        <w:rFonts w:ascii="TimesNewRomanPSMT" w:hAnsi="TimesNewRomanPSMT" w:cs="TimesNewRomanPSMT"/>
        <w:sz w:val="20"/>
        <w:szCs w:val="14"/>
      </w:rPr>
    </w:pPr>
    <w:r>
      <w:rPr>
        <w:rFonts w:ascii="TimesNewRomanPSMT" w:hAnsi="TimesNewRomanPSMT" w:cs="TimesNewRomanPSMT"/>
        <w:sz w:val="20"/>
        <w:szCs w:val="14"/>
        <w:lang w:val="ru-RU"/>
      </w:rPr>
      <w:t>1 стр.</w:t>
    </w:r>
    <w:r w:rsidR="00355491" w:rsidRPr="00355491">
      <w:rPr>
        <w:rFonts w:ascii="TimesNewRomanPSMT" w:hAnsi="TimesNewRomanPSMT" w:cs="TimesNewRomanPSMT"/>
        <w:sz w:val="20"/>
        <w:szCs w:val="14"/>
        <w:lang w:val="ru-RU"/>
      </w:rPr>
      <w:t xml:space="preserve"> </w:t>
    </w:r>
    <w:r w:rsidR="00355491" w:rsidRPr="00355491">
      <w:rPr>
        <w:rFonts w:ascii="TimesNewRomanPSMT" w:hAnsi="TimesNewRomanPSMT" w:cs="TimesNewRomanPSMT"/>
        <w:sz w:val="20"/>
        <w:szCs w:val="14"/>
      </w:rPr>
      <w:t xml:space="preserve">_____________________________________________________________________________________________              </w:t>
    </w:r>
  </w:p>
  <w:p w:rsidR="003B2306" w:rsidRPr="00355491" w:rsidRDefault="003B2306">
    <w:pPr>
      <w:pStyle w:val="a4"/>
      <w:rPr>
        <w:sz w:val="36"/>
        <w:lang w:val="ru-RU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embedTrueTypeFonts/>
  <w:proofState w:spelling="clean"/>
  <w:defaultTabStop w:val="720"/>
  <w:noPunctuationKerning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EE59E2"/>
    <w:rsid w:val="000C14A3"/>
    <w:rsid w:val="00105B6C"/>
    <w:rsid w:val="00117682"/>
    <w:rsid w:val="002E2E75"/>
    <w:rsid w:val="00355491"/>
    <w:rsid w:val="003B2306"/>
    <w:rsid w:val="007C612A"/>
    <w:rsid w:val="008C1130"/>
    <w:rsid w:val="008D096C"/>
    <w:rsid w:val="009850FD"/>
    <w:rsid w:val="009B3C9F"/>
    <w:rsid w:val="009C5C65"/>
    <w:rsid w:val="00CC2D4A"/>
    <w:rsid w:val="00EE59E2"/>
    <w:rsid w:val="00F60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B6C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05B6C"/>
    <w:pPr>
      <w:spacing w:before="100" w:beforeAutospacing="1" w:after="100" w:afterAutospacing="1"/>
    </w:pPr>
  </w:style>
  <w:style w:type="character" w:customStyle="1" w:styleId="justify1">
    <w:name w:val="justify1"/>
    <w:basedOn w:val="a0"/>
    <w:rsid w:val="00105B6C"/>
  </w:style>
  <w:style w:type="paragraph" w:styleId="a4">
    <w:name w:val="header"/>
    <w:basedOn w:val="a"/>
    <w:link w:val="a5"/>
    <w:uiPriority w:val="99"/>
    <w:unhideWhenUsed/>
    <w:rsid w:val="003B230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B2306"/>
    <w:rPr>
      <w:sz w:val="24"/>
      <w:szCs w:val="24"/>
      <w:lang w:val="en-US" w:eastAsia="en-US"/>
    </w:rPr>
  </w:style>
  <w:style w:type="paragraph" w:styleId="a6">
    <w:name w:val="footer"/>
    <w:basedOn w:val="a"/>
    <w:link w:val="a7"/>
    <w:uiPriority w:val="99"/>
    <w:semiHidden/>
    <w:unhideWhenUsed/>
    <w:rsid w:val="003B230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B2306"/>
    <w:rPr>
      <w:sz w:val="24"/>
      <w:szCs w:val="24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3B230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2306"/>
    <w:rPr>
      <w:rFonts w:ascii="Tahoma" w:hAnsi="Tahoma" w:cs="Tahoma"/>
      <w:sz w:val="16"/>
      <w:szCs w:val="16"/>
      <w:lang w:val="en-US" w:eastAsia="en-US"/>
    </w:rPr>
  </w:style>
  <w:style w:type="paragraph" w:customStyle="1" w:styleId="96F5E7AB09704427B30B1A714100EB60">
    <w:name w:val="96F5E7AB09704427B30B1A714100EB60"/>
    <w:rsid w:val="003B2306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109</Words>
  <Characters>762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А</vt:lpstr>
      <vt:lpstr>А</vt:lpstr>
    </vt:vector>
  </TitlesOfParts>
  <Company>ИСП РАН</Company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</dc:title>
  <dc:creator>Игорь Бурдонов</dc:creator>
  <cp:lastModifiedBy>Burdonov</cp:lastModifiedBy>
  <cp:revision>6</cp:revision>
  <dcterms:created xsi:type="dcterms:W3CDTF">2016-03-10T10:25:00Z</dcterms:created>
  <dcterms:modified xsi:type="dcterms:W3CDTF">2016-03-11T15:48:00Z</dcterms:modified>
</cp:coreProperties>
</file>