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39C" w:rsidRPr="002A0B9B" w:rsidRDefault="00B50DEB" w:rsidP="007F039C">
      <w:pPr>
        <w:pStyle w:val="author"/>
      </w:pPr>
      <w:r w:rsidRPr="00B50DEB">
        <w:t>Бурдонов И.Б., Косачев А.С.</w:t>
      </w:r>
    </w:p>
    <w:p w:rsidR="002A0B9B" w:rsidRPr="002A0B9B" w:rsidRDefault="00B02B03" w:rsidP="007F039C">
      <w:pPr>
        <w:pStyle w:val="af1"/>
      </w:pPr>
      <w:r w:rsidRPr="00B02B03">
        <w:t>Тестирование безопасной симуляции</w:t>
      </w:r>
    </w:p>
    <w:p w:rsidR="002A0B9B" w:rsidRPr="002A0B9B" w:rsidRDefault="002A0B9B" w:rsidP="007F039C">
      <w:pPr>
        <w:pStyle w:val="10"/>
      </w:pPr>
      <w:r w:rsidRPr="002A0B9B">
        <w:t xml:space="preserve">1. </w:t>
      </w:r>
      <w:r w:rsidR="00634B08">
        <w:t>введение</w:t>
      </w:r>
    </w:p>
    <w:p w:rsidR="00B02B03" w:rsidRDefault="00B02B03" w:rsidP="00B02B03">
      <w:pPr>
        <w:rPr>
          <w:lang w:eastAsia="zh-TW"/>
        </w:rPr>
      </w:pPr>
      <w:r>
        <w:rPr>
          <w:lang w:eastAsia="zh-TW"/>
        </w:rPr>
        <w:t xml:space="preserve">Безопасная </w:t>
      </w:r>
      <w:r>
        <w:t>симуляция</w:t>
      </w:r>
      <w:r>
        <w:rPr>
          <w:lang w:eastAsia="zh-TW"/>
        </w:rPr>
        <w:t xml:space="preserve"> введена в наше</w:t>
      </w:r>
      <w:r w:rsidR="00634B08">
        <w:rPr>
          <w:lang w:eastAsia="zh-TW"/>
        </w:rPr>
        <w:t>й</w:t>
      </w:r>
      <w:r>
        <w:rPr>
          <w:lang w:eastAsia="zh-TW"/>
        </w:rPr>
        <w:t xml:space="preserve"> </w:t>
      </w:r>
      <w:r w:rsidR="00634B08">
        <w:rPr>
          <w:lang w:eastAsia="zh-TW"/>
        </w:rPr>
        <w:t>статье</w:t>
      </w:r>
      <w:r>
        <w:rPr>
          <w:lang w:eastAsia="zh-TW"/>
        </w:rPr>
        <w:t xml:space="preserve"> «Симуляция систем с о</w:t>
      </w:r>
      <w:r>
        <w:rPr>
          <w:lang w:eastAsia="zh-TW"/>
        </w:rPr>
        <w:t>т</w:t>
      </w:r>
      <w:r>
        <w:rPr>
          <w:lang w:eastAsia="zh-TW"/>
        </w:rPr>
        <w:t>казами и разрушением»</w:t>
      </w:r>
      <w:r w:rsidR="004009C6">
        <w:rPr>
          <w:lang w:eastAsia="zh-TW"/>
        </w:rPr>
        <w:t xml:space="preserve"> </w:t>
      </w:r>
      <w:r w:rsidR="004009C6" w:rsidRPr="004009C6">
        <w:rPr>
          <w:lang w:eastAsia="zh-TW"/>
        </w:rPr>
        <w:t>[1]</w:t>
      </w:r>
      <w:r>
        <w:rPr>
          <w:lang w:eastAsia="zh-TW"/>
        </w:rPr>
        <w:t xml:space="preserve">. </w:t>
      </w:r>
      <w:r w:rsidR="00634B08">
        <w:rPr>
          <w:lang w:eastAsia="zh-TW"/>
        </w:rPr>
        <w:t>Мы будем использовать введенные там осно</w:t>
      </w:r>
      <w:r w:rsidR="00634B08">
        <w:rPr>
          <w:lang w:eastAsia="zh-TW"/>
        </w:rPr>
        <w:t>в</w:t>
      </w:r>
      <w:r w:rsidR="00634B08">
        <w:rPr>
          <w:lang w:eastAsia="zh-TW"/>
        </w:rPr>
        <w:t>ные понятия и обозначения без повторения их определения</w:t>
      </w:r>
      <w:r>
        <w:rPr>
          <w:lang w:eastAsia="zh-TW"/>
        </w:rPr>
        <w:t>.</w:t>
      </w:r>
    </w:p>
    <w:p w:rsidR="004009C6" w:rsidRPr="004009C6" w:rsidRDefault="004009C6" w:rsidP="004009C6">
      <w:pPr>
        <w:rPr>
          <w:iCs/>
        </w:rPr>
      </w:pPr>
      <w:r>
        <w:t>Тестирование – это проверка соответствия тестируемой системы зада</w:t>
      </w:r>
      <w:r>
        <w:t>н</w:t>
      </w:r>
      <w:r>
        <w:t>ным требованиям в процесс</w:t>
      </w:r>
      <w:r w:rsidRPr="004009C6">
        <w:t xml:space="preserve">е эксперимента, когда тест подменяет собой окружение системы. Симуляция, как любая конформность, определяется как соответствие двух формальных моделей: </w:t>
      </w:r>
      <w:r w:rsidRPr="004009C6">
        <w:rPr>
          <w:iCs/>
        </w:rPr>
        <w:t>реализации (модель сист</w:t>
      </w:r>
      <w:r w:rsidRPr="004009C6">
        <w:rPr>
          <w:iCs/>
        </w:rPr>
        <w:t>е</w:t>
      </w:r>
      <w:r w:rsidRPr="004009C6">
        <w:rPr>
          <w:iCs/>
        </w:rPr>
        <w:t>мы) и спецификации (модель требований).</w:t>
      </w:r>
      <w:r>
        <w:rPr>
          <w:iCs/>
        </w:rPr>
        <w:t xml:space="preserve"> Спецификация считается зада</w:t>
      </w:r>
      <w:r>
        <w:rPr>
          <w:iCs/>
        </w:rPr>
        <w:t>н</w:t>
      </w:r>
      <w:r>
        <w:rPr>
          <w:iCs/>
        </w:rPr>
        <w:t xml:space="preserve">ной. </w:t>
      </w:r>
      <w:r w:rsidRPr="004009C6">
        <w:rPr>
          <w:iCs/>
        </w:rPr>
        <w:t>Если реализация (модель системы) известна, можно применять аналитич</w:t>
      </w:r>
      <w:r w:rsidRPr="004009C6">
        <w:rPr>
          <w:iCs/>
        </w:rPr>
        <w:t>е</w:t>
      </w:r>
      <w:r w:rsidRPr="004009C6">
        <w:rPr>
          <w:iCs/>
        </w:rPr>
        <w:t>ские методы верификации. Однако даже в этом случае соответствие вер</w:t>
      </w:r>
      <w:r w:rsidRPr="004009C6">
        <w:rPr>
          <w:iCs/>
        </w:rPr>
        <w:t>и</w:t>
      </w:r>
      <w:r w:rsidRPr="004009C6">
        <w:rPr>
          <w:iCs/>
        </w:rPr>
        <w:t>фицируемой модели (реализации) и «реальной» системы остается за ско</w:t>
      </w:r>
      <w:r w:rsidRPr="004009C6">
        <w:rPr>
          <w:iCs/>
        </w:rPr>
        <w:t>б</w:t>
      </w:r>
      <w:r w:rsidRPr="004009C6">
        <w:rPr>
          <w:iCs/>
        </w:rPr>
        <w:t>ками самой верификации. Такое соо</w:t>
      </w:r>
      <w:r w:rsidRPr="004009C6">
        <w:rPr>
          <w:iCs/>
        </w:rPr>
        <w:t>т</w:t>
      </w:r>
      <w:r w:rsidRPr="004009C6">
        <w:rPr>
          <w:iCs/>
        </w:rPr>
        <w:t>ветствие может обеспечиваться двумя способами. 1) Модель си</w:t>
      </w:r>
      <w:r w:rsidRPr="004009C6">
        <w:rPr>
          <w:iCs/>
        </w:rPr>
        <w:t>с</w:t>
      </w:r>
      <w:r w:rsidRPr="004009C6">
        <w:rPr>
          <w:iCs/>
        </w:rPr>
        <w:t>темы (реализация) предшествует созданию самой системы и, если применяются методы автоматической генерации програ</w:t>
      </w:r>
      <w:r w:rsidRPr="004009C6">
        <w:rPr>
          <w:iCs/>
        </w:rPr>
        <w:t>м</w:t>
      </w:r>
      <w:r w:rsidRPr="004009C6">
        <w:rPr>
          <w:iCs/>
        </w:rPr>
        <w:t>мы по модели, то гарантируется требуемое соответствие, а для верифицир</w:t>
      </w:r>
      <w:r w:rsidRPr="004009C6">
        <w:rPr>
          <w:iCs/>
        </w:rPr>
        <w:t>о</w:t>
      </w:r>
      <w:r w:rsidRPr="004009C6">
        <w:rPr>
          <w:iCs/>
        </w:rPr>
        <w:t>ванной модели системы – также конформность: соответствие системы тр</w:t>
      </w:r>
      <w:r w:rsidRPr="004009C6">
        <w:rPr>
          <w:iCs/>
        </w:rPr>
        <w:t>е</w:t>
      </w:r>
      <w:r w:rsidRPr="004009C6">
        <w:rPr>
          <w:iCs/>
        </w:rPr>
        <w:t>бованиям. 2) Модель системы получается также а</w:t>
      </w:r>
      <w:r w:rsidRPr="004009C6">
        <w:rPr>
          <w:iCs/>
        </w:rPr>
        <w:t>в</w:t>
      </w:r>
      <w:r w:rsidRPr="004009C6">
        <w:rPr>
          <w:iCs/>
        </w:rPr>
        <w:t>томатически из текста программы специальными методами ан</w:t>
      </w:r>
      <w:r w:rsidRPr="004009C6">
        <w:rPr>
          <w:iCs/>
        </w:rPr>
        <w:t>а</w:t>
      </w:r>
      <w:r w:rsidRPr="004009C6">
        <w:rPr>
          <w:iCs/>
        </w:rPr>
        <w:t>лиза программ.</w:t>
      </w:r>
    </w:p>
    <w:p w:rsidR="004009C6" w:rsidRDefault="004009C6" w:rsidP="00361FF9">
      <w:pPr>
        <w:rPr>
          <w:iCs/>
          <w:lang w:val="en-US"/>
        </w:rPr>
      </w:pPr>
      <w:r w:rsidRPr="004009C6">
        <w:rPr>
          <w:iCs/>
        </w:rPr>
        <w:t xml:space="preserve">При тестировании, однако, реальная система неизвестна, но </w:t>
      </w:r>
      <w:r w:rsidRPr="004009C6">
        <w:rPr>
          <w:i/>
          <w:iCs/>
        </w:rPr>
        <w:t>предполаг</w:t>
      </w:r>
      <w:r w:rsidRPr="004009C6">
        <w:rPr>
          <w:i/>
          <w:iCs/>
        </w:rPr>
        <w:t>а</w:t>
      </w:r>
      <w:r w:rsidRPr="004009C6">
        <w:rPr>
          <w:i/>
          <w:iCs/>
        </w:rPr>
        <w:t>ется</w:t>
      </w:r>
      <w:r w:rsidRPr="004009C6">
        <w:rPr>
          <w:iCs/>
        </w:rPr>
        <w:t>, что она имеет модель (данного класса, в статье – LTS), которая при тестировании ее ведет себя так же, как реал</w:t>
      </w:r>
      <w:r w:rsidRPr="004009C6">
        <w:rPr>
          <w:iCs/>
        </w:rPr>
        <w:t>ь</w:t>
      </w:r>
      <w:r w:rsidRPr="004009C6">
        <w:rPr>
          <w:iCs/>
        </w:rPr>
        <w:t>ная система. В</w:t>
      </w:r>
      <w:r w:rsidRPr="004009C6">
        <w:rPr>
          <w:iCs/>
          <w:lang w:val="en-US"/>
        </w:rPr>
        <w:t xml:space="preserve"> </w:t>
      </w:r>
      <w:r w:rsidRPr="004009C6">
        <w:rPr>
          <w:iCs/>
        </w:rPr>
        <w:t>литературе</w:t>
      </w:r>
      <w:r w:rsidRPr="004009C6">
        <w:rPr>
          <w:iCs/>
          <w:lang w:val="en-US"/>
        </w:rPr>
        <w:t xml:space="preserve"> </w:t>
      </w:r>
      <w:r w:rsidRPr="004009C6">
        <w:rPr>
          <w:iCs/>
        </w:rPr>
        <w:t>это</w:t>
      </w:r>
      <w:r w:rsidRPr="004009C6">
        <w:rPr>
          <w:iCs/>
          <w:lang w:val="en-US"/>
        </w:rPr>
        <w:t xml:space="preserve"> </w:t>
      </w:r>
      <w:r w:rsidRPr="004009C6">
        <w:rPr>
          <w:iCs/>
        </w:rPr>
        <w:t>называется</w:t>
      </w:r>
      <w:r w:rsidRPr="004009C6">
        <w:rPr>
          <w:iCs/>
          <w:lang w:val="en-US"/>
        </w:rPr>
        <w:t xml:space="preserve"> </w:t>
      </w:r>
      <w:r w:rsidRPr="004009C6">
        <w:rPr>
          <w:i/>
          <w:iCs/>
        </w:rPr>
        <w:t>тестовой</w:t>
      </w:r>
      <w:r w:rsidRPr="004009C6">
        <w:rPr>
          <w:i/>
          <w:iCs/>
          <w:lang w:val="en-US"/>
        </w:rPr>
        <w:t xml:space="preserve"> </w:t>
      </w:r>
      <w:r w:rsidRPr="004009C6">
        <w:rPr>
          <w:i/>
          <w:iCs/>
        </w:rPr>
        <w:t>гипотезой</w:t>
      </w:r>
      <w:r w:rsidRPr="004009C6">
        <w:rPr>
          <w:iCs/>
          <w:lang w:val="en-US"/>
        </w:rPr>
        <w:t xml:space="preserve"> [</w:t>
      </w:r>
      <w:r>
        <w:rPr>
          <w:iCs/>
          <w:lang w:val="en-US"/>
        </w:rPr>
        <w:t>2</w:t>
      </w:r>
      <w:r w:rsidRPr="004009C6">
        <w:rPr>
          <w:iCs/>
        </w:rPr>
        <w:t>]. Тестовая гипотеза не проверяется при тестиров</w:t>
      </w:r>
      <w:r w:rsidRPr="004009C6">
        <w:rPr>
          <w:iCs/>
        </w:rPr>
        <w:t>а</w:t>
      </w:r>
      <w:r w:rsidRPr="004009C6">
        <w:rPr>
          <w:iCs/>
        </w:rPr>
        <w:t>нии, целью которого является проверка соответствия реализации (как модели системы) и спецификации. Если тестовая гипотеза верна, то поведение р</w:t>
      </w:r>
      <w:r w:rsidRPr="004009C6">
        <w:rPr>
          <w:iCs/>
        </w:rPr>
        <w:t>е</w:t>
      </w:r>
      <w:r w:rsidRPr="004009C6">
        <w:rPr>
          <w:iCs/>
        </w:rPr>
        <w:t xml:space="preserve">альной системы при тестировании будет таким же, как и ее </w:t>
      </w:r>
      <w:r w:rsidRPr="004009C6">
        <w:rPr>
          <w:iCs/>
        </w:rPr>
        <w:lastRenderedPageBreak/>
        <w:t>модели (реализации). Поэтому реальная система удовлетворяет требован</w:t>
      </w:r>
      <w:r w:rsidRPr="004009C6">
        <w:rPr>
          <w:iCs/>
        </w:rPr>
        <w:t>и</w:t>
      </w:r>
      <w:r w:rsidRPr="004009C6">
        <w:rPr>
          <w:iCs/>
        </w:rPr>
        <w:t>ям, формал</w:t>
      </w:r>
      <w:r w:rsidRPr="004009C6">
        <w:rPr>
          <w:iCs/>
        </w:rPr>
        <w:t>и</w:t>
      </w:r>
      <w:r w:rsidRPr="004009C6">
        <w:rPr>
          <w:iCs/>
        </w:rPr>
        <w:t xml:space="preserve">зуемым в спецификации, тогда и только тогда, когда ее модель (реализация) конформна спецификации. </w:t>
      </w:r>
    </w:p>
    <w:p w:rsidR="004009C6" w:rsidRPr="00361FF9" w:rsidRDefault="004009C6" w:rsidP="00361FF9">
      <w:pPr>
        <w:rPr>
          <w:iCs/>
        </w:rPr>
      </w:pPr>
      <w:r>
        <w:rPr>
          <w:iCs/>
        </w:rPr>
        <w:t xml:space="preserve">Ставится задача генерации по спецификации </w:t>
      </w:r>
      <w:r w:rsidRPr="004009C6">
        <w:rPr>
          <w:i/>
          <w:iCs/>
        </w:rPr>
        <w:t>полных тестов</w:t>
      </w:r>
      <w:r>
        <w:rPr>
          <w:iCs/>
        </w:rPr>
        <w:t xml:space="preserve">, которые однозначно </w:t>
      </w:r>
      <w:r w:rsidR="00664F7C">
        <w:rPr>
          <w:iCs/>
        </w:rPr>
        <w:t>определяли бы</w:t>
      </w:r>
      <w:r>
        <w:rPr>
          <w:iCs/>
        </w:rPr>
        <w:t xml:space="preserve"> конформност</w:t>
      </w:r>
      <w:r w:rsidR="00664F7C">
        <w:rPr>
          <w:iCs/>
        </w:rPr>
        <w:t>ь</w:t>
      </w:r>
      <w:r>
        <w:rPr>
          <w:iCs/>
        </w:rPr>
        <w:t xml:space="preserve"> </w:t>
      </w:r>
      <w:r w:rsidR="00664F7C">
        <w:rPr>
          <w:iCs/>
        </w:rPr>
        <w:t xml:space="preserve">или неконформность </w:t>
      </w:r>
      <w:r>
        <w:rPr>
          <w:iCs/>
        </w:rPr>
        <w:t>любой ре</w:t>
      </w:r>
      <w:r>
        <w:rPr>
          <w:iCs/>
        </w:rPr>
        <w:t>а</w:t>
      </w:r>
      <w:r>
        <w:rPr>
          <w:iCs/>
        </w:rPr>
        <w:t xml:space="preserve">лизации (быть может, из некоторого класса). </w:t>
      </w:r>
      <w:r w:rsidR="00664F7C">
        <w:rPr>
          <w:iCs/>
        </w:rPr>
        <w:t>В разделе 3 утверждается, что для некоторых спецификаций не существует полного теста на классе всех реализаций, которые можно безопасно тестировать для проверки симуляц</w:t>
      </w:r>
      <w:r w:rsidR="00664F7C">
        <w:rPr>
          <w:iCs/>
        </w:rPr>
        <w:t>и</w:t>
      </w:r>
      <w:r w:rsidR="00664F7C">
        <w:rPr>
          <w:iCs/>
        </w:rPr>
        <w:t>онной конформности заданной спец</w:t>
      </w:r>
      <w:r w:rsidR="00664F7C">
        <w:rPr>
          <w:iCs/>
        </w:rPr>
        <w:t>и</w:t>
      </w:r>
      <w:r w:rsidR="00664F7C">
        <w:rPr>
          <w:iCs/>
        </w:rPr>
        <w:t xml:space="preserve">фикации. Это существенно отличается от трассовой конформности, для которой полный тест всегда существует. Сформулированы </w:t>
      </w:r>
      <w:r w:rsidR="00361FF9">
        <w:rPr>
          <w:iCs/>
        </w:rPr>
        <w:t xml:space="preserve">ограничения на спецификацию, </w:t>
      </w:r>
      <w:r w:rsidR="00664F7C">
        <w:rPr>
          <w:iCs/>
        </w:rPr>
        <w:t xml:space="preserve">достаточные </w:t>
      </w:r>
      <w:r w:rsidR="00361FF9">
        <w:rPr>
          <w:iCs/>
        </w:rPr>
        <w:t>для</w:t>
      </w:r>
      <w:r w:rsidR="00664F7C">
        <w:rPr>
          <w:iCs/>
        </w:rPr>
        <w:t xml:space="preserve"> сущес</w:t>
      </w:r>
      <w:r w:rsidR="00664F7C">
        <w:rPr>
          <w:iCs/>
        </w:rPr>
        <w:t>т</w:t>
      </w:r>
      <w:r w:rsidR="00664F7C">
        <w:rPr>
          <w:iCs/>
        </w:rPr>
        <w:t>вования полного теста</w:t>
      </w:r>
      <w:r w:rsidR="00361FF9">
        <w:rPr>
          <w:iCs/>
        </w:rPr>
        <w:t>. В следующем разделе 4 рассматривается практич</w:t>
      </w:r>
      <w:r w:rsidR="00361FF9">
        <w:rPr>
          <w:iCs/>
        </w:rPr>
        <w:t>е</w:t>
      </w:r>
      <w:r w:rsidR="00361FF9">
        <w:rPr>
          <w:iCs/>
        </w:rPr>
        <w:t>ское тестирование, которое требует конечности полного теста. Сформул</w:t>
      </w:r>
      <w:r w:rsidR="00361FF9">
        <w:rPr>
          <w:iCs/>
        </w:rPr>
        <w:t>и</w:t>
      </w:r>
      <w:r w:rsidR="00361FF9">
        <w:rPr>
          <w:iCs/>
        </w:rPr>
        <w:t>рованы более сильные ограничения на спецификацию, а также семантику взаимодействия и реализацию (в том числе ограничение на ее недетерм</w:t>
      </w:r>
      <w:r w:rsidR="00361FF9">
        <w:rPr>
          <w:iCs/>
        </w:rPr>
        <w:t>и</w:t>
      </w:r>
      <w:r w:rsidR="00361FF9">
        <w:rPr>
          <w:iCs/>
        </w:rPr>
        <w:t>низм), которые достаточны не только для существования, но и для конечн</w:t>
      </w:r>
      <w:r w:rsidR="00361FF9">
        <w:rPr>
          <w:iCs/>
        </w:rPr>
        <w:t>о</w:t>
      </w:r>
      <w:r w:rsidR="00361FF9">
        <w:rPr>
          <w:iCs/>
        </w:rPr>
        <w:t>сти полного теста. Приводится алгоритм работы такого теста.</w:t>
      </w:r>
    </w:p>
    <w:p w:rsidR="002A0B9B" w:rsidRPr="002A0B9B" w:rsidRDefault="002A0B9B" w:rsidP="00FD7A93">
      <w:pPr>
        <w:pStyle w:val="10"/>
        <w:rPr>
          <w:sz w:val="20"/>
        </w:rPr>
      </w:pPr>
      <w:r w:rsidRPr="002A0B9B">
        <w:t xml:space="preserve">2. </w:t>
      </w:r>
      <w:r w:rsidR="00B02B03" w:rsidRPr="00FA00CF">
        <w:t>Полнота тестирования</w:t>
      </w:r>
    </w:p>
    <w:p w:rsidR="00B02B03" w:rsidRDefault="00B02B03" w:rsidP="00B02B03">
      <w:r>
        <w:t>Тестирование – это проверка конформности в процессе эксперимента. Д</w:t>
      </w:r>
      <w:r w:rsidRPr="00FA00CF">
        <w:t xml:space="preserve">ля симуляции </w:t>
      </w:r>
      <w:r>
        <w:t>требуется</w:t>
      </w:r>
      <w:r w:rsidRPr="00FA00CF">
        <w:t xml:space="preserve"> операция опроса текущего состояния реализации</w:t>
      </w:r>
      <w:r>
        <w:t>, применяемая в начале тестирования и после каждого наблюдения (</w:t>
      </w:r>
      <w:r w:rsidRPr="00FA00CF">
        <w:t>тестир</w:t>
      </w:r>
      <w:r w:rsidRPr="00FA00CF">
        <w:t>о</w:t>
      </w:r>
      <w:r w:rsidRPr="00FA00CF">
        <w:t>вание с открытым состоянием</w:t>
      </w:r>
      <w:r>
        <w:t>)</w:t>
      </w:r>
      <w:r w:rsidRPr="00FA00CF">
        <w:t xml:space="preserve">. </w:t>
      </w:r>
    </w:p>
    <w:p w:rsidR="00B02B03" w:rsidRDefault="00B02B03" w:rsidP="00B02B03">
      <w:r w:rsidRPr="00FA00CF">
        <w:t xml:space="preserve">Тест – это инструкция, </w:t>
      </w:r>
      <w:r>
        <w:t>каждый пункт которой</w:t>
      </w:r>
      <w:r w:rsidRPr="00FA00CF">
        <w:t xml:space="preserve"> описыва</w:t>
      </w:r>
      <w:r>
        <w:t>ет</w:t>
      </w:r>
      <w:r w:rsidRPr="00FA00CF">
        <w:t xml:space="preserve"> </w:t>
      </w:r>
      <w:r>
        <w:t>либо требу</w:t>
      </w:r>
      <w:r>
        <w:t>е</w:t>
      </w:r>
      <w:r>
        <w:t>мый рестарт системы</w:t>
      </w:r>
      <w:r>
        <w:rPr>
          <w:rStyle w:val="ae"/>
        </w:rPr>
        <w:footnoteReference w:id="1"/>
      </w:r>
      <w:r>
        <w:t xml:space="preserve">, либо </w:t>
      </w:r>
      <w:r w:rsidRPr="00FA00CF">
        <w:t>тестов</w:t>
      </w:r>
      <w:r>
        <w:t>о</w:t>
      </w:r>
      <w:r w:rsidRPr="00FA00CF">
        <w:t>е воздействи</w:t>
      </w:r>
      <w:r>
        <w:t>е (кнопку)</w:t>
      </w:r>
      <w:r w:rsidRPr="00FA00CF">
        <w:t xml:space="preserve"> и </w:t>
      </w:r>
      <w:r>
        <w:t>в зависимости от</w:t>
      </w:r>
      <w:r w:rsidRPr="00FA00CF">
        <w:t xml:space="preserve"> </w:t>
      </w:r>
      <w:r>
        <w:t xml:space="preserve">полученных </w:t>
      </w:r>
      <w:r w:rsidRPr="00FA00CF">
        <w:t xml:space="preserve">наблюдения и постсостояния </w:t>
      </w:r>
      <w:r>
        <w:t xml:space="preserve">– </w:t>
      </w:r>
      <w:r w:rsidRPr="00FA00CF">
        <w:t>следующи</w:t>
      </w:r>
      <w:r>
        <w:t>й</w:t>
      </w:r>
      <w:r w:rsidRPr="00FA00CF">
        <w:t xml:space="preserve"> пункт или ве</w:t>
      </w:r>
      <w:r w:rsidRPr="00FA00CF">
        <w:t>р</w:t>
      </w:r>
      <w:r w:rsidRPr="00FA00CF">
        <w:t>дикт (</w:t>
      </w:r>
      <w:r w:rsidRPr="00FA00CF">
        <w:rPr>
          <w:b/>
          <w:i/>
        </w:rPr>
        <w:t>pass</w:t>
      </w:r>
      <w:r w:rsidRPr="00B02B03">
        <w:rPr>
          <w:rFonts w:cs="Courier New"/>
        </w:rPr>
        <w:t xml:space="preserve"> </w:t>
      </w:r>
      <w:r w:rsidRPr="00FA00CF">
        <w:t>или</w:t>
      </w:r>
      <w:r w:rsidRPr="00B02B03">
        <w:rPr>
          <w:rFonts w:cs="Courier New"/>
        </w:rPr>
        <w:t xml:space="preserve"> </w:t>
      </w:r>
      <w:r w:rsidRPr="00FA00CF">
        <w:rPr>
          <w:b/>
          <w:i/>
        </w:rPr>
        <w:t>fail</w:t>
      </w:r>
      <w:r w:rsidRPr="00FA00CF">
        <w:t xml:space="preserve">). Реализация </w:t>
      </w:r>
      <w:r w:rsidRPr="00FA00CF">
        <w:rPr>
          <w:i/>
        </w:rPr>
        <w:t>проходит</w:t>
      </w:r>
      <w:r w:rsidRPr="00FA00CF">
        <w:t xml:space="preserve"> тест, если ее тестирование вс</w:t>
      </w:r>
      <w:r w:rsidRPr="00FA00CF">
        <w:t>е</w:t>
      </w:r>
      <w:r w:rsidRPr="00FA00CF">
        <w:t>гда (при любом проявлении недетерминизма) не заканчивается с вердиктом</w:t>
      </w:r>
      <w:r w:rsidRPr="00B02B03">
        <w:rPr>
          <w:rFonts w:cs="Courier New"/>
        </w:rPr>
        <w:t xml:space="preserve"> </w:t>
      </w:r>
      <w:r w:rsidRPr="00FA00CF">
        <w:rPr>
          <w:b/>
          <w:i/>
        </w:rPr>
        <w:t>fail</w:t>
      </w:r>
      <w:r w:rsidRPr="00FA00CF">
        <w:t xml:space="preserve">. </w:t>
      </w:r>
      <w:r>
        <w:t>Т</w:t>
      </w:r>
      <w:r w:rsidRPr="00FA00CF">
        <w:t xml:space="preserve">ест </w:t>
      </w:r>
      <w:r w:rsidRPr="00FA00CF">
        <w:rPr>
          <w:i/>
        </w:rPr>
        <w:t>значимый</w:t>
      </w:r>
      <w:r w:rsidRPr="00FA00CF">
        <w:t xml:space="preserve">, если каждая конформная реализация его проходит; </w:t>
      </w:r>
      <w:r w:rsidRPr="00FA00CF">
        <w:rPr>
          <w:i/>
        </w:rPr>
        <w:t>исче</w:t>
      </w:r>
      <w:r w:rsidRPr="00FA00CF">
        <w:rPr>
          <w:i/>
        </w:rPr>
        <w:t>р</w:t>
      </w:r>
      <w:r w:rsidRPr="00FA00CF">
        <w:rPr>
          <w:i/>
        </w:rPr>
        <w:lastRenderedPageBreak/>
        <w:t>пывающий</w:t>
      </w:r>
      <w:r w:rsidRPr="00FA00CF">
        <w:t xml:space="preserve">, если каждая неконформная реализация его не проходит; </w:t>
      </w:r>
      <w:r w:rsidRPr="00FA00CF">
        <w:rPr>
          <w:i/>
        </w:rPr>
        <w:t>по</w:t>
      </w:r>
      <w:r w:rsidRPr="00FA00CF">
        <w:rPr>
          <w:i/>
        </w:rPr>
        <w:t>л</w:t>
      </w:r>
      <w:r w:rsidRPr="00FA00CF">
        <w:rPr>
          <w:i/>
        </w:rPr>
        <w:t>ный</w:t>
      </w:r>
      <w:r w:rsidRPr="00FA00CF">
        <w:t>, если он значимый и исчерпывающий.</w:t>
      </w:r>
    </w:p>
    <w:p w:rsidR="002A0B9B" w:rsidRPr="00B02B03" w:rsidRDefault="00B02B03" w:rsidP="00B02B03">
      <w:r>
        <w:t>Д</w:t>
      </w:r>
      <w:r w:rsidRPr="00FA00CF">
        <w:t>ля полноты тестирования симуляции</w:t>
      </w:r>
      <w:r w:rsidRPr="00B02B03">
        <w:rPr>
          <w:rFonts w:cs="Courier New"/>
        </w:rPr>
        <w:t xml:space="preserve"> </w:t>
      </w:r>
      <w:r w:rsidRPr="00FA00CF">
        <w:rPr>
          <w:b/>
          <w:i/>
        </w:rPr>
        <w:t>ss</w:t>
      </w:r>
      <w:r w:rsidRPr="00B02B03">
        <w:rPr>
          <w:rFonts w:cs="Courier New"/>
        </w:rPr>
        <w:t xml:space="preserve"> </w:t>
      </w:r>
      <w:r>
        <w:t>нужно</w:t>
      </w:r>
      <w:r w:rsidRPr="00FA00CF">
        <w:t xml:space="preserve"> для каждого достиж</w:t>
      </w:r>
      <w:r w:rsidRPr="00FA00CF">
        <w:t>и</w:t>
      </w:r>
      <w:r w:rsidRPr="00FA00CF">
        <w:t>мого</w:t>
      </w:r>
      <w:r>
        <w:t xml:space="preserve"> при безопасном тестировании</w:t>
      </w:r>
      <w:r w:rsidRPr="00FA00CF">
        <w:t xml:space="preserve"> состояния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B02B03">
        <w:rPr>
          <w:rFonts w:cs="Courier New"/>
        </w:rPr>
        <w:t xml:space="preserve"> </w:t>
      </w:r>
      <w:r w:rsidRPr="00FA00CF">
        <w:t xml:space="preserve">реализации и каждой </w:t>
      </w:r>
      <w:r w:rsidRPr="00FA00CF">
        <w:rPr>
          <w:rFonts w:ascii="Courier New" w:hAnsi="Courier New" w:cs="Courier New"/>
        </w:rPr>
        <w:t>H</w:t>
      </w:r>
      <w:r w:rsidRPr="00FA00CF">
        <w:t>-безопасной в нем кнопки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B02B03">
        <w:rPr>
          <w:rFonts w:cs="Courier New"/>
        </w:rPr>
        <w:t xml:space="preserve"> </w:t>
      </w:r>
      <w:r w:rsidRPr="00FA00CF">
        <w:t>верифицировать каждое имеющееся в реализ</w:t>
      </w:r>
      <w:r w:rsidRPr="00FA00CF">
        <w:t>а</w:t>
      </w:r>
      <w:r w:rsidRPr="00FA00CF">
        <w:t>ции наблюдение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Symbol" w:char="F0C8"/>
      </w:r>
      <w:r w:rsidRPr="00FA00CF">
        <w:rPr>
          <w:rFonts w:ascii="Courier New" w:hAnsi="Courier New" w:cs="Courier New"/>
        </w:rPr>
        <w:t>{P}</w:t>
      </w:r>
      <w:r w:rsidRPr="00B02B03">
        <w:rPr>
          <w:rFonts w:cs="Courier New"/>
        </w:rPr>
        <w:t xml:space="preserve"> </w:t>
      </w:r>
      <w:r w:rsidRPr="00FA00CF">
        <w:t>и постсостояние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i`</w:t>
      </w:r>
      <w:r w:rsidRPr="00FA00CF">
        <w:t xml:space="preserve">. </w:t>
      </w:r>
      <w:r>
        <w:t>П</w:t>
      </w:r>
      <w:r w:rsidRPr="00FA00CF">
        <w:t xml:space="preserve">редполагается, что </w:t>
      </w:r>
      <w:r>
        <w:t>л</w:t>
      </w:r>
      <w:r>
        <w:t>ю</w:t>
      </w:r>
      <w:r>
        <w:t>бую пару</w:t>
      </w:r>
      <w:r w:rsidRPr="00B02B03">
        <w:rPr>
          <w:rFonts w:cs="Courier New"/>
        </w:rPr>
        <w:t xml:space="preserve"> </w:t>
      </w:r>
      <w:r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</w:rPr>
        <w:t>u</w:t>
      </w:r>
      <w:r>
        <w:rPr>
          <w:rFonts w:ascii="Courier New" w:hAnsi="Courier New" w:cs="Courier New"/>
        </w:rPr>
        <w:t>,</w:t>
      </w:r>
      <w:r w:rsidRPr="00FA00CF">
        <w:rPr>
          <w:rFonts w:ascii="Courier New" w:hAnsi="Courier New" w:cs="Courier New"/>
        </w:rPr>
        <w:t>i`</w:t>
      </w:r>
      <w:r>
        <w:rPr>
          <w:rFonts w:ascii="Courier New" w:hAnsi="Courier New" w:cs="Courier New"/>
        </w:rPr>
        <w:t>)</w:t>
      </w:r>
      <w:r w:rsidRPr="00B02B03">
        <w:rPr>
          <w:rFonts w:cs="Courier New"/>
        </w:rPr>
        <w:t xml:space="preserve"> </w:t>
      </w:r>
      <w:r w:rsidRPr="00FA00CF">
        <w:t xml:space="preserve">можно получить </w:t>
      </w:r>
      <w:r>
        <w:t>за</w:t>
      </w:r>
      <w:r w:rsidRPr="00FA00CF">
        <w:t xml:space="preserve"> конечное число нажатий кнопки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B02B03">
        <w:rPr>
          <w:rFonts w:cs="Courier New"/>
        </w:rPr>
        <w:t xml:space="preserve"> </w:t>
      </w:r>
      <w:r w:rsidRPr="00FA00CF">
        <w:t>в состоянии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  <w:szCs w:val="22"/>
        </w:rPr>
        <w:t>i</w:t>
      </w:r>
      <w:r w:rsidRPr="00FA00CF">
        <w:t xml:space="preserve">. </w:t>
      </w:r>
      <w:r>
        <w:t>Также предполагается, что любое состояние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4E5BBA">
        <w:rPr>
          <w:rFonts w:ascii="Courier New" w:hAnsi="Courier New" w:cs="Courier New"/>
          <w:vertAlign w:val="subscript"/>
        </w:rPr>
        <w:t>0</w:t>
      </w:r>
      <w:r w:rsidRPr="004E5BBA">
        <w:rPr>
          <w:rFonts w:ascii="Courier New" w:hAnsi="Courier New" w:cs="Courier New"/>
          <w:vertAlign w:val="superscript"/>
        </w:rPr>
        <w:t>`</w:t>
      </w:r>
      <w:r w:rsidRPr="00FA00CF">
        <w:rPr>
          <w:rFonts w:ascii="Courier New" w:hAnsi="Courier New" w:cs="Courier New"/>
        </w:rPr>
        <w:sym w:font="Symbol" w:char="F0CE"/>
      </w:r>
      <w:r w:rsidRPr="00BF04D6">
        <w:rPr>
          <w:rFonts w:ascii="Courier New" w:hAnsi="Courier New" w:cs="Courier New"/>
        </w:rPr>
        <w:t>I</w:t>
      </w:r>
      <w:r w:rsidRPr="004E5BBA">
        <w:rPr>
          <w:rFonts w:ascii="Courier New" w:hAnsi="Courier New" w:cs="Courier New"/>
          <w:vertAlign w:val="subscript"/>
        </w:rPr>
        <w:t>0</w:t>
      </w:r>
      <w:r w:rsidRPr="004E5BBA">
        <w:rPr>
          <w:rFonts w:ascii="Courier New" w:hAnsi="Courier New" w:cs="Courier New"/>
        </w:rPr>
        <w:t>=(</w:t>
      </w:r>
      <w:r w:rsidRPr="00FA00CF">
        <w:rPr>
          <w:rFonts w:ascii="Courier New" w:hAnsi="Courier New" w:cs="Courier New"/>
        </w:rPr>
        <w:t>i</w:t>
      </w:r>
      <w:r w:rsidRPr="004E5BBA">
        <w:rPr>
          <w:rFonts w:ascii="Courier New" w:hAnsi="Courier New" w:cs="Courier New"/>
          <w:vertAlign w:val="subscript"/>
        </w:rPr>
        <w:t>0</w:t>
      </w:r>
      <w:r w:rsidRPr="00FA00CF">
        <w:t> </w:t>
      </w:r>
      <w:r w:rsidRPr="00FA00CF">
        <w:rPr>
          <w:b/>
          <w:i/>
        </w:rPr>
        <w:t>after</w:t>
      </w:r>
      <w:r w:rsidRPr="00FA00CF">
        <w:t> </w:t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Euclid Symbol" w:char="F0F1"/>
      </w:r>
      <w:r w:rsidRPr="004E5BBA">
        <w:rPr>
          <w:rFonts w:ascii="Courier New" w:hAnsi="Courier New" w:cs="Courier New"/>
        </w:rPr>
        <w:t>)</w:t>
      </w:r>
      <w:r w:rsidRPr="00B02B03">
        <w:rPr>
          <w:rFonts w:cs="Courier New"/>
        </w:rPr>
        <w:t xml:space="preserve"> </w:t>
      </w:r>
      <w:r>
        <w:t xml:space="preserve">можно получить за конечное число рестартов. </w:t>
      </w:r>
      <w:r w:rsidRPr="00FA00CF">
        <w:t xml:space="preserve">Это называется гипотезой о </w:t>
      </w:r>
      <w:r w:rsidRPr="00FA00CF">
        <w:rPr>
          <w:i/>
        </w:rPr>
        <w:t>глобальном тестировании</w:t>
      </w:r>
      <w:r w:rsidRPr="00FA00CF">
        <w:t>.</w:t>
      </w:r>
    </w:p>
    <w:p w:rsidR="002A0B9B" w:rsidRPr="002A0B9B" w:rsidRDefault="002A0B9B" w:rsidP="008076E1">
      <w:pPr>
        <w:pStyle w:val="10"/>
      </w:pPr>
      <w:r w:rsidRPr="002A0B9B">
        <w:t xml:space="preserve">3. </w:t>
      </w:r>
      <w:r w:rsidR="00B02B03">
        <w:t>Теоретическое тестирование</w:t>
      </w:r>
    </w:p>
    <w:p w:rsidR="00B02B03" w:rsidRPr="00FA00CF" w:rsidRDefault="00B02B03" w:rsidP="00B02B03">
      <w:r w:rsidRPr="00FA00CF">
        <w:t>Если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  <w:szCs w:val="22"/>
          <w:vertAlign w:val="subscript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FA00CF">
        <w:t>, то все реализации конформны, и тестирование не треб</w:t>
      </w:r>
      <w:r w:rsidRPr="00FA00CF">
        <w:t>у</w:t>
      </w:r>
      <w:r w:rsidRPr="00FA00CF">
        <w:t>ется. Если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  <w:szCs w:val="22"/>
        </w:rPr>
        <w:t>s</w:t>
      </w:r>
      <w:r w:rsidRPr="00FA00CF">
        <w:rPr>
          <w:rFonts w:ascii="Courier New" w:hAnsi="Courier New" w:cs="Courier New"/>
          <w:szCs w:val="22"/>
          <w:vertAlign w:val="subscript"/>
        </w:rPr>
        <w:t>0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Symbol" w:char="F067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Math One" w:char="F0BF"/>
      </w:r>
      <w:r w:rsidRPr="00FA00CF">
        <w:t>,</w:t>
      </w:r>
      <w:r>
        <w:t xml:space="preserve"> определим</w:t>
      </w:r>
      <w:r w:rsidRPr="00FA00CF">
        <w:t xml:space="preserve"> минимальное множество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N</w:t>
      </w:r>
      <w:r w:rsidRPr="00B02B03">
        <w:rPr>
          <w:rFonts w:cs="Courier New"/>
        </w:rPr>
        <w:t xml:space="preserve"> </w:t>
      </w:r>
      <w:r w:rsidRPr="009F2C4C">
        <w:rPr>
          <w:i/>
        </w:rPr>
        <w:t>неко</w:t>
      </w:r>
      <w:r w:rsidRPr="009F2C4C">
        <w:rPr>
          <w:i/>
        </w:rPr>
        <w:t>н</w:t>
      </w:r>
      <w:r w:rsidRPr="009F2C4C">
        <w:rPr>
          <w:i/>
        </w:rPr>
        <w:t>формных пар</w:t>
      </w:r>
      <w:r w:rsidRPr="00FA00CF">
        <w:t xml:space="preserve"> состояний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(i,s)</w:t>
      </w:r>
      <w:r w:rsidRPr="00FA00CF">
        <w:t>, порождае</w:t>
      </w:r>
      <w:r>
        <w:t>мое</w:t>
      </w:r>
      <w:r w:rsidRPr="00FA00CF">
        <w:t xml:space="preserve"> следующими правилами вывода: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</w:rPr>
        <w:t>(i,s)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H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</w:rPr>
        <w:t>P</w:t>
      </w:r>
      <w:r w:rsidRPr="009F2C4C">
        <w:t> </w:t>
      </w:r>
      <w:r w:rsidRPr="00FA00CF">
        <w:rPr>
          <w:rFonts w:ascii="Courier New" w:hAnsi="Courier New" w:cs="Courier New"/>
        </w:rPr>
        <w:t>H-</w:t>
      </w:r>
      <w:r w:rsidRPr="00FA00CF">
        <w:rPr>
          <w:b/>
          <w:i/>
        </w:rPr>
        <w:t>safe</w:t>
      </w:r>
      <w:r w:rsidRPr="009F2C4C">
        <w:t> </w:t>
      </w:r>
      <w:r w:rsidRPr="00FA00CF">
        <w:rPr>
          <w:rFonts w:ascii="Courier New" w:hAnsi="Courier New" w:cs="Courier New"/>
        </w:rPr>
        <w:t>i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sym w:font="Symbol" w:char="F022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Symbol" w:char="F0C8"/>
      </w:r>
      <w:r w:rsidRPr="00FA00CF">
        <w:rPr>
          <w:rFonts w:ascii="Courier New" w:hAnsi="Courier New" w:cs="Courier New"/>
        </w:rPr>
        <w:t>{P}</w:t>
      </w:r>
    </w:p>
    <w:p w:rsidR="00B02B03" w:rsidRPr="00B02B03" w:rsidRDefault="00B02B03" w:rsidP="00B02B03">
      <w:pPr>
        <w:numPr>
          <w:ilvl w:val="0"/>
          <w:numId w:val="37"/>
        </w:numPr>
        <w:ind w:left="357" w:hanging="357"/>
        <w:rPr>
          <w:lang w:val="en-US"/>
        </w:rPr>
      </w:pPr>
      <w:r w:rsidRPr="00B02B03">
        <w:rPr>
          <w:rFonts w:ascii="Courier New" w:hAnsi="Courier New" w:cs="Courier New"/>
          <w:szCs w:val="22"/>
          <w:lang w:val="en-US"/>
        </w:rPr>
        <w:t>i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B02B03">
        <w:rPr>
          <w:rFonts w:ascii="Courier New" w:hAnsi="Courier New" w:cs="Courier New"/>
          <w:lang w:val="en-US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B02B03">
        <w:rPr>
          <w:rFonts w:ascii="Courier New" w:hAnsi="Courier New" w:cs="Courier New"/>
          <w:lang w:val="en-US"/>
        </w:rPr>
        <w:tab/>
      </w:r>
      <w:r w:rsidRPr="00B02B03">
        <w:rPr>
          <w:rFonts w:ascii="Courier New" w:hAnsi="Courier New" w:cs="Courier New"/>
          <w:lang w:val="en-US"/>
        </w:rPr>
        <w:tab/>
        <w:t>&amp;</w:t>
      </w:r>
      <w:r w:rsidRPr="00B02B03">
        <w:rPr>
          <w:rFonts w:cs="Courier New"/>
          <w:lang w:val="en-US"/>
        </w:rPr>
        <w:t xml:space="preserve"> </w:t>
      </w:r>
      <w:r w:rsidRPr="00B02B03">
        <w:rPr>
          <w:rFonts w:ascii="Courier New" w:hAnsi="Courier New" w:cs="Courier New"/>
          <w:lang w:val="en-US"/>
        </w:rPr>
        <w:t>P</w:t>
      </w:r>
      <w:r w:rsidRPr="00B02B03">
        <w:rPr>
          <w:lang w:val="en-US"/>
        </w:rPr>
        <w:t> </w:t>
      </w:r>
      <w:r w:rsidRPr="00B02B03">
        <w:rPr>
          <w:b/>
          <w:i/>
          <w:lang w:val="en-US"/>
        </w:rPr>
        <w:t>safe</w:t>
      </w:r>
      <w:r w:rsidRPr="00B02B03">
        <w:rPr>
          <w:lang w:val="en-US"/>
        </w:rPr>
        <w:t> </w:t>
      </w:r>
      <w:r w:rsidRPr="00B02B03">
        <w:rPr>
          <w:rFonts w:ascii="Courier New" w:hAnsi="Courier New" w:cs="Courier New"/>
          <w:lang w:val="en-US"/>
        </w:rPr>
        <w:t>s</w:t>
      </w:r>
      <w:r w:rsidRPr="00B02B03">
        <w:rPr>
          <w:lang w:val="en-US"/>
        </w:rPr>
        <w:t xml:space="preserve"> </w:t>
      </w:r>
      <w:r w:rsidRPr="00B02B03">
        <w:rPr>
          <w:rFonts w:ascii="Courier New" w:hAnsi="Courier New" w:cs="Courier New"/>
          <w:lang w:val="en-US"/>
        </w:rPr>
        <w:t>&amp;</w:t>
      </w:r>
      <w:r w:rsidRPr="00B02B03">
        <w:rPr>
          <w:rFonts w:cs="Courier New"/>
          <w:lang w:val="en-US"/>
        </w:rPr>
        <w:t xml:space="preserve"> </w:t>
      </w:r>
      <w:r w:rsidRPr="00B02B03">
        <w:rPr>
          <w:rFonts w:ascii="Courier New" w:hAnsi="Courier New" w:cs="Courier New"/>
          <w:szCs w:val="22"/>
          <w:lang w:val="en-US"/>
        </w:rPr>
        <w:t>s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B02B03">
        <w:rPr>
          <w:rFonts w:ascii="Courier New" w:hAnsi="Courier New" w:cs="Courier New"/>
          <w:lang w:val="en-US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Math One" w:char="F0BF"/>
      </w:r>
      <w:r w:rsidRPr="00B02B03">
        <w:rPr>
          <w:rFonts w:ascii="Courier New" w:hAnsi="Courier New" w:cs="Courier New"/>
          <w:lang w:val="en-US"/>
        </w:rPr>
        <w:tab/>
      </w:r>
      <w:r w:rsidRPr="00B02B03">
        <w:rPr>
          <w:rFonts w:ascii="Courier New" w:hAnsi="Courier New" w:cs="Courier New"/>
          <w:lang w:val="en-US"/>
        </w:rPr>
        <w:tab/>
      </w:r>
      <w:r w:rsidRPr="00B02B03">
        <w:rPr>
          <w:rFonts w:ascii="Courier New" w:hAnsi="Courier New" w:cs="Courier New"/>
          <w:lang w:val="en-US"/>
        </w:rPr>
        <w:tab/>
      </w:r>
      <w:r w:rsidRPr="00B02B03">
        <w:rPr>
          <w:rFonts w:ascii="Courier New" w:hAnsi="Courier New" w:cs="Courier New"/>
          <w:lang w:val="en-US"/>
        </w:rPr>
        <w:tab/>
      </w:r>
      <w:r w:rsidRPr="00FA00CF">
        <w:rPr>
          <w:rFonts w:ascii="Courier New" w:hAnsi="Courier New" w:cs="Courier New"/>
        </w:rPr>
        <w:sym w:font="Euclid Math One" w:char="F090"/>
      </w:r>
      <w:r w:rsidRPr="00B02B03">
        <w:rPr>
          <w:rFonts w:cs="Courier New"/>
          <w:lang w:val="en-US"/>
        </w:rPr>
        <w:t xml:space="preserve"> </w:t>
      </w:r>
      <w:r w:rsidRPr="00B02B03">
        <w:rPr>
          <w:rFonts w:ascii="Courier New" w:hAnsi="Courier New" w:cs="Courier New"/>
          <w:lang w:val="en-US"/>
        </w:rPr>
        <w:t>(i,s)</w:t>
      </w:r>
      <w:r w:rsidRPr="00FA00CF">
        <w:rPr>
          <w:rFonts w:ascii="Courier New" w:hAnsi="Courier New" w:cs="Courier New"/>
        </w:rPr>
        <w:sym w:font="Symbol" w:char="F0CE"/>
      </w:r>
      <w:r w:rsidRPr="00B02B03">
        <w:rPr>
          <w:rFonts w:ascii="Courier New" w:hAnsi="Courier New" w:cs="Courier New"/>
          <w:lang w:val="en-US"/>
        </w:rPr>
        <w:t>N</w:t>
      </w:r>
      <w:r w:rsidRPr="00B02B03">
        <w:rPr>
          <w:lang w:val="en-US"/>
        </w:rPr>
        <w:t>,</w:t>
      </w:r>
    </w:p>
    <w:p w:rsidR="00B02B03" w:rsidRPr="00B02B03" w:rsidRDefault="00B02B03" w:rsidP="00B02B03">
      <w:pPr>
        <w:numPr>
          <w:ilvl w:val="0"/>
          <w:numId w:val="37"/>
        </w:numPr>
        <w:ind w:left="357" w:hanging="357"/>
        <w:rPr>
          <w:lang w:val="en-US"/>
        </w:rPr>
      </w:pPr>
      <w:r w:rsidRPr="00B02B03">
        <w:rPr>
          <w:rFonts w:ascii="Courier New" w:hAnsi="Courier New" w:cs="Courier New"/>
          <w:szCs w:val="22"/>
          <w:lang w:val="en-US"/>
        </w:rPr>
        <w:t>i</w:t>
      </w:r>
      <w:r w:rsidRPr="00FA00CF">
        <w:rPr>
          <w:rFonts w:ascii="Courier New" w:hAnsi="Courier New" w:cs="Courier New"/>
        </w:rPr>
        <w:sym w:font="Euclid Symbol" w:char="F03D"/>
      </w:r>
      <w:r w:rsidRPr="00FA00CF">
        <w:rPr>
          <w:rFonts w:ascii="Courier New" w:hAnsi="Courier New" w:cs="Courier New"/>
        </w:rPr>
        <w:sym w:font="Euclid Symbol" w:char="F0E1"/>
      </w:r>
      <w:r w:rsidRPr="00B02B03">
        <w:rPr>
          <w:rFonts w:ascii="Courier New" w:hAnsi="Courier New" w:cs="Courier New"/>
          <w:lang w:val="en-US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DE"/>
      </w:r>
      <w:r w:rsidRPr="00B02B03">
        <w:rPr>
          <w:rFonts w:ascii="Courier New" w:hAnsi="Courier New" w:cs="Courier New"/>
          <w:lang w:val="en-US"/>
        </w:rPr>
        <w:t>i`</w:t>
      </w:r>
      <w:r w:rsidRPr="00B02B03">
        <w:rPr>
          <w:rFonts w:ascii="Courier New" w:hAnsi="Courier New" w:cs="Courier New"/>
          <w:lang w:val="en-US"/>
        </w:rPr>
        <w:tab/>
        <w:t>&amp;</w:t>
      </w:r>
      <w:r w:rsidRPr="00B02B03">
        <w:rPr>
          <w:rFonts w:cs="Courier New"/>
          <w:lang w:val="en-US"/>
        </w:rPr>
        <w:t xml:space="preserve"> </w:t>
      </w:r>
      <w:r w:rsidRPr="00B02B03">
        <w:rPr>
          <w:rFonts w:ascii="Courier New" w:hAnsi="Courier New" w:cs="Courier New"/>
          <w:lang w:val="en-US"/>
        </w:rPr>
        <w:t>P</w:t>
      </w:r>
      <w:r w:rsidRPr="00B02B03">
        <w:rPr>
          <w:lang w:val="en-US"/>
        </w:rPr>
        <w:t> </w:t>
      </w:r>
      <w:r w:rsidRPr="00B02B03">
        <w:rPr>
          <w:b/>
          <w:i/>
          <w:lang w:val="en-US"/>
        </w:rPr>
        <w:t>safe</w:t>
      </w:r>
      <w:r w:rsidRPr="00B02B03">
        <w:rPr>
          <w:lang w:val="en-US"/>
        </w:rPr>
        <w:t> </w:t>
      </w:r>
      <w:r w:rsidRPr="00B02B03">
        <w:rPr>
          <w:rFonts w:ascii="Courier New" w:hAnsi="Courier New" w:cs="Courier New"/>
          <w:lang w:val="en-US"/>
        </w:rPr>
        <w:t>s</w:t>
      </w:r>
      <w:r w:rsidRPr="00B02B03">
        <w:rPr>
          <w:lang w:val="en-US"/>
        </w:rPr>
        <w:t xml:space="preserve"> </w:t>
      </w:r>
      <w:r w:rsidRPr="00B02B03">
        <w:rPr>
          <w:rFonts w:ascii="Courier New" w:hAnsi="Courier New" w:cs="Courier New"/>
          <w:lang w:val="en-US"/>
        </w:rPr>
        <w:t>&amp;</w:t>
      </w:r>
      <w:r w:rsidRPr="00B02B03">
        <w:rPr>
          <w:rFonts w:cs="Courier New"/>
          <w:lang w:val="en-US"/>
        </w:rPr>
        <w:t xml:space="preserve"> </w:t>
      </w:r>
      <w:r w:rsidRPr="00B02B03">
        <w:rPr>
          <w:rFonts w:ascii="Courier New" w:hAnsi="Courier New" w:cs="Courier New"/>
          <w:lang w:val="en-US"/>
        </w:rPr>
        <w:t>{i`}</w:t>
      </w:r>
      <w:r w:rsidRPr="00FA00CF">
        <w:rPr>
          <w:rFonts w:ascii="Courier New" w:hAnsi="Courier New" w:cs="Courier New"/>
        </w:rPr>
        <w:sym w:font="Symbol" w:char="F0B4"/>
      </w:r>
      <w:r w:rsidRPr="00B02B03">
        <w:rPr>
          <w:rFonts w:ascii="Courier New" w:hAnsi="Courier New" w:cs="Courier New"/>
          <w:lang w:val="en-US"/>
        </w:rPr>
        <w:t>(s</w:t>
      </w:r>
      <w:r w:rsidRPr="00B02B03">
        <w:rPr>
          <w:lang w:val="en-US"/>
        </w:rPr>
        <w:t> </w:t>
      </w:r>
      <w:r w:rsidRPr="00B02B03">
        <w:rPr>
          <w:b/>
          <w:i/>
          <w:lang w:val="en-US"/>
        </w:rPr>
        <w:t>after</w:t>
      </w:r>
      <w:r w:rsidRPr="00B02B03">
        <w:rPr>
          <w:lang w:val="en-US"/>
        </w:rPr>
        <w:t> </w:t>
      </w:r>
      <w:r w:rsidRPr="00FA00CF">
        <w:rPr>
          <w:rFonts w:ascii="Courier New" w:hAnsi="Courier New" w:cs="Courier New"/>
        </w:rPr>
        <w:sym w:font="Euclid Symbol" w:char="F0E1"/>
      </w:r>
      <w:r w:rsidRPr="00B02B03">
        <w:rPr>
          <w:rFonts w:ascii="Courier New" w:hAnsi="Courier New" w:cs="Courier New"/>
          <w:lang w:val="en-US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B02B03">
        <w:rPr>
          <w:rFonts w:ascii="Courier New" w:hAnsi="Courier New" w:cs="Courier New"/>
          <w:lang w:val="en-US"/>
        </w:rPr>
        <w:t>)</w:t>
      </w:r>
      <w:r w:rsidRPr="00FA00CF">
        <w:rPr>
          <w:rFonts w:ascii="Courier New" w:hAnsi="Courier New" w:cs="Courier New"/>
        </w:rPr>
        <w:sym w:font="Symbol" w:char="F0CD"/>
      </w:r>
      <w:r w:rsidRPr="00B02B03">
        <w:rPr>
          <w:rFonts w:ascii="Courier New" w:hAnsi="Courier New" w:cs="Courier New"/>
          <w:lang w:val="en-US"/>
        </w:rPr>
        <w:t>N</w:t>
      </w:r>
      <w:r w:rsidRPr="00B02B03">
        <w:rPr>
          <w:rFonts w:ascii="Courier New" w:hAnsi="Courier New" w:cs="Courier New"/>
          <w:lang w:val="en-US"/>
        </w:rPr>
        <w:tab/>
      </w:r>
      <w:r w:rsidRPr="00FA00CF">
        <w:rPr>
          <w:rFonts w:ascii="Courier New" w:hAnsi="Courier New" w:cs="Courier New"/>
        </w:rPr>
        <w:sym w:font="Euclid Math One" w:char="F090"/>
      </w:r>
      <w:r w:rsidRPr="00B02B03">
        <w:rPr>
          <w:rFonts w:cs="Courier New"/>
          <w:lang w:val="en-US"/>
        </w:rPr>
        <w:t xml:space="preserve"> </w:t>
      </w:r>
      <w:r w:rsidRPr="00B02B03">
        <w:rPr>
          <w:rFonts w:ascii="Courier New" w:hAnsi="Courier New" w:cs="Courier New"/>
          <w:lang w:val="en-US"/>
        </w:rPr>
        <w:t>(i,s)</w:t>
      </w:r>
      <w:r w:rsidRPr="00FA00CF">
        <w:rPr>
          <w:rFonts w:ascii="Courier New" w:hAnsi="Courier New" w:cs="Courier New"/>
        </w:rPr>
        <w:sym w:font="Symbol" w:char="F0CE"/>
      </w:r>
      <w:r w:rsidRPr="00B02B03">
        <w:rPr>
          <w:rFonts w:ascii="Courier New" w:hAnsi="Courier New" w:cs="Courier New"/>
          <w:lang w:val="en-US"/>
        </w:rPr>
        <w:t>N</w:t>
      </w:r>
      <w:r w:rsidRPr="00B02B03">
        <w:rPr>
          <w:lang w:val="en-US"/>
        </w:rPr>
        <w:t>.</w:t>
      </w:r>
    </w:p>
    <w:p w:rsidR="00B02B03" w:rsidRDefault="00B02B03" w:rsidP="00B02B03">
      <w:r>
        <w:t>Конформность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CE06DE">
        <w:t> </w:t>
      </w:r>
      <w:r w:rsidRPr="00FA00CF">
        <w:rPr>
          <w:b/>
          <w:i/>
        </w:rPr>
        <w:t>ss</w:t>
      </w:r>
      <w:r w:rsidRPr="00CE06DE">
        <w:t> </w:t>
      </w:r>
      <w:r w:rsidRPr="00FA00CF">
        <w:rPr>
          <w:rFonts w:ascii="Courier New" w:hAnsi="Courier New" w:cs="Courier New"/>
          <w:b/>
        </w:rPr>
        <w:t>S</w:t>
      </w:r>
      <w:r w:rsidRPr="00B02B03">
        <w:rPr>
          <w:rFonts w:cs="Courier New"/>
        </w:rPr>
        <w:t xml:space="preserve"> </w:t>
      </w:r>
      <w:r w:rsidRPr="00CE06DE">
        <w:t>эквивалентна условию</w:t>
      </w:r>
      <w:r w:rsidRPr="00B02B03">
        <w:rPr>
          <w:rFonts w:cs="Courier New"/>
        </w:rPr>
        <w:t xml:space="preserve"> </w:t>
      </w:r>
      <w:r w:rsidRPr="00CE06DE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</w:rPr>
        <w:t>i</w:t>
      </w:r>
      <w:r w:rsidRPr="00CE06DE">
        <w:rPr>
          <w:rFonts w:ascii="Courier New" w:hAnsi="Courier New" w:cs="Courier New"/>
          <w:vertAlign w:val="subscript"/>
        </w:rPr>
        <w:t>0</w:t>
      </w:r>
      <w:r w:rsidRPr="00CE06DE">
        <w:rPr>
          <w:rFonts w:ascii="Courier New" w:hAnsi="Courier New" w:cs="Courier New"/>
        </w:rPr>
        <w:t>,</w:t>
      </w:r>
      <w:r w:rsidRPr="00FA00CF">
        <w:rPr>
          <w:rFonts w:ascii="Courier New" w:hAnsi="Courier New" w:cs="Courier New"/>
        </w:rPr>
        <w:t>s</w:t>
      </w:r>
      <w:r w:rsidRPr="00CE06DE">
        <w:rPr>
          <w:rFonts w:ascii="Courier New" w:hAnsi="Courier New" w:cs="Courier New"/>
          <w:vertAlign w:val="subscript"/>
        </w:rPr>
        <w:t>0</w:t>
      </w:r>
      <w:r w:rsidRPr="00CE06DE">
        <w:rPr>
          <w:rFonts w:ascii="Courier New" w:hAnsi="Courier New" w:cs="Courier New"/>
        </w:rPr>
        <w:t>)</w:t>
      </w:r>
      <w:r w:rsidRPr="00FA00CF">
        <w:rPr>
          <w:rFonts w:ascii="Courier New" w:hAnsi="Courier New" w:cs="Courier New"/>
        </w:rPr>
        <w:sym w:font="Symbol" w:char="F0CF"/>
      </w:r>
      <w:r w:rsidRPr="00FA00CF">
        <w:rPr>
          <w:rFonts w:ascii="Courier New" w:hAnsi="Courier New" w:cs="Courier New"/>
        </w:rPr>
        <w:t>N</w:t>
      </w:r>
      <w:r w:rsidRPr="002F04CE">
        <w:t xml:space="preserve">. </w:t>
      </w:r>
      <w:r w:rsidRPr="00FA00CF">
        <w:t>Правила выв</w:t>
      </w:r>
      <w:r w:rsidRPr="00FA00CF">
        <w:t>о</w:t>
      </w:r>
      <w:r w:rsidRPr="00FA00CF">
        <w:t>да</w:t>
      </w:r>
      <w:r>
        <w:t xml:space="preserve"> </w:t>
      </w:r>
      <w:r w:rsidRPr="00FA00CF">
        <w:t>определяют граф вывода</w:t>
      </w:r>
      <w:r>
        <w:t>, вершины которого</w:t>
      </w:r>
      <w:r w:rsidRPr="00FA00CF">
        <w:t xml:space="preserve"> </w:t>
      </w:r>
      <w:r>
        <w:t xml:space="preserve">– </w:t>
      </w:r>
      <w:r w:rsidRPr="00FA00CF">
        <w:t>пары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(i,s)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N</w:t>
      </w:r>
      <w:r>
        <w:t>, получе</w:t>
      </w:r>
      <w:r>
        <w:t>н</w:t>
      </w:r>
      <w:r>
        <w:t>ные</w:t>
      </w:r>
      <w:r w:rsidRPr="00FA00CF">
        <w:t xml:space="preserve"> применением </w:t>
      </w:r>
      <w:r>
        <w:t>1</w:t>
      </w:r>
      <w:r w:rsidRPr="00FA00CF">
        <w:t xml:space="preserve">-го </w:t>
      </w:r>
      <w:r>
        <w:t>(1</w:t>
      </w:r>
      <w:r>
        <w:noBreakHyphen/>
        <w:t>вершина) или 2-го (2</w:t>
      </w:r>
      <w:r>
        <w:noBreakHyphen/>
        <w:t xml:space="preserve">вершина) </w:t>
      </w:r>
      <w:r w:rsidRPr="00FA00CF">
        <w:t>правила вывода. Помеченная дуга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(i,s)</w:t>
      </w:r>
      <w:r w:rsidRPr="00FA00CF">
        <w:rPr>
          <w:rFonts w:ascii="Courier New" w:hAnsi="Courier New" w:cs="Courier New"/>
        </w:rPr>
        <w:sym w:font="Symbol" w:char="F0BE"/>
      </w:r>
      <w:r w:rsidRPr="00FA00CF">
        <w:rPr>
          <w:rFonts w:ascii="Courier New" w:hAnsi="Courier New" w:cs="Courier New"/>
        </w:rPr>
        <w:t>(u,i`)</w:t>
      </w:r>
      <w:r w:rsidRPr="00FA00CF">
        <w:rPr>
          <w:rFonts w:ascii="Courier New" w:hAnsi="Courier New" w:cs="Courier New"/>
        </w:rPr>
        <w:sym w:font="Symbol" w:char="F0AE"/>
      </w:r>
      <w:r w:rsidRPr="00FA00CF">
        <w:rPr>
          <w:rFonts w:ascii="Courier New" w:hAnsi="Courier New" w:cs="Courier New"/>
        </w:rPr>
        <w:t>(i`,s`)</w:t>
      </w:r>
      <w:r w:rsidRPr="00B02B03">
        <w:rPr>
          <w:rFonts w:cs="Courier New"/>
        </w:rPr>
        <w:t xml:space="preserve"> </w:t>
      </w:r>
      <w:r w:rsidRPr="00FA00CF">
        <w:t>соответствует правил</w:t>
      </w:r>
      <w:r>
        <w:t>у</w:t>
      </w:r>
      <w:r w:rsidRPr="00FA00CF">
        <w:t xml:space="preserve"> в</w:t>
      </w:r>
      <w:r w:rsidRPr="00FA00CF">
        <w:t>ы</w:t>
      </w:r>
      <w:r w:rsidRPr="00FA00CF">
        <w:t xml:space="preserve">вода </w:t>
      </w:r>
      <w:r>
        <w:t xml:space="preserve">2 </w:t>
      </w:r>
      <w:r w:rsidRPr="00FA00CF">
        <w:t>для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s`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(s</w:t>
      </w:r>
      <w:r w:rsidRPr="00B02B03">
        <w:rPr>
          <w:rFonts w:cs="Courier New"/>
        </w:rPr>
        <w:t xml:space="preserve"> </w:t>
      </w:r>
      <w:r w:rsidRPr="00FA00CF">
        <w:rPr>
          <w:b/>
          <w:i/>
        </w:rPr>
        <w:t>after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t>)</w:t>
      </w:r>
      <w:r w:rsidRPr="00FA00CF">
        <w:t xml:space="preserve">. </w:t>
      </w:r>
    </w:p>
    <w:p w:rsidR="00B02B03" w:rsidRDefault="00B02B03" w:rsidP="00B02B03">
      <w:r>
        <w:t>В</w:t>
      </w:r>
      <w:r w:rsidRPr="00FA00CF">
        <w:t xml:space="preserve"> графе вывода существует дерево маршрутов</w:t>
      </w:r>
      <w:r>
        <w:t xml:space="preserve"> (быть может, не единс</w:t>
      </w:r>
      <w:r>
        <w:t>т</w:t>
      </w:r>
      <w:r>
        <w:t>венное)</w:t>
      </w:r>
      <w:r w:rsidRPr="00FA00CF">
        <w:t xml:space="preserve">, которое </w:t>
      </w:r>
      <w:r>
        <w:t>назовем</w:t>
      </w:r>
      <w:r w:rsidRPr="00FA00CF">
        <w:t xml:space="preserve"> деревом вывода. </w:t>
      </w:r>
      <w:r>
        <w:t>Каждый м</w:t>
      </w:r>
      <w:r w:rsidRPr="00FA00CF">
        <w:t>аршрут</w:t>
      </w:r>
      <w:r>
        <w:t xml:space="preserve"> дерева</w:t>
      </w:r>
      <w:r w:rsidRPr="00FA00CF">
        <w:t xml:space="preserve"> начин</w:t>
      </w:r>
      <w:r w:rsidRPr="00FA00CF">
        <w:t>а</w:t>
      </w:r>
      <w:r w:rsidRPr="00FA00CF">
        <w:t>ется в</w:t>
      </w:r>
      <w:r w:rsidRPr="00B02B03">
        <w:rPr>
          <w:rFonts w:cs="Courier New"/>
        </w:rPr>
        <w:t xml:space="preserve"> </w:t>
      </w:r>
      <w:r w:rsidRPr="009F17F2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</w:rPr>
        <w:t>i</w:t>
      </w:r>
      <w:r w:rsidRPr="009F17F2">
        <w:rPr>
          <w:rFonts w:ascii="Courier New" w:hAnsi="Courier New" w:cs="Courier New"/>
          <w:vertAlign w:val="subscript"/>
        </w:rPr>
        <w:t>0</w:t>
      </w:r>
      <w:r w:rsidRPr="009F17F2">
        <w:rPr>
          <w:rFonts w:ascii="Courier New" w:hAnsi="Courier New" w:cs="Courier New"/>
        </w:rPr>
        <w:t>,</w:t>
      </w:r>
      <w:r w:rsidRPr="00FA00CF">
        <w:rPr>
          <w:rFonts w:ascii="Courier New" w:hAnsi="Courier New" w:cs="Courier New"/>
        </w:rPr>
        <w:t>s</w:t>
      </w:r>
      <w:r w:rsidRPr="009F17F2">
        <w:rPr>
          <w:rFonts w:ascii="Courier New" w:hAnsi="Courier New" w:cs="Courier New"/>
          <w:vertAlign w:val="subscript"/>
        </w:rPr>
        <w:t>0</w:t>
      </w:r>
      <w:r w:rsidRPr="009F17F2">
        <w:rPr>
          <w:rFonts w:ascii="Courier New" w:hAnsi="Courier New" w:cs="Courier New"/>
        </w:rPr>
        <w:t>)</w:t>
      </w:r>
      <w:r>
        <w:t>, к</w:t>
      </w:r>
      <w:r w:rsidRPr="00FA00CF">
        <w:t>орень дерева – пустой маршрут</w:t>
      </w:r>
      <w:r>
        <w:t>, а л</w:t>
      </w:r>
      <w:r w:rsidRPr="00FA00CF">
        <w:t>истья – маршруты, з</w:t>
      </w:r>
      <w:r w:rsidRPr="00FA00CF">
        <w:t>а</w:t>
      </w:r>
      <w:r w:rsidRPr="00FA00CF">
        <w:t xml:space="preserve">канчивающиеся в </w:t>
      </w:r>
      <w:r>
        <w:t>1</w:t>
      </w:r>
      <w:r>
        <w:noBreakHyphen/>
      </w:r>
      <w:r w:rsidRPr="00FA00CF">
        <w:t xml:space="preserve">вершинах. </w:t>
      </w:r>
      <w:r>
        <w:t>М</w:t>
      </w:r>
      <w:r w:rsidRPr="00FA00CF">
        <w:t>аршрут</w:t>
      </w:r>
      <w:r>
        <w:t xml:space="preserve"> дерева</w:t>
      </w:r>
      <w:r w:rsidRPr="00FA00CF">
        <w:t xml:space="preserve">, заканчивающийся в </w:t>
      </w:r>
      <w:r>
        <w:t>2</w:t>
      </w:r>
      <w:r>
        <w:noBreakHyphen/>
      </w:r>
      <w:r w:rsidRPr="00FA00CF">
        <w:t>вершине, продолжается в дереве теми и только теми дугами,</w:t>
      </w:r>
      <w:r>
        <w:t xml:space="preserve"> которые п</w:t>
      </w:r>
      <w:r>
        <w:t>о</w:t>
      </w:r>
      <w:r>
        <w:t>мечены</w:t>
      </w:r>
      <w:r w:rsidRPr="00FA00CF">
        <w:t xml:space="preserve"> одной меткой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(u,i`)</w:t>
      </w:r>
      <w:r>
        <w:t>, что</w:t>
      </w:r>
      <w:r w:rsidRPr="00FA00CF">
        <w:t xml:space="preserve"> соответству</w:t>
      </w:r>
      <w:r>
        <w:t>е</w:t>
      </w:r>
      <w:r w:rsidRPr="00FA00CF">
        <w:t>т 2-</w:t>
      </w:r>
      <w:r>
        <w:t>му</w:t>
      </w:r>
      <w:r w:rsidRPr="00FA00CF">
        <w:t xml:space="preserve"> правил</w:t>
      </w:r>
      <w:r>
        <w:t>у</w:t>
      </w:r>
      <w:r w:rsidRPr="00FA00CF">
        <w:t xml:space="preserve"> вывода. </w:t>
      </w:r>
      <w:bookmarkStart w:id="0" w:name="_Ref234312873"/>
    </w:p>
    <w:bookmarkEnd w:id="0"/>
    <w:p w:rsidR="00B02B03" w:rsidRDefault="00B02B03" w:rsidP="00B02B03">
      <w:r>
        <w:lastRenderedPageBreak/>
        <w:t>Если</w:t>
      </w:r>
      <w:r w:rsidRPr="00B02B03">
        <w:rPr>
          <w:rFonts w:cs="Courier New"/>
        </w:rPr>
        <w:t xml:space="preserve"> </w:t>
      </w:r>
      <w:r w:rsidRPr="009F17F2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</w:rPr>
        <w:t>i</w:t>
      </w:r>
      <w:r w:rsidRPr="009F17F2">
        <w:rPr>
          <w:rFonts w:ascii="Courier New" w:hAnsi="Courier New" w:cs="Courier New"/>
          <w:vertAlign w:val="subscript"/>
        </w:rPr>
        <w:t>0</w:t>
      </w:r>
      <w:r w:rsidRPr="009F17F2">
        <w:rPr>
          <w:rFonts w:ascii="Courier New" w:hAnsi="Courier New" w:cs="Courier New"/>
        </w:rPr>
        <w:t>,</w:t>
      </w:r>
      <w:r w:rsidRPr="00FA00CF">
        <w:rPr>
          <w:rFonts w:ascii="Courier New" w:hAnsi="Courier New" w:cs="Courier New"/>
        </w:rPr>
        <w:t>s</w:t>
      </w:r>
      <w:r w:rsidRPr="009F17F2">
        <w:rPr>
          <w:rFonts w:ascii="Courier New" w:hAnsi="Courier New" w:cs="Courier New"/>
          <w:vertAlign w:val="subscript"/>
        </w:rPr>
        <w:t>0</w:t>
      </w:r>
      <w:r w:rsidRPr="009F17F2">
        <w:rPr>
          <w:rFonts w:ascii="Courier New" w:hAnsi="Courier New" w:cs="Courier New"/>
        </w:rPr>
        <w:t>)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N</w:t>
      </w:r>
      <w:r>
        <w:t>, но все деревья вывода бесконечны, то никакой тест не сможет за конечное время определить неконформность. Поэтому</w:t>
      </w:r>
      <w:r w:rsidRPr="00470308">
        <w:t xml:space="preserve"> на классе всех </w:t>
      </w:r>
      <w:r w:rsidRPr="00FA00CF">
        <w:rPr>
          <w:rFonts w:ascii="Courier New" w:hAnsi="Courier New" w:cs="Courier New"/>
        </w:rPr>
        <w:t>H</w:t>
      </w:r>
      <w:r w:rsidRPr="00470308">
        <w:t xml:space="preserve">-безопасных реализаций </w:t>
      </w:r>
      <w:r>
        <w:t xml:space="preserve">могут существовать только значимые тесты. Один из таких тестов </w:t>
      </w:r>
      <w:r w:rsidRPr="00470308">
        <w:t>полн</w:t>
      </w:r>
      <w:r>
        <w:t>ый</w:t>
      </w:r>
      <w:r w:rsidRPr="00470308">
        <w:t xml:space="preserve"> на подклассе реализаций, в которых</w:t>
      </w:r>
      <w:r>
        <w:t xml:space="preserve"> </w:t>
      </w:r>
      <w:r w:rsidRPr="00470308">
        <w:t xml:space="preserve">либо не существует </w:t>
      </w:r>
      <w:r>
        <w:t xml:space="preserve">дерева вывода </w:t>
      </w:r>
      <w:r w:rsidRPr="00470308">
        <w:t xml:space="preserve">(реализация конформна), либо </w:t>
      </w:r>
      <w:r>
        <w:t xml:space="preserve">существует </w:t>
      </w:r>
      <w:r w:rsidRPr="00470308">
        <w:t>к</w:t>
      </w:r>
      <w:r w:rsidRPr="00470308">
        <w:t>о</w:t>
      </w:r>
      <w:r w:rsidRPr="00470308">
        <w:t>нечно</w:t>
      </w:r>
      <w:r>
        <w:t>е дерево вывода</w:t>
      </w:r>
      <w:r w:rsidRPr="00470308">
        <w:t xml:space="preserve"> (реализация неконформна).</w:t>
      </w:r>
      <w:r>
        <w:t xml:space="preserve"> Кроме глобального те</w:t>
      </w:r>
      <w:r>
        <w:t>с</w:t>
      </w:r>
      <w:r>
        <w:t>тирования, требуется перечислимость множества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t>=(s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t> </w:t>
      </w:r>
      <w:r w:rsidRPr="00FA00CF">
        <w:rPr>
          <w:b/>
          <w:i/>
        </w:rPr>
        <w:t>after</w:t>
      </w:r>
      <w:r w:rsidRPr="00FA00CF">
        <w:t> </w:t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t>)</w:t>
      </w:r>
      <w:r w:rsidRPr="00FA00CF">
        <w:t>, множ</w:t>
      </w:r>
      <w:r w:rsidRPr="00FA00CF">
        <w:t>е</w:t>
      </w:r>
      <w:r w:rsidRPr="00FA00CF">
        <w:t>ств</w:t>
      </w:r>
      <w:r>
        <w:t>а</w:t>
      </w:r>
      <w:r w:rsidRPr="00FA00CF">
        <w:t xml:space="preserve"> безопасных </w:t>
      </w:r>
      <w:r>
        <w:t>в каждом безопасно достижимом состоянии</w:t>
      </w:r>
      <w:r w:rsidRPr="00B02B03">
        <w:rPr>
          <w:rFonts w:cs="Courier New"/>
        </w:rPr>
        <w:t xml:space="preserve"> </w:t>
      </w:r>
      <w:r w:rsidRPr="002F04CE">
        <w:rPr>
          <w:rFonts w:ascii="Courier New" w:hAnsi="Courier New" w:cs="Courier New"/>
        </w:rPr>
        <w:t>s</w:t>
      </w:r>
      <w:r w:rsidRPr="00B02B03">
        <w:rPr>
          <w:rFonts w:cs="Courier New"/>
        </w:rPr>
        <w:t xml:space="preserve"> </w:t>
      </w:r>
      <w:r w:rsidRPr="00FA00CF">
        <w:t>кнопок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P(s)={P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b/>
        </w:rPr>
        <w:t>R</w:t>
      </w:r>
      <w:r w:rsidRPr="00FA00CF">
        <w:rPr>
          <w:rFonts w:ascii="Courier New" w:hAnsi="Courier New" w:cs="Courier New"/>
        </w:rPr>
        <w:sym w:font="Symbol" w:char="F0C8"/>
      </w:r>
      <w:r w:rsidRPr="00FA00CF">
        <w:rPr>
          <w:rFonts w:cs="Courier New"/>
          <w:b/>
        </w:rPr>
        <w:t>Q</w:t>
      </w:r>
      <w:r w:rsidRPr="00FA00CF">
        <w:rPr>
          <w:rFonts w:ascii="Courier New" w:hAnsi="Courier New" w:cs="Courier New"/>
        </w:rPr>
        <w:t>|P</w:t>
      </w:r>
      <w:r w:rsidRPr="00EE30B2">
        <w:t> </w:t>
      </w:r>
      <w:r w:rsidRPr="00FA00CF">
        <w:rPr>
          <w:b/>
          <w:i/>
        </w:rPr>
        <w:t>safe</w:t>
      </w:r>
      <w:r w:rsidRPr="00EE30B2">
        <w:t> </w:t>
      </w:r>
      <w:r w:rsidRPr="00FA00CF">
        <w:rPr>
          <w:rFonts w:ascii="Courier New" w:hAnsi="Courier New" w:cs="Courier New"/>
        </w:rPr>
        <w:t>s}</w:t>
      </w:r>
      <w:r w:rsidRPr="00FA00CF">
        <w:t>, и множеств</w:t>
      </w:r>
      <w:r>
        <w:t>а</w:t>
      </w:r>
      <w:r w:rsidRPr="00FA00CF">
        <w:t xml:space="preserve"> постсостояний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S(s,u)=(s</w:t>
      </w:r>
      <w:r w:rsidRPr="00FA00CF">
        <w:t> </w:t>
      </w:r>
      <w:r w:rsidRPr="00FA00CF">
        <w:rPr>
          <w:b/>
          <w:i/>
        </w:rPr>
        <w:t>after</w:t>
      </w:r>
      <w:r w:rsidRPr="00FA00CF">
        <w:t> </w:t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t>)</w:t>
      </w:r>
      <w:r w:rsidRPr="00B02B03">
        <w:rPr>
          <w:rFonts w:cs="Courier New"/>
        </w:rPr>
        <w:t xml:space="preserve"> </w:t>
      </w:r>
      <w:r>
        <w:t>для каждого безопасного в</w:t>
      </w:r>
      <w:r w:rsidRPr="00B02B03">
        <w:rPr>
          <w:rFonts w:cs="Courier New"/>
        </w:rPr>
        <w:t xml:space="preserve"> </w:t>
      </w:r>
      <w:r w:rsidRPr="00EE30B2">
        <w:rPr>
          <w:rFonts w:ascii="Courier New" w:hAnsi="Courier New" w:cs="Courier New"/>
        </w:rPr>
        <w:t>s</w:t>
      </w:r>
      <w:r w:rsidRPr="00B02B03">
        <w:rPr>
          <w:rFonts w:cs="Courier New"/>
        </w:rPr>
        <w:t xml:space="preserve"> </w:t>
      </w:r>
      <w:r>
        <w:t>наблюдения</w:t>
      </w:r>
      <w:r w:rsidRPr="00B02B03">
        <w:rPr>
          <w:rFonts w:cs="Courier New"/>
        </w:rPr>
        <w:t xml:space="preserve"> </w:t>
      </w:r>
      <w:r w:rsidRPr="00EE30B2">
        <w:rPr>
          <w:rFonts w:ascii="Courier New" w:hAnsi="Courier New" w:cs="Courier New"/>
        </w:rPr>
        <w:t>u</w:t>
      </w:r>
      <w:r>
        <w:t>.</w:t>
      </w:r>
    </w:p>
    <w:p w:rsidR="00B02B03" w:rsidRPr="00B02B03" w:rsidRDefault="00B02B03" w:rsidP="00B02B03">
      <w:r w:rsidRPr="00FC4FEA">
        <w:t>Дерево вывода конечно тогда и только тогда, когда оно имеет конечное ветвление, что эквивалентно конечности каждого множества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B02B03">
        <w:rPr>
          <w:rFonts w:cs="Courier New"/>
        </w:rPr>
        <w:t xml:space="preserve"> </w:t>
      </w:r>
      <w:r w:rsidRPr="00FA00CF">
        <w:rPr>
          <w:b/>
          <w:i/>
        </w:rPr>
        <w:t>after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C4FEA">
        <w:t>.</w:t>
      </w:r>
      <w:r>
        <w:t xml:space="preserve"> Для этого достаточно, чтобы </w:t>
      </w:r>
      <w:r w:rsidRPr="00FA00CF">
        <w:t>в каждом безопасно достижимом состоянии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B02B03">
        <w:rPr>
          <w:rFonts w:cs="Courier New"/>
        </w:rPr>
        <w:t xml:space="preserve"> </w:t>
      </w:r>
      <w:r w:rsidRPr="00FA00CF">
        <w:t xml:space="preserve">спецификации </w:t>
      </w:r>
      <w:r>
        <w:t xml:space="preserve">были конечны 1) </w:t>
      </w:r>
      <w:r w:rsidRPr="00FA00CF">
        <w:t xml:space="preserve">число переходов по каждому безопасному действию, </w:t>
      </w:r>
      <w:r>
        <w:t>и</w:t>
      </w:r>
      <w:r w:rsidRPr="00FA00CF">
        <w:t xml:space="preserve"> </w:t>
      </w:r>
      <w:r>
        <w:t>2) множество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t> </w:t>
      </w:r>
      <w:r w:rsidRPr="00FA00CF">
        <w:rPr>
          <w:b/>
          <w:i/>
        </w:rPr>
        <w:t>after</w:t>
      </w:r>
      <w:r w:rsidRPr="00FA00CF">
        <w:t> </w:t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sym w:font="Euclid Symbol" w:char="F0F1"/>
      </w:r>
      <w:r w:rsidRPr="00FA00CF">
        <w:t>.</w:t>
      </w:r>
    </w:p>
    <w:p w:rsidR="00B02B03" w:rsidRPr="002A0B9B" w:rsidRDefault="00B02B03" w:rsidP="00B02B03">
      <w:pPr>
        <w:pStyle w:val="10"/>
      </w:pPr>
      <w:r w:rsidRPr="002A0B9B">
        <w:t xml:space="preserve">3. </w:t>
      </w:r>
      <w:r w:rsidRPr="00FA00CF">
        <w:t>Практическое тестирование</w:t>
      </w:r>
    </w:p>
    <w:p w:rsidR="00B02B03" w:rsidRDefault="00B02B03" w:rsidP="00B02B03">
      <w:r w:rsidRPr="00FA00CF">
        <w:t>На практике требуется, чтобы тест заканчивался за конечное время</w:t>
      </w:r>
      <w:r>
        <w:t>. Без каких-либо ограничений полный тест</w:t>
      </w:r>
      <w:r w:rsidRPr="00FA00CF">
        <w:t xml:space="preserve"> обнаруживает ошибку за конечное время, но при отсутствии ошибок может выполняться бесконечно долго.</w:t>
      </w:r>
      <w:r>
        <w:t xml:space="preserve"> Достаточно следующих ограничений</w:t>
      </w:r>
      <w:r w:rsidR="00634B08">
        <w:t>.</w:t>
      </w:r>
      <w:r>
        <w:t xml:space="preserve"> 1)</w:t>
      </w:r>
      <w:r w:rsidRPr="00FA00CF">
        <w:rPr>
          <w:lang w:eastAsia="zh-TW"/>
        </w:rPr>
        <w:t xml:space="preserve"> </w:t>
      </w:r>
      <w:r w:rsidR="00634B08">
        <w:rPr>
          <w:lang w:eastAsia="zh-TW"/>
        </w:rPr>
        <w:t>Ч</w:t>
      </w:r>
      <w:r w:rsidRPr="00FA00CF">
        <w:rPr>
          <w:lang w:eastAsia="zh-TW"/>
        </w:rPr>
        <w:t xml:space="preserve">исло кнопок </w:t>
      </w:r>
      <w:r w:rsidRPr="00F91AD3">
        <w:rPr>
          <w:i/>
          <w:lang w:eastAsia="zh-TW"/>
        </w:rPr>
        <w:t>конечно</w:t>
      </w:r>
      <w:r w:rsidRPr="00FA00CF">
        <w:rPr>
          <w:lang w:eastAsia="zh-TW"/>
        </w:rPr>
        <w:t xml:space="preserve"> и </w:t>
      </w:r>
      <w:r>
        <w:rPr>
          <w:lang w:eastAsia="zh-TW"/>
        </w:rPr>
        <w:t xml:space="preserve">каждая кнопка </w:t>
      </w:r>
      <w:r w:rsidRPr="00F91AD3">
        <w:rPr>
          <w:i/>
          <w:lang w:eastAsia="zh-TW"/>
        </w:rPr>
        <w:t>разрешима</w:t>
      </w:r>
      <w:r w:rsidRPr="00FA00CF">
        <w:rPr>
          <w:lang w:eastAsia="zh-TW"/>
        </w:rPr>
        <w:t xml:space="preserve"> относительно </w:t>
      </w:r>
      <w:r>
        <w:rPr>
          <w:lang w:eastAsia="zh-TW"/>
        </w:rPr>
        <w:t>алфавита</w:t>
      </w:r>
      <w:r w:rsidRPr="00FA00CF">
        <w:rPr>
          <w:lang w:eastAsia="zh-TW"/>
        </w:rPr>
        <w:t xml:space="preserve"> действий</w:t>
      </w:r>
      <w:r w:rsidR="00634B08">
        <w:rPr>
          <w:lang w:eastAsia="zh-TW"/>
        </w:rPr>
        <w:t>.</w:t>
      </w:r>
      <w:r>
        <w:rPr>
          <w:lang w:eastAsia="zh-TW"/>
        </w:rPr>
        <w:t xml:space="preserve"> 2)</w:t>
      </w:r>
      <w:r w:rsidRPr="00FA00CF">
        <w:rPr>
          <w:lang w:eastAsia="zh-TW"/>
        </w:rPr>
        <w:t xml:space="preserve"> </w:t>
      </w:r>
      <w:r w:rsidR="00634B08">
        <w:rPr>
          <w:lang w:eastAsia="zh-TW"/>
        </w:rPr>
        <w:t>С</w:t>
      </w:r>
      <w:r w:rsidRPr="00FA00CF">
        <w:rPr>
          <w:lang w:eastAsia="zh-TW"/>
        </w:rPr>
        <w:t xml:space="preserve">пецификация </w:t>
      </w:r>
      <w:r w:rsidRPr="00F91AD3">
        <w:rPr>
          <w:i/>
          <w:lang w:eastAsia="zh-TW"/>
        </w:rPr>
        <w:t>к</w:t>
      </w:r>
      <w:r w:rsidRPr="00F91AD3">
        <w:rPr>
          <w:i/>
          <w:lang w:eastAsia="zh-TW"/>
        </w:rPr>
        <w:t>о</w:t>
      </w:r>
      <w:r w:rsidRPr="00F91AD3">
        <w:rPr>
          <w:i/>
          <w:lang w:eastAsia="zh-TW"/>
        </w:rPr>
        <w:t>нечна</w:t>
      </w:r>
      <w:r w:rsidRPr="00FA00CF">
        <w:rPr>
          <w:lang w:eastAsia="zh-TW"/>
        </w:rPr>
        <w:t>: конечно число состояний и переходов</w:t>
      </w:r>
      <w:r w:rsidR="00634B08">
        <w:rPr>
          <w:lang w:eastAsia="zh-TW"/>
        </w:rPr>
        <w:t>.</w:t>
      </w:r>
      <w:r>
        <w:rPr>
          <w:lang w:eastAsia="zh-TW"/>
        </w:rPr>
        <w:t xml:space="preserve"> 3)</w:t>
      </w:r>
      <w:r w:rsidRPr="00FA00CF">
        <w:rPr>
          <w:lang w:eastAsia="zh-TW"/>
        </w:rPr>
        <w:t xml:space="preserve"> </w:t>
      </w:r>
      <w:r>
        <w:rPr>
          <w:lang w:eastAsia="zh-TW"/>
        </w:rPr>
        <w:t>«</w:t>
      </w:r>
      <w:r w:rsidR="00634B08">
        <w:rPr>
          <w:lang w:eastAsia="zh-TW"/>
        </w:rPr>
        <w:t>Ч</w:t>
      </w:r>
      <w:r w:rsidRPr="00FA00CF">
        <w:rPr>
          <w:lang w:eastAsia="zh-TW"/>
        </w:rPr>
        <w:t>асть</w:t>
      </w:r>
      <w:r>
        <w:rPr>
          <w:lang w:eastAsia="zh-TW"/>
        </w:rPr>
        <w:t>»</w:t>
      </w:r>
      <w:r w:rsidRPr="00B02B03">
        <w:rPr>
          <w:rFonts w:cs="Courier New"/>
          <w:lang w:eastAsia="zh-TW"/>
        </w:rPr>
        <w:t xml:space="preserve"> </w:t>
      </w:r>
      <w:r w:rsidRPr="00F91AD3">
        <w:rPr>
          <w:rFonts w:ascii="Courier New" w:hAnsi="Courier New" w:cs="Courier New"/>
          <w:b/>
          <w:lang w:eastAsia="zh-TW"/>
        </w:rPr>
        <w:t>I`</w:t>
      </w:r>
      <w:r w:rsidRPr="00B02B03">
        <w:rPr>
          <w:rFonts w:cs="Courier New"/>
          <w:lang w:eastAsia="zh-TW"/>
        </w:rPr>
        <w:t xml:space="preserve"> </w:t>
      </w:r>
      <w:r>
        <w:rPr>
          <w:lang w:eastAsia="zh-TW"/>
        </w:rPr>
        <w:t>реализации</w:t>
      </w:r>
      <w:r w:rsidRPr="00B02B03">
        <w:rPr>
          <w:rFonts w:cs="Courier New"/>
          <w:lang w:eastAsia="zh-TW"/>
        </w:rPr>
        <w:t xml:space="preserve"> </w:t>
      </w:r>
      <w:r w:rsidRPr="00F91AD3">
        <w:rPr>
          <w:rFonts w:ascii="Courier New" w:hAnsi="Courier New" w:cs="Courier New"/>
          <w:b/>
          <w:lang w:eastAsia="zh-TW"/>
        </w:rPr>
        <w:t>I</w:t>
      </w:r>
      <w:r w:rsidRPr="00FA00CF">
        <w:rPr>
          <w:lang w:eastAsia="zh-TW"/>
        </w:rPr>
        <w:t xml:space="preserve">, </w:t>
      </w:r>
      <w:r>
        <w:rPr>
          <w:lang w:eastAsia="zh-TW"/>
        </w:rPr>
        <w:t>«проходимая» при безопасном тестировании,</w:t>
      </w:r>
      <w:r w:rsidRPr="00FA00CF">
        <w:rPr>
          <w:lang w:eastAsia="zh-TW"/>
        </w:rPr>
        <w:t xml:space="preserve"> </w:t>
      </w:r>
      <w:r w:rsidRPr="00F91AD3">
        <w:rPr>
          <w:i/>
          <w:lang w:eastAsia="zh-TW"/>
        </w:rPr>
        <w:t>конечна</w:t>
      </w:r>
      <w:r w:rsidRPr="00FA00CF">
        <w:rPr>
          <w:lang w:eastAsia="zh-TW"/>
        </w:rPr>
        <w:t xml:space="preserve"> и </w:t>
      </w:r>
      <w:r>
        <w:rPr>
          <w:i/>
          <w:lang w:eastAsia="zh-TW"/>
        </w:rPr>
        <w:t>t</w:t>
      </w:r>
      <w:r w:rsidRPr="0052482B">
        <w:rPr>
          <w:i/>
          <w:lang w:eastAsia="zh-TW"/>
        </w:rPr>
        <w:t>-</w:t>
      </w:r>
      <w:r w:rsidRPr="00FA00CF">
        <w:rPr>
          <w:i/>
          <w:lang w:eastAsia="zh-TW"/>
        </w:rPr>
        <w:t>недетерминирована</w:t>
      </w:r>
      <w:r w:rsidRPr="00C35E43">
        <w:rPr>
          <w:lang w:eastAsia="zh-TW"/>
        </w:rPr>
        <w:t>:</w:t>
      </w:r>
      <w:r>
        <w:rPr>
          <w:lang w:eastAsia="zh-TW"/>
        </w:rPr>
        <w:t xml:space="preserve"> </w:t>
      </w:r>
      <w:r w:rsidRPr="00FA00CF">
        <w:t>все возможные пары (</w:t>
      </w:r>
      <w:r w:rsidRPr="00BF04D6">
        <w:t>наблюдение,</w:t>
      </w:r>
      <w:r>
        <w:t xml:space="preserve"> </w:t>
      </w:r>
      <w:r w:rsidRPr="00BF04D6">
        <w:t>постсостояние</w:t>
      </w:r>
      <w:r w:rsidRPr="00FA00CF">
        <w:t>)</w:t>
      </w:r>
      <w:r>
        <w:t xml:space="preserve"> могут быть получены не просто за</w:t>
      </w:r>
      <w:r w:rsidRPr="0052482B">
        <w:t xml:space="preserve"> </w:t>
      </w:r>
      <w:r>
        <w:t>конечное число нажатий данной кнопки в данном состоянии, как при глобальном тестировании, а не более, чем за</w:t>
      </w:r>
      <w:r w:rsidRPr="00B02B03">
        <w:rPr>
          <w:rFonts w:cs="Courier New"/>
        </w:rPr>
        <w:t xml:space="preserve"> </w:t>
      </w:r>
      <w:r w:rsidRPr="0052482B">
        <w:rPr>
          <w:rFonts w:ascii="Courier New" w:hAnsi="Courier New" w:cs="Courier New"/>
        </w:rPr>
        <w:t>t</w:t>
      </w:r>
      <w:r w:rsidRPr="00B02B03">
        <w:rPr>
          <w:rFonts w:cs="Courier New"/>
        </w:rPr>
        <w:t xml:space="preserve"> </w:t>
      </w:r>
      <w:r>
        <w:t>нажатий</w:t>
      </w:r>
      <w:r w:rsidRPr="00FA00CF">
        <w:t>. При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t=1</w:t>
      </w:r>
      <w:r w:rsidRPr="00B02B03">
        <w:rPr>
          <w:rFonts w:cs="Courier New"/>
        </w:rPr>
        <w:t xml:space="preserve"> </w:t>
      </w:r>
      <w:r w:rsidRPr="00FA00CF">
        <w:t>реализация детерминирована.</w:t>
      </w:r>
    </w:p>
    <w:p w:rsidR="00261FE3" w:rsidRDefault="00B02B03" w:rsidP="00B02B03">
      <w:r>
        <w:lastRenderedPageBreak/>
        <w:t>Условия конечности позволяют</w:t>
      </w:r>
      <w:r w:rsidRPr="00FA00CF">
        <w:t xml:space="preserve"> сначала исследовать </w:t>
      </w:r>
      <w:r>
        <w:t>реализацию</w:t>
      </w:r>
      <w:r w:rsidRPr="00B02B03">
        <w:rPr>
          <w:rFonts w:cs="Courier New"/>
          <w:lang w:eastAsia="zh-TW"/>
        </w:rPr>
        <w:t xml:space="preserve"> </w:t>
      </w:r>
      <w:r w:rsidRPr="00F91AD3">
        <w:rPr>
          <w:rFonts w:ascii="Courier New" w:hAnsi="Courier New" w:cs="Courier New"/>
          <w:b/>
          <w:lang w:eastAsia="zh-TW"/>
        </w:rPr>
        <w:t>I</w:t>
      </w:r>
      <w:r>
        <w:t>, то есть построить</w:t>
      </w:r>
      <w:r w:rsidRPr="00B02B03">
        <w:rPr>
          <w:rFonts w:cs="Courier New"/>
          <w:lang w:eastAsia="zh-TW"/>
        </w:rPr>
        <w:t xml:space="preserve"> </w:t>
      </w:r>
      <w:r w:rsidRPr="00F91AD3">
        <w:rPr>
          <w:rFonts w:ascii="Courier New" w:hAnsi="Courier New" w:cs="Courier New"/>
          <w:b/>
          <w:lang w:eastAsia="zh-TW"/>
        </w:rPr>
        <w:t>I`</w:t>
      </w:r>
      <w:r w:rsidRPr="00FA00CF">
        <w:t xml:space="preserve">, а потом провести верификацию. </w:t>
      </w:r>
      <w:r w:rsidRPr="00BF04D6">
        <w:t>Переход</w:t>
      </w:r>
      <w:r w:rsidRPr="00B02B03">
        <w:rPr>
          <w:rFonts w:cs="Courier New"/>
        </w:rPr>
        <w:t xml:space="preserve"> </w:t>
      </w:r>
      <w:r w:rsidRPr="00BF04D6">
        <w:rPr>
          <w:rFonts w:ascii="Courier New" w:hAnsi="Courier New" w:cs="Courier New"/>
          <w:szCs w:val="22"/>
        </w:rPr>
        <w:t>i</w:t>
      </w:r>
      <w:r w:rsidRPr="00BF04D6">
        <w:rPr>
          <w:rFonts w:ascii="Courier New" w:hAnsi="Courier New" w:cs="Courier New"/>
        </w:rPr>
        <w:sym w:font="Euclid Symbol" w:char="F0BE"/>
      </w:r>
      <w:r w:rsidRPr="00BF04D6">
        <w:rPr>
          <w:rFonts w:ascii="Courier New" w:hAnsi="Courier New" w:cs="Courier New"/>
        </w:rPr>
        <w:t>u</w:t>
      </w:r>
      <w:r w:rsidRPr="00BF04D6">
        <w:rPr>
          <w:rFonts w:ascii="Courier New" w:hAnsi="Courier New" w:cs="Courier New"/>
        </w:rPr>
        <w:sym w:font="Euclid Symbol" w:char="F0AE"/>
      </w:r>
      <w:r w:rsidRPr="00BF04D6">
        <w:rPr>
          <w:rFonts w:ascii="Courier New" w:hAnsi="Courier New" w:cs="Courier New"/>
        </w:rPr>
        <w:t>i`</w:t>
      </w:r>
      <w:r w:rsidRPr="00B02B03">
        <w:rPr>
          <w:rFonts w:cs="Courier New"/>
        </w:rPr>
        <w:t xml:space="preserve"> </w:t>
      </w:r>
      <w:r w:rsidRPr="00BF04D6">
        <w:t>д</w:t>
      </w:r>
      <w:r w:rsidRPr="00BF04D6">
        <w:t>о</w:t>
      </w:r>
      <w:r w:rsidRPr="00BF04D6">
        <w:t>бавляется</w:t>
      </w:r>
      <w:r>
        <w:t xml:space="preserve"> в</w:t>
      </w:r>
      <w:r w:rsidRPr="00B02B03">
        <w:rPr>
          <w:rFonts w:cs="Courier New"/>
          <w:lang w:eastAsia="zh-TW"/>
        </w:rPr>
        <w:t xml:space="preserve"> </w:t>
      </w:r>
      <w:r w:rsidRPr="00F91AD3">
        <w:rPr>
          <w:rFonts w:ascii="Courier New" w:hAnsi="Courier New" w:cs="Courier New"/>
          <w:b/>
          <w:lang w:eastAsia="zh-TW"/>
        </w:rPr>
        <w:t>I`</w:t>
      </w:r>
      <w:r w:rsidRPr="00B02B03">
        <w:rPr>
          <w:rFonts w:cs="Courier New"/>
          <w:lang w:eastAsia="zh-TW"/>
        </w:rPr>
        <w:t xml:space="preserve"> </w:t>
      </w:r>
      <w:r w:rsidRPr="00BF04D6">
        <w:t xml:space="preserve">тогда, когда </w:t>
      </w:r>
      <w:r w:rsidR="00261FE3">
        <w:t>после опроса</w:t>
      </w:r>
      <w:r>
        <w:t xml:space="preserve"> состояни</w:t>
      </w:r>
      <w:r w:rsidR="00261FE3">
        <w:t>я</w:t>
      </w:r>
      <w:r w:rsidRPr="00B02B03">
        <w:rPr>
          <w:rFonts w:cs="Courier New"/>
        </w:rPr>
        <w:t xml:space="preserve"> </w:t>
      </w:r>
      <w:r w:rsidRPr="00F91AD3">
        <w:rPr>
          <w:rFonts w:ascii="Courier New" w:hAnsi="Courier New" w:cs="Courier New"/>
        </w:rPr>
        <w:t>i</w:t>
      </w:r>
      <w:r w:rsidRPr="00B02B03">
        <w:rPr>
          <w:rFonts w:cs="Courier New"/>
        </w:rPr>
        <w:t xml:space="preserve"> </w:t>
      </w:r>
      <w:r w:rsidR="00261FE3">
        <w:rPr>
          <w:rFonts w:cs="Courier New"/>
        </w:rPr>
        <w:t>нажимается кнопка</w:t>
      </w:r>
      <w:r w:rsidR="00261FE3" w:rsidRPr="00B02B03">
        <w:rPr>
          <w:rFonts w:cs="Courier New"/>
        </w:rPr>
        <w:t xml:space="preserve"> </w:t>
      </w:r>
      <w:r w:rsidR="00261FE3" w:rsidRPr="003543D3">
        <w:rPr>
          <w:rFonts w:ascii="Courier New" w:hAnsi="Courier New" w:cs="Courier New"/>
        </w:rPr>
        <w:t>P</w:t>
      </w:r>
      <w:r w:rsidR="00261FE3">
        <w:rPr>
          <w:rFonts w:cs="Courier New"/>
        </w:rPr>
        <w:t xml:space="preserve">, </w:t>
      </w:r>
      <w:r>
        <w:t>получается наблюдение</w:t>
      </w:r>
      <w:r w:rsidRPr="00B02B0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u</w:t>
      </w:r>
      <w:r w:rsidRPr="00B02B03">
        <w:rPr>
          <w:rFonts w:cs="Courier New"/>
        </w:rPr>
        <w:t xml:space="preserve"> </w:t>
      </w:r>
      <w:r w:rsidR="00261FE3">
        <w:t>и снова опрашивается</w:t>
      </w:r>
      <w:r>
        <w:t xml:space="preserve"> постсостояние</w:t>
      </w:r>
      <w:r w:rsidR="00261FE3">
        <w:t>, которым оказывается состояние</w:t>
      </w:r>
      <w:r w:rsidRPr="00B02B0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i`</w:t>
      </w:r>
      <w:r w:rsidR="00261FE3" w:rsidRPr="00261FE3">
        <w:t>.</w:t>
      </w:r>
      <w:r w:rsidRPr="00B02B03">
        <w:rPr>
          <w:rFonts w:cs="Courier New"/>
        </w:rPr>
        <w:t xml:space="preserve"> </w:t>
      </w:r>
      <w:r w:rsidR="00261FE3">
        <w:rPr>
          <w:rFonts w:cs="Courier New"/>
        </w:rPr>
        <w:t>Эту</w:t>
      </w:r>
      <w:r>
        <w:t xml:space="preserve"> кнопк</w:t>
      </w:r>
      <w:r w:rsidR="00261FE3">
        <w:t>у</w:t>
      </w:r>
      <w:r w:rsidRPr="00B02B03">
        <w:rPr>
          <w:rFonts w:cs="Courier New"/>
        </w:rPr>
        <w:t xml:space="preserve"> </w:t>
      </w:r>
      <w:r w:rsidRPr="003543D3">
        <w:rPr>
          <w:rFonts w:ascii="Courier New" w:hAnsi="Courier New" w:cs="Courier New"/>
        </w:rPr>
        <w:t>P</w:t>
      </w:r>
      <w:r w:rsidR="00261FE3">
        <w:rPr>
          <w:rFonts w:ascii="Courier New" w:hAnsi="Courier New" w:cs="Courier New"/>
        </w:rPr>
        <w:t xml:space="preserve"> </w:t>
      </w:r>
      <w:r>
        <w:t>будем называть</w:t>
      </w:r>
      <w:r w:rsidRPr="00BF04D6">
        <w:t xml:space="preserve"> </w:t>
      </w:r>
      <w:r w:rsidRPr="00BF04D6">
        <w:rPr>
          <w:i/>
        </w:rPr>
        <w:t>управляющ</w:t>
      </w:r>
      <w:r>
        <w:rPr>
          <w:i/>
        </w:rPr>
        <w:t>ей</w:t>
      </w:r>
      <w:r w:rsidRPr="00BF04D6">
        <w:t xml:space="preserve"> кнопк</w:t>
      </w:r>
      <w:r>
        <w:t>ой и обозначать</w:t>
      </w:r>
      <w:r w:rsidRPr="00B02B0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P(</w:t>
      </w:r>
      <w:r w:rsidRPr="00BF04D6">
        <w:rPr>
          <w:rFonts w:ascii="Courier New" w:hAnsi="Courier New" w:cs="Courier New"/>
          <w:szCs w:val="22"/>
        </w:rPr>
        <w:t>i</w:t>
      </w:r>
      <w:r w:rsidRPr="00BF04D6">
        <w:rPr>
          <w:rFonts w:ascii="Courier New" w:hAnsi="Courier New" w:cs="Courier New"/>
        </w:rPr>
        <w:sym w:font="Euclid Symbol" w:char="F0BE"/>
      </w:r>
      <w:r w:rsidRPr="00BF04D6">
        <w:rPr>
          <w:rFonts w:ascii="Courier New" w:hAnsi="Courier New" w:cs="Courier New"/>
        </w:rPr>
        <w:t>u</w:t>
      </w:r>
      <w:r w:rsidRPr="00BF04D6">
        <w:rPr>
          <w:rFonts w:ascii="Courier New" w:hAnsi="Courier New" w:cs="Courier New"/>
        </w:rPr>
        <w:sym w:font="Euclid Symbol" w:char="F0AE"/>
      </w:r>
      <w:r w:rsidRPr="00BF04D6">
        <w:rPr>
          <w:rFonts w:ascii="Courier New" w:hAnsi="Courier New" w:cs="Courier New"/>
        </w:rPr>
        <w:t>i`)</w:t>
      </w:r>
      <w:r>
        <w:t xml:space="preserve">. </w:t>
      </w:r>
      <w:r w:rsidR="007F79B7">
        <w:t>Заметим, что мы добавляем не только переходы по внешним действиям, но также виртуальные</w:t>
      </w:r>
      <w:r w:rsidR="00261FE3">
        <w:t xml:space="preserve"> переходы по н</w:t>
      </w:r>
      <w:r w:rsidR="00261FE3">
        <w:t>а</w:t>
      </w:r>
      <w:r w:rsidR="00261FE3">
        <w:t xml:space="preserve">блюдаемым отказам. Если </w:t>
      </w:r>
      <w:r w:rsidR="00261FE3">
        <w:rPr>
          <w:rFonts w:ascii="Courier New" w:hAnsi="Courier New" w:cs="Courier New"/>
          <w:lang w:val="en-US"/>
        </w:rPr>
        <w:t>P</w:t>
      </w:r>
      <w:r w:rsidR="00261FE3">
        <w:t xml:space="preserve"> </w:t>
      </w:r>
      <w:r w:rsidR="00261FE3" w:rsidRPr="00261FE3">
        <w:t xml:space="preserve">– </w:t>
      </w:r>
      <w:r w:rsidR="00261FE3">
        <w:t xml:space="preserve">это </w:t>
      </w:r>
      <w:r w:rsidR="00261FE3" w:rsidRPr="00261FE3">
        <w:rPr>
          <w:b/>
          <w:lang w:val="en-US"/>
        </w:rPr>
        <w:t>R</w:t>
      </w:r>
      <w:r w:rsidR="00261FE3">
        <w:t xml:space="preserve">-кнопка и </w:t>
      </w:r>
      <w:r w:rsidR="00261FE3" w:rsidRPr="00261FE3">
        <w:rPr>
          <w:rFonts w:ascii="Courier New" w:hAnsi="Courier New" w:cs="Courier New"/>
          <w:lang w:val="en-US"/>
        </w:rPr>
        <w:t>u</w:t>
      </w:r>
      <w:r w:rsidR="00261FE3" w:rsidRPr="00261FE3">
        <w:rPr>
          <w:rFonts w:ascii="Courier New" w:hAnsi="Courier New" w:cs="Courier New"/>
        </w:rPr>
        <w:t>=</w:t>
      </w:r>
      <w:r w:rsidR="00261FE3" w:rsidRPr="00261FE3">
        <w:rPr>
          <w:rFonts w:ascii="Courier New" w:hAnsi="Courier New" w:cs="Courier New"/>
          <w:lang w:val="en-US"/>
        </w:rPr>
        <w:t>P</w:t>
      </w:r>
      <w:r w:rsidR="00261FE3">
        <w:t>, то добавленный пер</w:t>
      </w:r>
      <w:r w:rsidR="00261FE3">
        <w:t>е</w:t>
      </w:r>
      <w:r w:rsidR="00261FE3">
        <w:t>ход</w:t>
      </w:r>
      <w:r w:rsidR="00261FE3" w:rsidRPr="00B02B03">
        <w:rPr>
          <w:rFonts w:cs="Courier New"/>
        </w:rPr>
        <w:t xml:space="preserve"> </w:t>
      </w:r>
      <w:r w:rsidR="00261FE3" w:rsidRPr="00BF04D6">
        <w:rPr>
          <w:rFonts w:ascii="Courier New" w:hAnsi="Courier New" w:cs="Courier New"/>
          <w:szCs w:val="22"/>
        </w:rPr>
        <w:t>i</w:t>
      </w:r>
      <w:r w:rsidR="00261FE3" w:rsidRPr="00BF04D6">
        <w:rPr>
          <w:rFonts w:ascii="Courier New" w:hAnsi="Courier New" w:cs="Courier New"/>
        </w:rPr>
        <w:sym w:font="Euclid Symbol" w:char="F0BE"/>
      </w:r>
      <w:r w:rsidR="00261FE3">
        <w:rPr>
          <w:rFonts w:ascii="Courier New" w:hAnsi="Courier New" w:cs="Courier New"/>
          <w:lang w:val="en-US"/>
        </w:rPr>
        <w:t>P</w:t>
      </w:r>
      <w:r w:rsidR="00261FE3" w:rsidRPr="00BF04D6">
        <w:rPr>
          <w:rFonts w:ascii="Courier New" w:hAnsi="Courier New" w:cs="Courier New"/>
        </w:rPr>
        <w:sym w:font="Euclid Symbol" w:char="F0AE"/>
      </w:r>
      <w:r w:rsidR="00261FE3" w:rsidRPr="00BF04D6">
        <w:rPr>
          <w:rFonts w:ascii="Courier New" w:hAnsi="Courier New" w:cs="Courier New"/>
        </w:rPr>
        <w:t>i`</w:t>
      </w:r>
      <w:r w:rsidR="00261FE3">
        <w:rPr>
          <w:rFonts w:ascii="Courier New" w:hAnsi="Courier New" w:cs="Courier New"/>
        </w:rPr>
        <w:t xml:space="preserve"> </w:t>
      </w:r>
      <w:r w:rsidR="00261FE3">
        <w:t>означает, что в реализации либо есть виртуальная петля по отк</w:t>
      </w:r>
      <w:r w:rsidR="00261FE3">
        <w:t>а</w:t>
      </w:r>
      <w:r w:rsidR="00261FE3">
        <w:t>зу</w:t>
      </w:r>
      <w:r w:rsidR="00261FE3" w:rsidRPr="00B02B03">
        <w:rPr>
          <w:rFonts w:cs="Courier New"/>
        </w:rPr>
        <w:t xml:space="preserve"> </w:t>
      </w:r>
      <w:r w:rsidR="00261FE3" w:rsidRPr="00BF04D6">
        <w:rPr>
          <w:rFonts w:ascii="Courier New" w:hAnsi="Courier New" w:cs="Courier New"/>
          <w:szCs w:val="22"/>
        </w:rPr>
        <w:t>i</w:t>
      </w:r>
      <w:r w:rsidR="00261FE3" w:rsidRPr="00BF04D6">
        <w:rPr>
          <w:rFonts w:ascii="Courier New" w:hAnsi="Courier New" w:cs="Courier New"/>
        </w:rPr>
        <w:sym w:font="Euclid Symbol" w:char="F0BE"/>
      </w:r>
      <w:r w:rsidR="00261FE3">
        <w:rPr>
          <w:rFonts w:ascii="Courier New" w:hAnsi="Courier New" w:cs="Courier New"/>
          <w:lang w:val="en-US"/>
        </w:rPr>
        <w:t>P</w:t>
      </w:r>
      <w:r w:rsidR="00261FE3" w:rsidRPr="00BF04D6">
        <w:rPr>
          <w:rFonts w:ascii="Courier New" w:hAnsi="Courier New" w:cs="Courier New"/>
        </w:rPr>
        <w:sym w:font="Euclid Symbol" w:char="F0AE"/>
      </w:r>
      <w:r w:rsidR="00261FE3" w:rsidRPr="00BF04D6">
        <w:rPr>
          <w:rFonts w:ascii="Courier New" w:hAnsi="Courier New" w:cs="Courier New"/>
        </w:rPr>
        <w:t>i</w:t>
      </w:r>
      <w:r w:rsidR="00261FE3">
        <w:t xml:space="preserve">, если </w:t>
      </w:r>
      <w:r w:rsidR="00261FE3" w:rsidRPr="00261FE3">
        <w:rPr>
          <w:rFonts w:ascii="Courier New" w:hAnsi="Courier New" w:cs="Courier New"/>
          <w:lang w:val="en-US"/>
        </w:rPr>
        <w:t>i</w:t>
      </w:r>
      <w:r w:rsidR="00261FE3" w:rsidRPr="00261FE3">
        <w:rPr>
          <w:rFonts w:ascii="Courier New" w:hAnsi="Courier New" w:cs="Courier New"/>
        </w:rPr>
        <w:t>=</w:t>
      </w:r>
      <w:r w:rsidR="00261FE3" w:rsidRPr="00261FE3">
        <w:rPr>
          <w:rFonts w:ascii="Courier New" w:hAnsi="Courier New" w:cs="Courier New"/>
          <w:lang w:val="en-US"/>
        </w:rPr>
        <w:t>i</w:t>
      </w:r>
      <w:r w:rsidR="00261FE3" w:rsidRPr="00261FE3">
        <w:rPr>
          <w:rFonts w:ascii="Courier New" w:hAnsi="Courier New" w:cs="Courier New"/>
        </w:rPr>
        <w:t>`</w:t>
      </w:r>
      <w:r w:rsidR="00261FE3">
        <w:t xml:space="preserve">, либо в реализации есть </w:t>
      </w:r>
      <w:r w:rsidR="00261FE3">
        <w:sym w:font="Symbol" w:char="F074"/>
      </w:r>
      <w:r w:rsidR="00261FE3">
        <w:t xml:space="preserve">-маршрут из </w:t>
      </w:r>
      <w:r w:rsidR="00261FE3" w:rsidRPr="00261FE3">
        <w:rPr>
          <w:rFonts w:ascii="Courier New" w:hAnsi="Courier New" w:cs="Courier New"/>
          <w:lang w:val="en-US"/>
        </w:rPr>
        <w:t>i</w:t>
      </w:r>
      <w:r w:rsidR="00261FE3">
        <w:rPr>
          <w:rFonts w:ascii="Courier New" w:hAnsi="Courier New" w:cs="Courier New"/>
        </w:rPr>
        <w:t xml:space="preserve"> </w:t>
      </w:r>
      <w:r w:rsidR="00261FE3">
        <w:t xml:space="preserve">в </w:t>
      </w:r>
      <w:r w:rsidR="00261FE3" w:rsidRPr="00261FE3">
        <w:rPr>
          <w:rFonts w:ascii="Courier New" w:hAnsi="Courier New" w:cs="Courier New"/>
          <w:lang w:val="en-US"/>
        </w:rPr>
        <w:t>i</w:t>
      </w:r>
      <w:r w:rsidR="00261FE3" w:rsidRPr="00261FE3">
        <w:rPr>
          <w:rFonts w:ascii="Courier New" w:hAnsi="Courier New" w:cs="Courier New"/>
        </w:rPr>
        <w:t>`</w:t>
      </w:r>
      <w:r w:rsidR="00261FE3">
        <w:rPr>
          <w:rFonts w:ascii="Courier New" w:hAnsi="Courier New" w:cs="Courier New"/>
        </w:rPr>
        <w:t xml:space="preserve"> </w:t>
      </w:r>
      <w:r w:rsidR="00261FE3">
        <w:t>и виртуальная петля по отк</w:t>
      </w:r>
      <w:r w:rsidR="00261FE3">
        <w:t>а</w:t>
      </w:r>
      <w:r w:rsidR="00261FE3">
        <w:t>зу</w:t>
      </w:r>
      <w:r w:rsidR="00261FE3" w:rsidRPr="00B02B03">
        <w:rPr>
          <w:rFonts w:cs="Courier New"/>
        </w:rPr>
        <w:t xml:space="preserve"> </w:t>
      </w:r>
      <w:r w:rsidR="00261FE3" w:rsidRPr="00BF04D6">
        <w:rPr>
          <w:rFonts w:ascii="Courier New" w:hAnsi="Courier New" w:cs="Courier New"/>
          <w:szCs w:val="22"/>
        </w:rPr>
        <w:t>i</w:t>
      </w:r>
      <w:r w:rsidR="00261FE3" w:rsidRPr="00261FE3">
        <w:rPr>
          <w:rFonts w:ascii="Courier New" w:hAnsi="Courier New" w:cs="Courier New"/>
          <w:szCs w:val="22"/>
        </w:rPr>
        <w:t>`</w:t>
      </w:r>
      <w:r w:rsidR="00261FE3" w:rsidRPr="00BF04D6">
        <w:rPr>
          <w:rFonts w:ascii="Courier New" w:hAnsi="Courier New" w:cs="Courier New"/>
        </w:rPr>
        <w:sym w:font="Euclid Symbol" w:char="F0BE"/>
      </w:r>
      <w:r w:rsidR="00261FE3">
        <w:rPr>
          <w:rFonts w:ascii="Courier New" w:hAnsi="Courier New" w:cs="Courier New"/>
          <w:lang w:val="en-US"/>
        </w:rPr>
        <w:t>P</w:t>
      </w:r>
      <w:r w:rsidR="00261FE3" w:rsidRPr="00BF04D6">
        <w:rPr>
          <w:rFonts w:ascii="Courier New" w:hAnsi="Courier New" w:cs="Courier New"/>
        </w:rPr>
        <w:sym w:font="Euclid Symbol" w:char="F0AE"/>
      </w:r>
      <w:r w:rsidR="00261FE3" w:rsidRPr="00BF04D6">
        <w:rPr>
          <w:rFonts w:ascii="Courier New" w:hAnsi="Courier New" w:cs="Courier New"/>
        </w:rPr>
        <w:t>i</w:t>
      </w:r>
      <w:r w:rsidR="00261FE3" w:rsidRPr="00261FE3">
        <w:rPr>
          <w:rFonts w:ascii="Courier New" w:hAnsi="Courier New" w:cs="Courier New"/>
        </w:rPr>
        <w:t>`</w:t>
      </w:r>
      <w:r w:rsidR="00261FE3">
        <w:t>.</w:t>
      </w:r>
    </w:p>
    <w:p w:rsidR="00B02B03" w:rsidRDefault="00B02B03" w:rsidP="00B02B03">
      <w:r>
        <w:t>Для</w:t>
      </w:r>
      <w:r w:rsidRPr="00BF04D6">
        <w:t xml:space="preserve"> кажд</w:t>
      </w:r>
      <w:r>
        <w:t>ого</w:t>
      </w:r>
      <w:r w:rsidRPr="00BF04D6">
        <w:t xml:space="preserve"> пройденн</w:t>
      </w:r>
      <w:r>
        <w:t>ого</w:t>
      </w:r>
      <w:r w:rsidRPr="00BF04D6">
        <w:t xml:space="preserve"> состояни</w:t>
      </w:r>
      <w:r>
        <w:t>я</w:t>
      </w:r>
      <w:r w:rsidRPr="00B02B0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i</w:t>
      </w:r>
      <w:r w:rsidRPr="00B02B03">
        <w:rPr>
          <w:rFonts w:cs="Courier New"/>
        </w:rPr>
        <w:t xml:space="preserve"> </w:t>
      </w:r>
      <w:r>
        <w:t>хранится м</w:t>
      </w:r>
      <w:r w:rsidRPr="00BF04D6">
        <w:t>ножество</w:t>
      </w:r>
      <w:r w:rsidRPr="00B02B0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H(i)</w:t>
      </w:r>
      <w:r w:rsidRPr="00B02B03">
        <w:rPr>
          <w:rFonts w:cs="Courier New"/>
        </w:rPr>
        <w:t xml:space="preserve"> </w:t>
      </w:r>
      <w:r w:rsidRPr="00BF04D6">
        <w:t>соо</w:t>
      </w:r>
      <w:r w:rsidRPr="00BF04D6">
        <w:t>т</w:t>
      </w:r>
      <w:r w:rsidRPr="00BF04D6">
        <w:t>ветствующих ему по</w:t>
      </w:r>
      <w:r w:rsidRPr="00B02B03">
        <w:rPr>
          <w:rFonts w:cs="Courier New"/>
        </w:rPr>
        <w:t xml:space="preserve"> </w:t>
      </w:r>
      <w:r w:rsidRPr="00BF04D6">
        <w:rPr>
          <w:rFonts w:ascii="Courier New" w:hAnsi="Courier New" w:cs="Courier New"/>
        </w:rPr>
        <w:t>H</w:t>
      </w:r>
      <w:r w:rsidRPr="00B02B03">
        <w:rPr>
          <w:rFonts w:cs="Courier New"/>
        </w:rPr>
        <w:t xml:space="preserve"> </w:t>
      </w:r>
      <w:r w:rsidRPr="00BF04D6">
        <w:t>спецификационных состояний</w:t>
      </w:r>
      <w:r>
        <w:t>, которое будет</w:t>
      </w:r>
      <w:r w:rsidRPr="00BF04D6">
        <w:t xml:space="preserve"> пост</w:t>
      </w:r>
      <w:r w:rsidRPr="00BF04D6">
        <w:t>е</w:t>
      </w:r>
      <w:r w:rsidRPr="00BF04D6">
        <w:t>пе</w:t>
      </w:r>
      <w:r w:rsidRPr="00BF04D6">
        <w:t>н</w:t>
      </w:r>
      <w:r w:rsidRPr="00BF04D6">
        <w:t>но расти</w:t>
      </w:r>
      <w:r>
        <w:t xml:space="preserve">, и </w:t>
      </w:r>
      <w:r w:rsidRPr="00FA00CF">
        <w:t>множество</w:t>
      </w:r>
      <w:r>
        <w:t xml:space="preserve"> безопасных кнопок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P(i)=</w:t>
      </w:r>
      <w:r w:rsidRPr="00FA00CF">
        <w:rPr>
          <w:rFonts w:ascii="Courier New" w:hAnsi="Courier New" w:cs="Courier New"/>
        </w:rPr>
        <w:sym w:font="Symbol" w:char="F0C8"/>
      </w:r>
      <w:r w:rsidRPr="00FA00CF">
        <w:rPr>
          <w:rFonts w:ascii="Courier New" w:hAnsi="Courier New" w:cs="Courier New"/>
        </w:rPr>
        <w:t>{P(s)|s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H(i)}</w:t>
      </w:r>
      <w:r>
        <w:t>. Для к</w:t>
      </w:r>
      <w:r w:rsidRPr="00FA00CF">
        <w:t>аждой кнопк</w:t>
      </w:r>
      <w:r>
        <w:t>и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P(i)</w:t>
      </w:r>
      <w:r w:rsidRPr="00B02B03">
        <w:rPr>
          <w:rFonts w:cs="Courier New"/>
        </w:rPr>
        <w:t xml:space="preserve"> </w:t>
      </w:r>
      <w:r>
        <w:t>хранится</w:t>
      </w:r>
      <w:r w:rsidRPr="00FA00CF">
        <w:t xml:space="preserve"> счетчик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C(i,P)</w:t>
      </w:r>
      <w:r w:rsidRPr="00B02B03">
        <w:rPr>
          <w:rFonts w:cs="Courier New"/>
        </w:rPr>
        <w:t xml:space="preserve"> </w:t>
      </w:r>
      <w:r w:rsidRPr="00FA00CF">
        <w:t>числа нажатий кнопки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B02B03">
        <w:rPr>
          <w:rFonts w:cs="Courier New"/>
        </w:rPr>
        <w:t xml:space="preserve"> </w:t>
      </w:r>
      <w:r w:rsidRPr="00FA00CF">
        <w:t>в состоянии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t xml:space="preserve">. </w:t>
      </w:r>
      <w:r>
        <w:t>К</w:t>
      </w:r>
      <w:r w:rsidRPr="00FA00CF">
        <w:t>нопк</w:t>
      </w:r>
      <w:r>
        <w:t>а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P(i)</w:t>
      </w:r>
      <w:r w:rsidRPr="00B02B03">
        <w:rPr>
          <w:rFonts w:cs="Courier New"/>
        </w:rPr>
        <w:t xml:space="preserve"> </w:t>
      </w:r>
      <w:r w:rsidRPr="00FA00CF">
        <w:rPr>
          <w:i/>
        </w:rPr>
        <w:t>полн</w:t>
      </w:r>
      <w:r>
        <w:rPr>
          <w:i/>
        </w:rPr>
        <w:t>а</w:t>
      </w:r>
      <w:r w:rsidRPr="00FA00CF">
        <w:rPr>
          <w:i/>
        </w:rPr>
        <w:t xml:space="preserve"> в состоянии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t xml:space="preserve">, если </w:t>
      </w:r>
      <w:r w:rsidRPr="00FA00CF">
        <w:rPr>
          <w:rFonts w:ascii="Courier New" w:hAnsi="Courier New" w:cs="Courier New"/>
        </w:rPr>
        <w:t>c(P,i)=t</w:t>
      </w:r>
      <w:r w:rsidRPr="00FA00CF">
        <w:t>. С</w:t>
      </w:r>
      <w:r w:rsidRPr="00FA00CF">
        <w:t>о</w:t>
      </w:r>
      <w:r w:rsidRPr="00FA00CF">
        <w:t>стояние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B02B03">
        <w:rPr>
          <w:rFonts w:cs="Courier New"/>
        </w:rPr>
        <w:t xml:space="preserve"> </w:t>
      </w:r>
      <w:r w:rsidRPr="00FA00CF">
        <w:rPr>
          <w:i/>
        </w:rPr>
        <w:t>полн</w:t>
      </w:r>
      <w:r>
        <w:rPr>
          <w:i/>
        </w:rPr>
        <w:t>о</w:t>
      </w:r>
      <w:r w:rsidRPr="00FA00CF">
        <w:t xml:space="preserve">, если </w:t>
      </w:r>
      <w:r>
        <w:t>все</w:t>
      </w:r>
      <w:r w:rsidRPr="00FA00CF">
        <w:t xml:space="preserve"> кнопк</w:t>
      </w:r>
      <w:r>
        <w:t>и</w:t>
      </w:r>
      <w:r w:rsidRPr="00FA00CF">
        <w:t xml:space="preserve"> из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P(i)</w:t>
      </w:r>
      <w:r w:rsidRPr="00B02B03">
        <w:rPr>
          <w:rFonts w:cs="Courier New"/>
        </w:rPr>
        <w:t xml:space="preserve"> </w:t>
      </w:r>
      <w:r w:rsidRPr="00FA00CF">
        <w:t>полн</w:t>
      </w:r>
      <w:r>
        <w:t>ы.</w:t>
      </w:r>
    </w:p>
    <w:p w:rsidR="00B02B03" w:rsidRDefault="00B02B03" w:rsidP="00B02B03">
      <w:r w:rsidRPr="00FA00CF">
        <w:t>В начале тестирования после опроса состояния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  <w:vertAlign w:val="superscript"/>
        </w:rPr>
        <w:t>`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</w:rPr>
        <w:t>0</w:t>
      </w:r>
      <w:r w:rsidRPr="00B02B03">
        <w:rPr>
          <w:rFonts w:cs="Courier New"/>
        </w:rPr>
        <w:t xml:space="preserve"> </w:t>
      </w:r>
      <w:r w:rsidRPr="00FA00CF">
        <w:t>имеем: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H(i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  <w:vertAlign w:val="superscript"/>
        </w:rPr>
        <w:t>`</w:t>
      </w:r>
      <w:r w:rsidRPr="00FA00CF">
        <w:rPr>
          <w:rFonts w:ascii="Courier New" w:hAnsi="Courier New" w:cs="Courier New"/>
        </w:rPr>
        <w:t>)=S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t>,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P(i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  <w:vertAlign w:val="superscript"/>
        </w:rPr>
        <w:t>`</w:t>
      </w:r>
      <w:r w:rsidRPr="00FA00CF">
        <w:rPr>
          <w:rFonts w:ascii="Courier New" w:hAnsi="Courier New" w:cs="Courier New"/>
        </w:rPr>
        <w:t>)=</w:t>
      </w:r>
      <w:r w:rsidRPr="00FA00CF">
        <w:rPr>
          <w:rFonts w:ascii="Courier New" w:hAnsi="Courier New" w:cs="Courier New"/>
        </w:rPr>
        <w:sym w:font="Symbol" w:char="F0C8"/>
      </w:r>
      <w:r w:rsidRPr="00FA00CF">
        <w:rPr>
          <w:rFonts w:ascii="Courier New" w:hAnsi="Courier New" w:cs="Courier New"/>
        </w:rPr>
        <w:t>{P(s)|s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t>}</w:t>
      </w:r>
      <w:r w:rsidRPr="00FA00CF">
        <w:t>,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C(i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  <w:vertAlign w:val="superscript"/>
        </w:rPr>
        <w:t>`</w:t>
      </w:r>
      <w:r w:rsidRPr="00FA00CF">
        <w:rPr>
          <w:rFonts w:ascii="Courier New" w:hAnsi="Courier New" w:cs="Courier New"/>
        </w:rPr>
        <w:t>,P)=</w:t>
      </w:r>
      <w:r w:rsidRPr="00FA00CF">
        <w:rPr>
          <w:rFonts w:ascii="Courier New" w:hAnsi="Courier New" w:cs="Courier New"/>
        </w:rPr>
        <w:sym w:font="Symbol" w:char="F0C6"/>
      </w:r>
      <w:r w:rsidRPr="00B02B03">
        <w:rPr>
          <w:rFonts w:cs="Courier New"/>
        </w:rPr>
        <w:t xml:space="preserve"> </w:t>
      </w:r>
      <w:r w:rsidRPr="00FA00CF">
        <w:t>для каждой кнопки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P(i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  <w:vertAlign w:val="superscript"/>
        </w:rPr>
        <w:t>`</w:t>
      </w:r>
      <w:r w:rsidRPr="00FA00CF">
        <w:rPr>
          <w:rFonts w:ascii="Courier New" w:hAnsi="Courier New" w:cs="Courier New"/>
        </w:rPr>
        <w:t>)</w:t>
      </w:r>
      <w:r w:rsidRPr="00FA00CF">
        <w:t>.</w:t>
      </w:r>
    </w:p>
    <w:p w:rsidR="00E10735" w:rsidRDefault="00E10735" w:rsidP="00E10735">
      <w:r>
        <w:t>Сначала проверяем полноту</w:t>
      </w:r>
      <w:r w:rsidRPr="00FA00CF">
        <w:t xml:space="preserve"> текуще</w:t>
      </w:r>
      <w:r>
        <w:t>го</w:t>
      </w:r>
      <w:r w:rsidRPr="00FA00CF">
        <w:t xml:space="preserve"> состояни</w:t>
      </w:r>
      <w:r>
        <w:t>я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B02B03">
        <w:rPr>
          <w:rFonts w:cs="Courier New"/>
        </w:rPr>
        <w:t xml:space="preserve"> </w:t>
      </w:r>
      <w:r w:rsidRPr="00FA00CF">
        <w:t>из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>`</w:t>
      </w:r>
      <w:r w:rsidRPr="00B02B03">
        <w:rPr>
          <w:rFonts w:cs="Courier New"/>
        </w:rPr>
        <w:t xml:space="preserve"> </w:t>
      </w:r>
      <w:r>
        <w:t>(рис. 1).</w:t>
      </w:r>
      <w:r w:rsidRPr="00FA00CF">
        <w:t xml:space="preserve"> Если состояние</w:t>
      </w:r>
      <w:r>
        <w:t xml:space="preserve"> </w:t>
      </w:r>
      <w:r w:rsidRPr="00FA00CF">
        <w:t xml:space="preserve">неполное, то </w:t>
      </w:r>
      <w:r>
        <w:t>есть</w:t>
      </w:r>
      <w:r w:rsidRPr="00FA00CF">
        <w:t xml:space="preserve"> </w:t>
      </w:r>
      <w:r>
        <w:t xml:space="preserve">неполная </w:t>
      </w:r>
      <w:r w:rsidRPr="00FA00CF">
        <w:t>кнопка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P(i)</w:t>
      </w:r>
      <w:r w:rsidRPr="00FA00CF">
        <w:t xml:space="preserve">. </w:t>
      </w:r>
      <w:r>
        <w:t>Тогда</w:t>
      </w:r>
      <w:r w:rsidRPr="00FA00CF">
        <w:t xml:space="preserve"> нажимаем кнопку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B02B03">
        <w:rPr>
          <w:rFonts w:cs="Courier New"/>
        </w:rPr>
        <w:t xml:space="preserve"> </w:t>
      </w:r>
      <w:r w:rsidRPr="00FA00CF">
        <w:t>и получаем переход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>i`</w:t>
      </w:r>
      <w:r w:rsidRPr="00FA00CF">
        <w:t>, постсостояние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i`</w:t>
      </w:r>
      <w:r w:rsidRPr="00B02B03">
        <w:rPr>
          <w:rFonts w:cs="Courier New"/>
        </w:rPr>
        <w:t xml:space="preserve"> </w:t>
      </w:r>
      <w:r w:rsidRPr="00FA00CF">
        <w:t>станови</w:t>
      </w:r>
      <w:r w:rsidRPr="00FA00CF">
        <w:t>т</w:t>
      </w:r>
      <w:r w:rsidRPr="00FA00CF">
        <w:t>ся новым текущим состоянием. Увеличиваем счетчик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c(P,i):=c(P,i)+1</w:t>
      </w:r>
      <w:r w:rsidRPr="00FA00CF">
        <w:t>. Если переход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>i`</w:t>
      </w:r>
      <w:r w:rsidRPr="00B02B03">
        <w:rPr>
          <w:rFonts w:cs="Courier New"/>
        </w:rPr>
        <w:t xml:space="preserve"> </w:t>
      </w:r>
      <w:r>
        <w:t>новый,</w:t>
      </w:r>
      <w:r w:rsidRPr="00FA00CF">
        <w:t xml:space="preserve"> добавляе</w:t>
      </w:r>
      <w:r>
        <w:t>м его</w:t>
      </w:r>
      <w:r w:rsidRPr="00FA00CF">
        <w:t xml:space="preserve"> в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>`</w:t>
      </w:r>
      <w:r w:rsidRPr="00FA00CF">
        <w:t>, кнопк</w:t>
      </w:r>
      <w:r>
        <w:t>у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B02B03">
        <w:rPr>
          <w:rFonts w:cs="Courier New"/>
        </w:rPr>
        <w:t xml:space="preserve"> </w:t>
      </w:r>
      <w:r>
        <w:t>запоминаем к</w:t>
      </w:r>
      <w:r w:rsidRPr="00FA00CF">
        <w:t>ак управляющ</w:t>
      </w:r>
      <w:r>
        <w:t>ую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P(</w:t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>i`)</w:t>
      </w:r>
      <w:r w:rsidRPr="00FA00CF">
        <w:t xml:space="preserve">, и </w:t>
      </w:r>
      <w:r>
        <w:t>обновляем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H(i</w:t>
      </w:r>
      <w:r w:rsidRPr="00FA00CF">
        <w:rPr>
          <w:rFonts w:ascii="Courier New" w:hAnsi="Courier New" w:cs="Courier New"/>
          <w:vertAlign w:val="superscript"/>
        </w:rPr>
        <w:t>`</w:t>
      </w:r>
      <w:r w:rsidRPr="00FA00CF">
        <w:rPr>
          <w:rFonts w:ascii="Courier New" w:hAnsi="Courier New" w:cs="Courier New"/>
        </w:rPr>
        <w:t>):=H(i</w:t>
      </w:r>
      <w:r w:rsidRPr="00FA00CF">
        <w:rPr>
          <w:rFonts w:ascii="Courier New" w:hAnsi="Courier New" w:cs="Courier New"/>
          <w:vertAlign w:val="superscript"/>
        </w:rPr>
        <w:t>`</w:t>
      </w:r>
      <w:r w:rsidRPr="00FA00CF">
        <w:rPr>
          <w:rFonts w:ascii="Courier New" w:hAnsi="Courier New" w:cs="Courier New"/>
        </w:rPr>
        <w:t>)</w:t>
      </w:r>
      <w:r w:rsidRPr="00FA00CF">
        <w:rPr>
          <w:rFonts w:ascii="Courier New" w:hAnsi="Courier New" w:cs="Courier New"/>
        </w:rPr>
        <w:sym w:font="Symbol" w:char="F0C8"/>
      </w:r>
      <w:r w:rsidRPr="00FA00CF">
        <w:rPr>
          <w:rFonts w:ascii="Courier New" w:hAnsi="Courier New" w:cs="Courier New"/>
        </w:rPr>
        <w:t>S(s,u)</w:t>
      </w:r>
      <w:r w:rsidRPr="00B02B03">
        <w:rPr>
          <w:rFonts w:cs="Courier New"/>
        </w:rPr>
        <w:t xml:space="preserve"> </w:t>
      </w:r>
      <w:r w:rsidRPr="00FA00CF">
        <w:t>для каждого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H(i)</w:t>
      </w:r>
      <w:r w:rsidRPr="00B02B03">
        <w:rPr>
          <w:rFonts w:cs="Courier New"/>
        </w:rPr>
        <w:t xml:space="preserve"> </w:t>
      </w:r>
      <w:r w:rsidRPr="00FA00CF">
        <w:t>при условии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P</w:t>
      </w:r>
      <w:r w:rsidRPr="00B02B03">
        <w:t xml:space="preserve"> </w:t>
      </w:r>
      <w:r w:rsidRPr="00FA00CF">
        <w:rPr>
          <w:b/>
          <w:i/>
        </w:rPr>
        <w:t>safe</w:t>
      </w:r>
      <w:r w:rsidRPr="00B02B03"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t>.</w:t>
      </w:r>
    </w:p>
    <w:p w:rsidR="00B02B03" w:rsidRPr="00FA00CF" w:rsidRDefault="002F72F0" w:rsidP="000E6CF0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64330" cy="1864995"/>
            <wp:effectExtent l="19050" t="0" r="7620" b="0"/>
            <wp:docPr id="1" name="Рисунок 1" descr="Схема об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обход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30" cy="186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B03" w:rsidRPr="000E6CF0" w:rsidRDefault="000E6CF0" w:rsidP="000E6CF0">
      <w:pPr>
        <w:pStyle w:val="a2"/>
        <w:numPr>
          <w:ilvl w:val="0"/>
          <w:numId w:val="0"/>
        </w:numPr>
        <w:spacing w:line="240" w:lineRule="auto"/>
        <w:rPr>
          <w:sz w:val="20"/>
          <w:szCs w:val="20"/>
        </w:rPr>
      </w:pPr>
      <w:bookmarkStart w:id="1" w:name="_Ref234223045"/>
      <w:r>
        <w:rPr>
          <w:sz w:val="20"/>
          <w:szCs w:val="20"/>
        </w:rPr>
        <w:t xml:space="preserve">Рис. 1. </w:t>
      </w:r>
      <w:r w:rsidR="00B02B03" w:rsidRPr="000E6CF0">
        <w:rPr>
          <w:sz w:val="20"/>
          <w:szCs w:val="20"/>
        </w:rPr>
        <w:t>Схема алгоритма исследования реализации</w:t>
      </w:r>
      <w:bookmarkEnd w:id="1"/>
    </w:p>
    <w:p w:rsidR="00B02B03" w:rsidRDefault="00B02B03" w:rsidP="00B02B03">
      <w:r w:rsidRPr="00FA00CF">
        <w:t>Когда новое состояние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B02B03">
        <w:rPr>
          <w:rFonts w:cs="Courier New"/>
        </w:rPr>
        <w:t xml:space="preserve"> </w:t>
      </w:r>
      <w:r w:rsidRPr="00FA00CF">
        <w:t>добавляется в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H(i)</w:t>
      </w:r>
      <w:r w:rsidRPr="00FA00CF">
        <w:t>, корректируем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P(i):=P(i)</w:t>
      </w:r>
      <w:r w:rsidRPr="00FA00CF">
        <w:rPr>
          <w:rFonts w:ascii="Courier New" w:hAnsi="Courier New" w:cs="Courier New"/>
        </w:rPr>
        <w:sym w:font="Symbol" w:char="F0C8"/>
      </w:r>
      <w:r w:rsidRPr="00FA00CF">
        <w:rPr>
          <w:rFonts w:ascii="Courier New" w:hAnsi="Courier New" w:cs="Courier New"/>
        </w:rPr>
        <w:t>P(s)</w:t>
      </w:r>
      <w:r>
        <w:t>,</w:t>
      </w:r>
      <w:r w:rsidRPr="00FA00CF">
        <w:t xml:space="preserve"> </w:t>
      </w:r>
      <w:r>
        <w:t xml:space="preserve">и </w:t>
      </w:r>
      <w:r w:rsidRPr="00FA00CF">
        <w:t>для каждого полученного ранее перехода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>i`</w:t>
      </w:r>
      <w:r w:rsidRPr="00B02B03">
        <w:rPr>
          <w:rFonts w:cs="Courier New"/>
        </w:rPr>
        <w:t xml:space="preserve"> </w:t>
      </w:r>
      <w:r>
        <w:t>обновляем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H(i</w:t>
      </w:r>
      <w:r w:rsidRPr="00FA00CF">
        <w:rPr>
          <w:rFonts w:ascii="Courier New" w:hAnsi="Courier New" w:cs="Courier New"/>
          <w:vertAlign w:val="superscript"/>
        </w:rPr>
        <w:t>`</w:t>
      </w:r>
      <w:r w:rsidRPr="00FA00CF">
        <w:rPr>
          <w:rFonts w:ascii="Courier New" w:hAnsi="Courier New" w:cs="Courier New"/>
        </w:rPr>
        <w:t>):=H(i</w:t>
      </w:r>
      <w:r w:rsidRPr="00FA00CF">
        <w:rPr>
          <w:rFonts w:ascii="Courier New" w:hAnsi="Courier New" w:cs="Courier New"/>
          <w:vertAlign w:val="superscript"/>
        </w:rPr>
        <w:t>`</w:t>
      </w:r>
      <w:r w:rsidRPr="00FA00CF">
        <w:rPr>
          <w:rFonts w:ascii="Courier New" w:hAnsi="Courier New" w:cs="Courier New"/>
        </w:rPr>
        <w:t>)</w:t>
      </w:r>
      <w:r w:rsidRPr="00FA00CF">
        <w:rPr>
          <w:rFonts w:ascii="Courier New" w:hAnsi="Courier New" w:cs="Courier New"/>
        </w:rPr>
        <w:sym w:font="Symbol" w:char="F0C8"/>
      </w:r>
      <w:r w:rsidRPr="00FA00CF">
        <w:rPr>
          <w:rFonts w:ascii="Courier New" w:hAnsi="Courier New" w:cs="Courier New"/>
        </w:rPr>
        <w:t>S(s,u)</w:t>
      </w:r>
      <w:r w:rsidRPr="00B02B03">
        <w:rPr>
          <w:rFonts w:cs="Courier New"/>
        </w:rPr>
        <w:t xml:space="preserve"> </w:t>
      </w:r>
      <w:r w:rsidRPr="00FA00CF">
        <w:t>при условии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P(</w:t>
      </w:r>
      <w:r w:rsidRPr="00FA00CF">
        <w:rPr>
          <w:rFonts w:ascii="Courier New" w:hAnsi="Courier New" w:cs="Courier New"/>
          <w:szCs w:val="22"/>
        </w:rPr>
        <w:t>i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</w:rPr>
        <w:sym w:font="Euclid Symbol" w:char="F0E1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F1"/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>i`)</w:t>
      </w:r>
      <w:r w:rsidRPr="00BA2009">
        <w:t> </w:t>
      </w:r>
      <w:r w:rsidRPr="00FA00CF">
        <w:rPr>
          <w:b/>
          <w:i/>
        </w:rPr>
        <w:t>safe</w:t>
      </w:r>
      <w:r w:rsidRPr="00BA2009">
        <w:t> </w:t>
      </w:r>
      <w:r w:rsidRPr="00FA00CF">
        <w:rPr>
          <w:rFonts w:ascii="Courier New" w:hAnsi="Courier New" w:cs="Courier New"/>
        </w:rPr>
        <w:t>s</w:t>
      </w:r>
      <w:r w:rsidRPr="00FA00CF">
        <w:t>, отмечая вновь добавленные состояния. Эта реку</w:t>
      </w:r>
      <w:r w:rsidRPr="00FA00CF">
        <w:t>р</w:t>
      </w:r>
      <w:r w:rsidRPr="00FA00CF">
        <w:t xml:space="preserve">сивная процедура повторяется пока возможно. </w:t>
      </w:r>
      <w:r>
        <w:t>Условия конечности гара</w:t>
      </w:r>
      <w:r>
        <w:t>н</w:t>
      </w:r>
      <w:r>
        <w:t>тируют, что</w:t>
      </w:r>
      <w:r w:rsidRPr="00FA00CF">
        <w:t xml:space="preserve"> процедура закончится за конечное число шагов.</w:t>
      </w:r>
    </w:p>
    <w:p w:rsidR="00B02B03" w:rsidRDefault="00B02B03" w:rsidP="00B02B03">
      <w:r w:rsidRPr="00FA00CF">
        <w:t>Если текущее состояние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B02B03">
        <w:rPr>
          <w:rFonts w:cs="Courier New"/>
        </w:rPr>
        <w:t xml:space="preserve"> </w:t>
      </w:r>
      <w:r w:rsidRPr="00FA00CF">
        <w:t>полное, то пере</w:t>
      </w:r>
      <w:r>
        <w:t>ходим</w:t>
      </w:r>
      <w:r w:rsidRPr="00FA00CF">
        <w:t xml:space="preserve"> в любое неполное с</w:t>
      </w:r>
      <w:r w:rsidRPr="00FA00CF">
        <w:t>о</w:t>
      </w:r>
      <w:r w:rsidRPr="00FA00CF">
        <w:t>стояние</w:t>
      </w:r>
      <w:r>
        <w:t xml:space="preserve"> (е</w:t>
      </w:r>
      <w:r w:rsidRPr="00FA00CF">
        <w:t>сли таких состояний нет, построение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>`</w:t>
      </w:r>
      <w:r w:rsidRPr="00B02B03">
        <w:rPr>
          <w:rFonts w:cs="Courier New"/>
        </w:rPr>
        <w:t xml:space="preserve"> </w:t>
      </w:r>
      <w:r w:rsidRPr="00FA00CF">
        <w:t>заканчивается</w:t>
      </w:r>
      <w:r>
        <w:t>)</w:t>
      </w:r>
      <w:r w:rsidRPr="00FA00CF">
        <w:t>.</w:t>
      </w:r>
      <w:r>
        <w:t xml:space="preserve"> Для эт</w:t>
      </w:r>
      <w:r>
        <w:t>о</w:t>
      </w:r>
      <w:r>
        <w:t>го выбираем в</w:t>
      </w:r>
      <w:r w:rsidRPr="00FA00CF">
        <w:t xml:space="preserve"> LTS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>`</w:t>
      </w:r>
      <w:r w:rsidRPr="00B02B03">
        <w:rPr>
          <w:rFonts w:cs="Courier New"/>
        </w:rPr>
        <w:t xml:space="preserve"> </w:t>
      </w:r>
      <w:r w:rsidRPr="00FA00CF">
        <w:t xml:space="preserve">лес деревьев, </w:t>
      </w:r>
      <w:r>
        <w:t xml:space="preserve">покрывающих все состояния и </w:t>
      </w:r>
      <w:r w:rsidRPr="00FA00CF">
        <w:t>орие</w:t>
      </w:r>
      <w:r w:rsidRPr="00FA00CF">
        <w:t>н</w:t>
      </w:r>
      <w:r w:rsidRPr="00FA00CF">
        <w:t>тированных к своим корням, которыми являются все неполные с</w:t>
      </w:r>
      <w:r w:rsidRPr="00FA00CF">
        <w:t>о</w:t>
      </w:r>
      <w:r w:rsidRPr="00FA00CF">
        <w:t xml:space="preserve">стояния. </w:t>
      </w:r>
      <w:r>
        <w:t>С</w:t>
      </w:r>
      <w:r w:rsidRPr="00FA00CF">
        <w:t xml:space="preserve"> кажд</w:t>
      </w:r>
      <w:r>
        <w:t>ым</w:t>
      </w:r>
      <w:r w:rsidRPr="00FA00CF">
        <w:t xml:space="preserve"> переход</w:t>
      </w:r>
      <w:r>
        <w:t>ом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>i`</w:t>
      </w:r>
      <w:r w:rsidRPr="00B02B03">
        <w:rPr>
          <w:rFonts w:cs="Courier New"/>
        </w:rPr>
        <w:t xml:space="preserve"> </w:t>
      </w:r>
      <w:r>
        <w:t>этого леса свяжем</w:t>
      </w:r>
      <w:r w:rsidRPr="00FA00CF">
        <w:t xml:space="preserve"> управляющую кнопку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A(i)=P(i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>i`)</w:t>
      </w:r>
      <w:r w:rsidRPr="00FA00CF">
        <w:t>. Будем двигаться, нажимая в каждом текущем состо</w:t>
      </w:r>
      <w:r w:rsidRPr="00FA00CF">
        <w:t>я</w:t>
      </w:r>
      <w:r w:rsidRPr="00FA00CF">
        <w:t>нии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B02B03">
        <w:rPr>
          <w:rFonts w:cs="Courier New"/>
        </w:rPr>
        <w:t xml:space="preserve"> </w:t>
      </w:r>
      <w:r w:rsidRPr="00FA00CF">
        <w:t>кнопку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A(i)</w:t>
      </w:r>
      <w:r w:rsidRPr="00FA00CF">
        <w:t>. Из-за недетерминизма мы можем оказаться не в с</w:t>
      </w:r>
      <w:r w:rsidRPr="00FA00CF">
        <w:t>о</w:t>
      </w:r>
      <w:r w:rsidRPr="00FA00CF">
        <w:t>стоянии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i`</w:t>
      </w:r>
      <w:r w:rsidRPr="00FA00CF">
        <w:t>, а в другом состоянии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i``</w:t>
      </w:r>
      <w:r w:rsidRPr="00FA00CF">
        <w:t>, где будем нажимать кнопку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A(i``)</w:t>
      </w:r>
      <w:r w:rsidRPr="00FA00CF">
        <w:t xml:space="preserve">. </w:t>
      </w:r>
      <w:r>
        <w:t xml:space="preserve"> Переход в неполное состояние гарантируется t-недетерминизмом реализации.</w:t>
      </w:r>
      <w:r w:rsidRPr="00FA00CF">
        <w:t xml:space="preserve"> </w:t>
      </w:r>
    </w:p>
    <w:p w:rsidR="00B02B03" w:rsidRDefault="00B02B03" w:rsidP="00B02B03">
      <w:r>
        <w:t>Исследование</w:t>
      </w:r>
      <w:r w:rsidRPr="00DA7975">
        <w:t xml:space="preserve"> реализации заканчивает</w:t>
      </w:r>
      <w:r>
        <w:t>ся</w:t>
      </w:r>
      <w:r w:rsidRPr="00DA7975">
        <w:t xml:space="preserve"> за конечное время</w:t>
      </w:r>
      <w:r>
        <w:t>.</w:t>
      </w:r>
      <w:r w:rsidRPr="00DA7975">
        <w:t xml:space="preserve"> </w:t>
      </w:r>
      <w:r>
        <w:t>Ч</w:t>
      </w:r>
      <w:r w:rsidRPr="00DA7975">
        <w:t>исло те</w:t>
      </w:r>
      <w:r w:rsidRPr="00DA7975">
        <w:t>с</w:t>
      </w:r>
      <w:r w:rsidRPr="00DA7975">
        <w:t xml:space="preserve">товых воздействий </w:t>
      </w:r>
      <w:r>
        <w:t>равно</w:t>
      </w:r>
      <w:r w:rsidRPr="00DA7975">
        <w:t xml:space="preserve"> 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O</w:t>
      </w:r>
      <w:r w:rsidRPr="00DA7975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</w:rPr>
        <w:t>bt</w:t>
      </w:r>
      <w:r w:rsidRPr="00FA00CF">
        <w:rPr>
          <w:rFonts w:ascii="Courier New" w:hAnsi="Courier New" w:cs="Courier New"/>
          <w:vertAlign w:val="superscript"/>
        </w:rPr>
        <w:t>n</w:t>
      </w:r>
      <w:r w:rsidRPr="00DA7975">
        <w:rPr>
          <w:rFonts w:ascii="Courier New" w:hAnsi="Courier New" w:cs="Courier New"/>
        </w:rPr>
        <w:t>)</w:t>
      </w:r>
      <w:r w:rsidRPr="00B02B03">
        <w:rPr>
          <w:rFonts w:cs="Courier New"/>
        </w:rPr>
        <w:t xml:space="preserve"> </w:t>
      </w:r>
      <w:r w:rsidRPr="00DA7975">
        <w:t>для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t</w:t>
      </w:r>
      <w:r w:rsidRPr="00DA7975">
        <w:rPr>
          <w:rFonts w:ascii="Courier New" w:hAnsi="Courier New" w:cs="Courier New"/>
        </w:rPr>
        <w:t>&gt;1</w:t>
      </w:r>
      <w:r w:rsidRPr="00B02B03">
        <w:rPr>
          <w:rFonts w:cs="Courier New"/>
        </w:rPr>
        <w:t xml:space="preserve"> </w:t>
      </w:r>
      <w:r w:rsidRPr="00DA7975">
        <w:t>и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O</w:t>
      </w:r>
      <w:r w:rsidRPr="00DA7975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</w:rPr>
        <w:t>bn</w:t>
      </w:r>
      <w:r w:rsidRPr="00DA7975">
        <w:rPr>
          <w:rFonts w:ascii="Courier New" w:hAnsi="Courier New" w:cs="Courier New"/>
          <w:vertAlign w:val="superscript"/>
        </w:rPr>
        <w:t>2</w:t>
      </w:r>
      <w:r w:rsidRPr="00DA7975">
        <w:rPr>
          <w:rFonts w:ascii="Courier New" w:hAnsi="Courier New" w:cs="Courier New"/>
        </w:rPr>
        <w:t>)</w:t>
      </w:r>
      <w:r w:rsidRPr="00B02B03">
        <w:rPr>
          <w:rFonts w:cs="Courier New"/>
        </w:rPr>
        <w:t xml:space="preserve"> </w:t>
      </w:r>
      <w:r w:rsidRPr="00DA7975">
        <w:t>для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t</w:t>
      </w:r>
      <w:r w:rsidRPr="00DA7975">
        <w:rPr>
          <w:rFonts w:ascii="Courier New" w:hAnsi="Courier New" w:cs="Courier New"/>
        </w:rPr>
        <w:t>=1</w:t>
      </w:r>
      <w:r>
        <w:t>, а о</w:t>
      </w:r>
      <w:r w:rsidRPr="00DA7975">
        <w:t>бъем в</w:t>
      </w:r>
      <w:r w:rsidRPr="00DA7975">
        <w:t>ы</w:t>
      </w:r>
      <w:r w:rsidRPr="00DA7975">
        <w:lastRenderedPageBreak/>
        <w:t xml:space="preserve">числений </w:t>
      </w:r>
      <w:r>
        <w:t>равен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O</w:t>
      </w:r>
      <w:r w:rsidRPr="00DA7975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</w:rPr>
        <w:t>bnt</w:t>
      </w:r>
      <w:r w:rsidRPr="00FA00CF">
        <w:rPr>
          <w:rFonts w:ascii="Courier New" w:hAnsi="Courier New" w:cs="Courier New"/>
          <w:vertAlign w:val="superscript"/>
        </w:rPr>
        <w:t>n</w:t>
      </w:r>
      <w:r w:rsidRPr="00DA7975">
        <w:rPr>
          <w:rFonts w:ascii="Courier New" w:hAnsi="Courier New" w:cs="Courier New"/>
        </w:rPr>
        <w:t>)+</w:t>
      </w:r>
      <w:r w:rsidRPr="00FA00CF">
        <w:rPr>
          <w:rFonts w:ascii="Courier New" w:hAnsi="Courier New" w:cs="Courier New"/>
        </w:rPr>
        <w:t>O</w:t>
      </w:r>
      <w:r w:rsidRPr="00DA7975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</w:rPr>
        <w:t>bnm</w:t>
      </w:r>
      <w:r w:rsidRPr="00DA7975">
        <w:rPr>
          <w:rFonts w:ascii="Courier New" w:hAnsi="Courier New" w:cs="Courier New"/>
        </w:rPr>
        <w:t>)+</w:t>
      </w:r>
      <w:r w:rsidRPr="00FA00CF">
        <w:rPr>
          <w:rFonts w:ascii="Courier New" w:hAnsi="Courier New" w:cs="Courier New"/>
          <w:szCs w:val="28"/>
        </w:rPr>
        <w:t>O</w:t>
      </w:r>
      <w:r w:rsidRPr="00DA7975">
        <w:rPr>
          <w:rFonts w:ascii="Courier New" w:hAnsi="Courier New" w:cs="Courier New"/>
          <w:szCs w:val="28"/>
        </w:rPr>
        <w:t>(</w:t>
      </w:r>
      <w:r w:rsidRPr="00FA00CF">
        <w:rPr>
          <w:rFonts w:ascii="Courier New" w:hAnsi="Courier New" w:cs="Courier New"/>
          <w:szCs w:val="28"/>
        </w:rPr>
        <w:t>mk</w:t>
      </w:r>
      <w:r w:rsidRPr="00DA7975">
        <w:rPr>
          <w:rFonts w:ascii="Courier New" w:hAnsi="Courier New" w:cs="Courier New"/>
          <w:szCs w:val="28"/>
        </w:rPr>
        <w:t>)</w:t>
      </w:r>
      <w:r w:rsidRPr="00B02B03">
        <w:rPr>
          <w:rFonts w:cs="Courier New"/>
        </w:rPr>
        <w:t xml:space="preserve"> </w:t>
      </w:r>
      <w:r w:rsidRPr="00DA7975">
        <w:t>для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t</w:t>
      </w:r>
      <w:r w:rsidRPr="00DA7975">
        <w:rPr>
          <w:rFonts w:ascii="Courier New" w:hAnsi="Courier New" w:cs="Courier New"/>
        </w:rPr>
        <w:t>&gt;1</w:t>
      </w:r>
      <w:r w:rsidRPr="00DA7975">
        <w:t>, для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t</w:t>
      </w:r>
      <w:r w:rsidRPr="00DA7975">
        <w:rPr>
          <w:rFonts w:ascii="Courier New" w:hAnsi="Courier New" w:cs="Courier New"/>
        </w:rPr>
        <w:t>=1</w:t>
      </w:r>
      <w:r w:rsidRPr="00B02B03">
        <w:rPr>
          <w:rFonts w:cs="Courier New"/>
        </w:rPr>
        <w:t xml:space="preserve"> </w:t>
      </w:r>
      <w:r w:rsidRPr="00DA7975">
        <w:t>первое сл</w:t>
      </w:r>
      <w:r w:rsidRPr="00DA7975">
        <w:t>а</w:t>
      </w:r>
      <w:r w:rsidRPr="00DA7975">
        <w:t>гаемое заменяется на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O</w:t>
      </w:r>
      <w:r w:rsidRPr="00DA7975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</w:rPr>
        <w:t>bn</w:t>
      </w:r>
      <w:r w:rsidRPr="00DA7975">
        <w:rPr>
          <w:rFonts w:ascii="Courier New" w:hAnsi="Courier New" w:cs="Courier New"/>
          <w:vertAlign w:val="superscript"/>
        </w:rPr>
        <w:t>3</w:t>
      </w:r>
      <w:r w:rsidRPr="00DA7975">
        <w:rPr>
          <w:rFonts w:ascii="Courier New" w:hAnsi="Courier New" w:cs="Courier New"/>
        </w:rPr>
        <w:t>)</w:t>
      </w:r>
      <w:r>
        <w:t>, где</w:t>
      </w:r>
      <w:r w:rsidRPr="00FA00CF">
        <w:tab/>
      </w:r>
      <w:r w:rsidRPr="00FA00CF">
        <w:rPr>
          <w:rFonts w:ascii="Courier New" w:hAnsi="Courier New" w:cs="Courier New"/>
        </w:rPr>
        <w:t>b</w:t>
      </w:r>
      <w:r w:rsidRPr="00B02B03">
        <w:rPr>
          <w:rFonts w:cs="Courier New"/>
        </w:rPr>
        <w:t xml:space="preserve"> </w:t>
      </w:r>
      <w:r w:rsidRPr="00FA00CF">
        <w:t>– число кнопок,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n</w:t>
      </w:r>
      <w:r w:rsidRPr="00B02B03">
        <w:rPr>
          <w:rFonts w:cs="Courier New"/>
        </w:rPr>
        <w:t xml:space="preserve"> </w:t>
      </w:r>
      <w:r w:rsidRPr="00FA00CF">
        <w:t>– число состояний реализации,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m</w:t>
      </w:r>
      <w:r w:rsidRPr="00FA00CF">
        <w:rPr>
          <w:rFonts w:ascii="Courier New" w:hAnsi="Courier New" w:cs="Courier New"/>
          <w:szCs w:val="28"/>
        </w:rPr>
        <w:t>=O(bnt)</w:t>
      </w:r>
      <w:r w:rsidRPr="00B02B03">
        <w:rPr>
          <w:rFonts w:cs="Courier New"/>
        </w:rPr>
        <w:t xml:space="preserve"> </w:t>
      </w:r>
      <w:r w:rsidRPr="00FA00CF">
        <w:t>– число переходов реализации,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k</w:t>
      </w:r>
      <w:r w:rsidRPr="00B02B03">
        <w:rPr>
          <w:rFonts w:cs="Courier New"/>
        </w:rPr>
        <w:t xml:space="preserve"> </w:t>
      </w:r>
      <w:r w:rsidRPr="00FA00CF">
        <w:t>– число состояний спецификации.</w:t>
      </w:r>
    </w:p>
    <w:p w:rsidR="00B02B03" w:rsidRDefault="00B02B03" w:rsidP="00B02B03">
      <w:r>
        <w:t>В</w:t>
      </w:r>
      <w:r w:rsidRPr="00FA00CF">
        <w:t>ерификаци</w:t>
      </w:r>
      <w:r>
        <w:t>я</w:t>
      </w:r>
      <w:r w:rsidRPr="00FA00CF">
        <w:t xml:space="preserve"> симуляции после построения LTS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891412">
        <w:rPr>
          <w:rFonts w:ascii="Courier New" w:hAnsi="Courier New" w:cs="Courier New"/>
          <w:b/>
        </w:rPr>
        <w:t>`</w:t>
      </w:r>
      <w:r w:rsidRPr="00B02B03">
        <w:rPr>
          <w:rFonts w:cs="Courier New"/>
        </w:rPr>
        <w:t xml:space="preserve"> </w:t>
      </w:r>
      <w:r w:rsidRPr="00FA00CF">
        <w:t>пыта</w:t>
      </w:r>
      <w:r>
        <w:t>е</w:t>
      </w:r>
      <w:r w:rsidRPr="00FA00CF">
        <w:t>тся постр</w:t>
      </w:r>
      <w:r w:rsidRPr="00FA00CF">
        <w:t>о</w:t>
      </w:r>
      <w:r w:rsidRPr="00FA00CF">
        <w:t>ить конформное соответствие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vertAlign w:val="subscript"/>
        </w:rPr>
        <w:t>2</w:t>
      </w:r>
      <w:r w:rsidRPr="00FA00CF">
        <w:t>, выдавая вердикт</w:t>
      </w:r>
      <w:r w:rsidRPr="00B02B03">
        <w:rPr>
          <w:rFonts w:cs="Courier New"/>
        </w:rPr>
        <w:t xml:space="preserve"> </w:t>
      </w:r>
      <w:r w:rsidRPr="00FA00CF">
        <w:rPr>
          <w:b/>
          <w:i/>
        </w:rPr>
        <w:t>pass</w:t>
      </w:r>
      <w:r w:rsidRPr="00FA00CF">
        <w:t>, если такое соо</w:t>
      </w:r>
      <w:r w:rsidRPr="00FA00CF">
        <w:t>т</w:t>
      </w:r>
      <w:r w:rsidRPr="00FA00CF">
        <w:t>ветствие существует и построено, или вердикт</w:t>
      </w:r>
      <w:r w:rsidRPr="00B02B03">
        <w:rPr>
          <w:rFonts w:cs="Courier New"/>
        </w:rPr>
        <w:t xml:space="preserve"> </w:t>
      </w:r>
      <w:r w:rsidRPr="00FA00CF">
        <w:rPr>
          <w:b/>
          <w:i/>
        </w:rPr>
        <w:t>fail</w:t>
      </w:r>
      <w:r w:rsidRPr="00FA00CF">
        <w:t>, если такого соответс</w:t>
      </w:r>
      <w:r w:rsidRPr="00FA00CF">
        <w:t>т</w:t>
      </w:r>
      <w:r w:rsidRPr="00FA00CF">
        <w:t>вия быть не может.</w:t>
      </w:r>
      <w:r>
        <w:t xml:space="preserve"> </w:t>
      </w:r>
      <w:r w:rsidRPr="00FA00CF">
        <w:t xml:space="preserve">Сначала строится двудольный граф. Вершины </w:t>
      </w:r>
      <w:r>
        <w:t>1-го</w:t>
      </w:r>
      <w:r w:rsidRPr="00FA00CF">
        <w:t xml:space="preserve"> типа – пары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(i,s)</w:t>
      </w:r>
      <w:r w:rsidRPr="00FA00CF">
        <w:t>, где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B02B03">
        <w:rPr>
          <w:rFonts w:cs="Courier New"/>
        </w:rPr>
        <w:t xml:space="preserve"> </w:t>
      </w:r>
      <w:r w:rsidRPr="00FA00CF">
        <w:t>– состояние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  <w:b/>
        </w:rPr>
        <w:t>I</w:t>
      </w:r>
      <w:r w:rsidRPr="00FA00CF">
        <w:rPr>
          <w:rFonts w:ascii="Courier New" w:hAnsi="Courier New" w:cs="Courier New"/>
        </w:rPr>
        <w:t>`</w:t>
      </w:r>
      <w:r w:rsidRPr="00FA00CF">
        <w:t>, а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H(i)</w:t>
      </w:r>
      <w:r w:rsidR="00625749">
        <w:rPr>
          <w:rFonts w:ascii="Courier New" w:hAnsi="Courier New" w:cs="Courier New"/>
        </w:rPr>
        <w:t xml:space="preserve"> </w:t>
      </w:r>
      <w:r w:rsidR="00625749">
        <w:t>состояние</w:t>
      </w:r>
      <w:r w:rsidR="00625749" w:rsidRPr="00625749">
        <w:rPr>
          <w:rFonts w:cs="Courier New"/>
        </w:rPr>
        <w:t xml:space="preserve"> </w:t>
      </w:r>
      <w:r w:rsidR="00625749">
        <w:rPr>
          <w:rFonts w:ascii="Courier New" w:hAnsi="Courier New" w:cs="Courier New"/>
          <w:b/>
          <w:lang w:val="en-US"/>
        </w:rPr>
        <w:t>S</w:t>
      </w:r>
      <w:r w:rsidR="00625749">
        <w:t>.</w:t>
      </w:r>
      <w:r w:rsidRPr="00FA00CF">
        <w:t xml:space="preserve"> Верш</w:t>
      </w:r>
      <w:r w:rsidRPr="00FA00CF">
        <w:t>и</w:t>
      </w:r>
      <w:r w:rsidRPr="00FA00CF">
        <w:t>ны</w:t>
      </w:r>
      <w:r w:rsidRPr="00625749">
        <w:t xml:space="preserve"> 2-</w:t>
      </w:r>
      <w:r>
        <w:t>го</w:t>
      </w:r>
      <w:r w:rsidRPr="00625749">
        <w:t xml:space="preserve"> </w:t>
      </w:r>
      <w:r w:rsidRPr="00FA00CF">
        <w:t>типа</w:t>
      </w:r>
      <w:r w:rsidRPr="00625749">
        <w:t xml:space="preserve"> – </w:t>
      </w:r>
      <w:r w:rsidRPr="00FA00CF">
        <w:t>пары</w:t>
      </w:r>
      <w:r w:rsidRPr="00625749">
        <w:rPr>
          <w:rFonts w:cs="Courier New"/>
        </w:rPr>
        <w:t xml:space="preserve"> </w:t>
      </w:r>
      <w:r w:rsidRPr="00625749">
        <w:rPr>
          <w:rFonts w:ascii="Courier New" w:hAnsi="Courier New" w:cs="Courier New"/>
        </w:rPr>
        <w:t>(</w:t>
      </w:r>
      <w:r w:rsidRPr="00B02B03">
        <w:rPr>
          <w:rFonts w:ascii="Courier New" w:hAnsi="Courier New" w:cs="Courier New"/>
          <w:lang w:val="en-US"/>
        </w:rPr>
        <w:t>i</w:t>
      </w:r>
      <w:r w:rsidRPr="00FA00CF">
        <w:rPr>
          <w:rFonts w:ascii="Courier New" w:hAnsi="Courier New" w:cs="Courier New"/>
        </w:rPr>
        <w:sym w:font="Euclid Symbol" w:char="F0BE"/>
      </w:r>
      <w:r w:rsidRPr="00B02B03">
        <w:rPr>
          <w:rFonts w:ascii="Courier New" w:hAnsi="Courier New" w:cs="Courier New"/>
          <w:lang w:val="en-US"/>
        </w:rPr>
        <w:t>u</w:t>
      </w:r>
      <w:r w:rsidRPr="00FA00CF">
        <w:rPr>
          <w:rFonts w:ascii="Courier New" w:hAnsi="Courier New" w:cs="Courier New"/>
        </w:rPr>
        <w:sym w:font="Euclid Symbol" w:char="F0AE"/>
      </w:r>
      <w:r w:rsidRPr="00B02B03">
        <w:rPr>
          <w:rFonts w:ascii="Courier New" w:hAnsi="Courier New" w:cs="Courier New"/>
          <w:lang w:val="en-US"/>
        </w:rPr>
        <w:t>i</w:t>
      </w:r>
      <w:r w:rsidRPr="00625749">
        <w:rPr>
          <w:rFonts w:ascii="Courier New" w:hAnsi="Courier New" w:cs="Courier New"/>
        </w:rPr>
        <w:t>`,</w:t>
      </w:r>
      <w:r w:rsidRPr="00B02B03">
        <w:rPr>
          <w:rFonts w:ascii="Courier New" w:hAnsi="Courier New" w:cs="Courier New"/>
          <w:lang w:val="en-US"/>
        </w:rPr>
        <w:t>s</w:t>
      </w:r>
      <w:r w:rsidRPr="00625749">
        <w:rPr>
          <w:rFonts w:ascii="Courier New" w:hAnsi="Courier New" w:cs="Courier New"/>
        </w:rPr>
        <w:t>)</w:t>
      </w:r>
      <w:r w:rsidRPr="00625749">
        <w:t xml:space="preserve">, </w:t>
      </w:r>
      <w:r w:rsidRPr="00FA00CF">
        <w:t>где</w:t>
      </w:r>
      <w:r w:rsidRPr="00625749">
        <w:rPr>
          <w:rFonts w:cs="Courier New"/>
        </w:rPr>
        <w:t xml:space="preserve"> </w:t>
      </w:r>
      <w:r w:rsidRPr="00B02B03">
        <w:rPr>
          <w:rFonts w:ascii="Courier New" w:hAnsi="Courier New" w:cs="Courier New"/>
          <w:lang w:val="en-US"/>
        </w:rPr>
        <w:t>i</w:t>
      </w:r>
      <w:r w:rsidRPr="00FA00CF">
        <w:rPr>
          <w:rFonts w:ascii="Courier New" w:hAnsi="Courier New" w:cs="Courier New"/>
        </w:rPr>
        <w:sym w:font="Euclid Symbol" w:char="F0BE"/>
      </w:r>
      <w:r w:rsidRPr="00B02B03">
        <w:rPr>
          <w:rFonts w:ascii="Courier New" w:hAnsi="Courier New" w:cs="Courier New"/>
          <w:lang w:val="en-US"/>
        </w:rPr>
        <w:t>u</w:t>
      </w:r>
      <w:r w:rsidRPr="00FA00CF">
        <w:rPr>
          <w:rFonts w:ascii="Courier New" w:hAnsi="Courier New" w:cs="Courier New"/>
        </w:rPr>
        <w:sym w:font="Euclid Symbol" w:char="F0AE"/>
      </w:r>
      <w:r w:rsidRPr="00B02B03">
        <w:rPr>
          <w:rFonts w:ascii="Courier New" w:hAnsi="Courier New" w:cs="Courier New"/>
          <w:lang w:val="en-US"/>
        </w:rPr>
        <w:t>i</w:t>
      </w:r>
      <w:r w:rsidRPr="00625749">
        <w:rPr>
          <w:rFonts w:ascii="Courier New" w:hAnsi="Courier New" w:cs="Courier New"/>
        </w:rPr>
        <w:t>`</w:t>
      </w:r>
      <w:r w:rsidRPr="00625749">
        <w:rPr>
          <w:rFonts w:cs="Courier New"/>
        </w:rPr>
        <w:t xml:space="preserve"> </w:t>
      </w:r>
      <w:r w:rsidRPr="00625749">
        <w:t xml:space="preserve">– </w:t>
      </w:r>
      <w:r w:rsidRPr="00FA00CF">
        <w:t>переход</w:t>
      </w:r>
      <w:r w:rsidRPr="00625749">
        <w:rPr>
          <w:rFonts w:cs="Courier New"/>
        </w:rPr>
        <w:t xml:space="preserve"> </w:t>
      </w:r>
      <w:r w:rsidRPr="00B02B03">
        <w:rPr>
          <w:rFonts w:ascii="Courier New" w:hAnsi="Courier New" w:cs="Courier New"/>
          <w:b/>
          <w:lang w:val="en-US"/>
        </w:rPr>
        <w:t>I</w:t>
      </w:r>
      <w:r w:rsidRPr="00625749">
        <w:rPr>
          <w:rFonts w:ascii="Courier New" w:hAnsi="Courier New" w:cs="Courier New"/>
        </w:rPr>
        <w:t>`</w:t>
      </w:r>
      <w:r w:rsidRPr="00625749">
        <w:t xml:space="preserve">, </w:t>
      </w:r>
      <w:r w:rsidRPr="00FA00CF">
        <w:t>а</w:t>
      </w:r>
      <w:r w:rsidRPr="00625749">
        <w:rPr>
          <w:rFonts w:cs="Courier New"/>
        </w:rPr>
        <w:t xml:space="preserve"> </w:t>
      </w:r>
      <w:r w:rsidRPr="00B02B03">
        <w:rPr>
          <w:rFonts w:ascii="Courier New" w:hAnsi="Courier New" w:cs="Courier New"/>
          <w:lang w:val="en-US"/>
        </w:rPr>
        <w:t>s</w:t>
      </w:r>
      <w:r w:rsidRPr="00FA00CF">
        <w:rPr>
          <w:rFonts w:ascii="Courier New" w:hAnsi="Courier New" w:cs="Courier New"/>
        </w:rPr>
        <w:sym w:font="Symbol" w:char="F0CE"/>
      </w:r>
      <w:r w:rsidRPr="00B02B03">
        <w:rPr>
          <w:rFonts w:ascii="Courier New" w:hAnsi="Courier New" w:cs="Courier New"/>
          <w:lang w:val="en-US"/>
        </w:rPr>
        <w:t>H</w:t>
      </w:r>
      <w:r w:rsidRPr="00625749">
        <w:rPr>
          <w:rFonts w:ascii="Courier New" w:hAnsi="Courier New" w:cs="Courier New"/>
        </w:rPr>
        <w:t>(</w:t>
      </w:r>
      <w:r w:rsidRPr="00B02B03">
        <w:rPr>
          <w:rFonts w:ascii="Courier New" w:hAnsi="Courier New" w:cs="Courier New"/>
          <w:lang w:val="en-US"/>
        </w:rPr>
        <w:t>i</w:t>
      </w:r>
      <w:r w:rsidRPr="00625749">
        <w:rPr>
          <w:rFonts w:ascii="Courier New" w:hAnsi="Courier New" w:cs="Courier New"/>
        </w:rPr>
        <w:t>)</w:t>
      </w:r>
      <w:r w:rsidRPr="00625749">
        <w:t xml:space="preserve">. </w:t>
      </w:r>
      <w:r w:rsidRPr="00FA00CF">
        <w:t>В каждую ве</w:t>
      </w:r>
      <w:r w:rsidRPr="00FA00CF">
        <w:t>р</w:t>
      </w:r>
      <w:r w:rsidRPr="00FA00CF">
        <w:t xml:space="preserve">шину </w:t>
      </w:r>
      <w:r>
        <w:t>2-го</w:t>
      </w:r>
      <w:r w:rsidRPr="00FA00CF">
        <w:t xml:space="preserve"> типа входит одна дуга </w:t>
      </w:r>
      <w:r>
        <w:t>1-го</w:t>
      </w:r>
      <w:r w:rsidRPr="00FA00CF">
        <w:t xml:space="preserve"> типа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(i,s)</w:t>
      </w:r>
      <w:r w:rsidRPr="00FA00CF">
        <w:rPr>
          <w:rFonts w:ascii="Courier New" w:hAnsi="Courier New" w:cs="Courier New"/>
        </w:rPr>
        <w:sym w:font="Symbol" w:char="F0AE"/>
      </w:r>
      <w:r w:rsidRPr="00FA00CF">
        <w:rPr>
          <w:rFonts w:ascii="Courier New" w:hAnsi="Courier New" w:cs="Courier New"/>
        </w:rPr>
        <w:t>(i</w:t>
      </w:r>
      <w:r w:rsidRPr="00FA00CF">
        <w:rPr>
          <w:rFonts w:ascii="Courier New" w:hAnsi="Courier New" w:cs="Courier New"/>
        </w:rPr>
        <w:sym w:font="Euclid Symbol" w:char="F0BE"/>
      </w:r>
      <w:r w:rsidRPr="00FA00CF">
        <w:rPr>
          <w:rFonts w:ascii="Courier New" w:hAnsi="Courier New" w:cs="Courier New"/>
        </w:rPr>
        <w:t>u</w:t>
      </w:r>
      <w:r w:rsidRPr="00FA00CF">
        <w:rPr>
          <w:rFonts w:ascii="Courier New" w:hAnsi="Courier New" w:cs="Courier New"/>
        </w:rPr>
        <w:sym w:font="Euclid Symbol" w:char="F0AE"/>
      </w:r>
      <w:r w:rsidRPr="00FA00CF">
        <w:rPr>
          <w:rFonts w:ascii="Courier New" w:hAnsi="Courier New" w:cs="Courier New"/>
        </w:rPr>
        <w:t>i`,s)</w:t>
      </w:r>
      <w:r w:rsidRPr="00FA00CF">
        <w:t>. Дуга</w:t>
      </w:r>
      <w:r w:rsidRPr="00B02B03">
        <w:rPr>
          <w:lang w:val="en-US"/>
        </w:rPr>
        <w:t xml:space="preserve"> 2-</w:t>
      </w:r>
      <w:r>
        <w:t>го</w:t>
      </w:r>
      <w:r w:rsidRPr="00B02B03">
        <w:rPr>
          <w:lang w:val="en-US"/>
        </w:rPr>
        <w:t xml:space="preserve"> </w:t>
      </w:r>
      <w:r w:rsidRPr="00FA00CF">
        <w:t>типа</w:t>
      </w:r>
      <w:r w:rsidRPr="00B02B03">
        <w:rPr>
          <w:rFonts w:cs="Courier New"/>
          <w:lang w:val="en-US"/>
        </w:rPr>
        <w:t xml:space="preserve"> </w:t>
      </w:r>
      <w:r w:rsidRPr="00B02B03">
        <w:rPr>
          <w:rFonts w:ascii="Courier New" w:hAnsi="Courier New" w:cs="Courier New"/>
          <w:lang w:val="en-US"/>
        </w:rPr>
        <w:t>(i</w:t>
      </w:r>
      <w:r w:rsidRPr="00FA00CF">
        <w:rPr>
          <w:rFonts w:ascii="Courier New" w:hAnsi="Courier New" w:cs="Courier New"/>
        </w:rPr>
        <w:sym w:font="Euclid Symbol" w:char="F0BE"/>
      </w:r>
      <w:r w:rsidRPr="00B02B03">
        <w:rPr>
          <w:rFonts w:ascii="Courier New" w:hAnsi="Courier New" w:cs="Courier New"/>
          <w:lang w:val="en-US"/>
        </w:rPr>
        <w:t>u</w:t>
      </w:r>
      <w:r w:rsidRPr="00FA00CF">
        <w:rPr>
          <w:rFonts w:ascii="Courier New" w:hAnsi="Courier New" w:cs="Courier New"/>
        </w:rPr>
        <w:sym w:font="Euclid Symbol" w:char="F0AE"/>
      </w:r>
      <w:r w:rsidRPr="00B02B03">
        <w:rPr>
          <w:rFonts w:ascii="Courier New" w:hAnsi="Courier New" w:cs="Courier New"/>
          <w:lang w:val="en-US"/>
        </w:rPr>
        <w:t>i`,s)</w:t>
      </w:r>
      <w:r w:rsidRPr="00FA00CF">
        <w:rPr>
          <w:rFonts w:ascii="Courier New" w:hAnsi="Courier New" w:cs="Courier New"/>
        </w:rPr>
        <w:sym w:font="Symbol" w:char="F0AE"/>
      </w:r>
      <w:r w:rsidRPr="00B02B03">
        <w:rPr>
          <w:rFonts w:ascii="Courier New" w:hAnsi="Courier New" w:cs="Courier New"/>
          <w:lang w:val="en-US"/>
        </w:rPr>
        <w:t>(i`,s`)</w:t>
      </w:r>
      <w:r w:rsidRPr="00B02B03">
        <w:rPr>
          <w:rFonts w:cs="Courier New"/>
          <w:lang w:val="en-US"/>
        </w:rPr>
        <w:t xml:space="preserve"> </w:t>
      </w:r>
      <w:r w:rsidRPr="00FA00CF">
        <w:t>проводится</w:t>
      </w:r>
      <w:r w:rsidRPr="00B02B03">
        <w:rPr>
          <w:lang w:val="en-US"/>
        </w:rPr>
        <w:t xml:space="preserve">, </w:t>
      </w:r>
      <w:r w:rsidR="00625749">
        <w:t>если</w:t>
      </w:r>
      <w:r w:rsidRPr="00B02B03">
        <w:rPr>
          <w:rFonts w:cs="Courier New"/>
          <w:lang w:val="en-US"/>
        </w:rPr>
        <w:t xml:space="preserve"> </w:t>
      </w:r>
      <w:r w:rsidRPr="00B02B03">
        <w:rPr>
          <w:rFonts w:ascii="Courier New" w:hAnsi="Courier New" w:cs="Courier New"/>
          <w:lang w:val="en-US"/>
        </w:rPr>
        <w:t>s`</w:t>
      </w:r>
      <w:r w:rsidRPr="00FA00CF">
        <w:rPr>
          <w:rFonts w:ascii="Courier New" w:hAnsi="Courier New" w:cs="Courier New"/>
        </w:rPr>
        <w:sym w:font="Symbol" w:char="F0CE"/>
      </w:r>
      <w:r w:rsidRPr="00B02B03">
        <w:rPr>
          <w:rFonts w:ascii="Courier New" w:hAnsi="Courier New" w:cs="Courier New"/>
          <w:lang w:val="en-US"/>
        </w:rPr>
        <w:t>S(s,u)</w:t>
      </w:r>
      <w:r w:rsidRPr="00B02B03">
        <w:rPr>
          <w:lang w:val="en-US"/>
        </w:rPr>
        <w:t xml:space="preserve">. </w:t>
      </w:r>
      <w:r w:rsidRPr="00FA00CF">
        <w:t>Одновременно составляется список те</w:t>
      </w:r>
      <w:r w:rsidRPr="00FA00CF">
        <w:t>р</w:t>
      </w:r>
      <w:r w:rsidRPr="00FA00CF">
        <w:t xml:space="preserve">минальных вершин </w:t>
      </w:r>
      <w:r>
        <w:t>2-го</w:t>
      </w:r>
      <w:r w:rsidRPr="00FA00CF">
        <w:t xml:space="preserve"> типа.  </w:t>
      </w:r>
    </w:p>
    <w:p w:rsidR="00B02B03" w:rsidRPr="004B3A40" w:rsidRDefault="00B02B03" w:rsidP="00B02B03">
      <w:r w:rsidRPr="00FA00CF">
        <w:t xml:space="preserve">После построения двудольного графа </w:t>
      </w:r>
      <w:r>
        <w:t>к</w:t>
      </w:r>
      <w:r w:rsidRPr="00FA00CF">
        <w:t>аждая терминальная вершина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vertAlign w:val="subscript"/>
        </w:rPr>
        <w:t>2</w:t>
      </w:r>
      <w:r w:rsidRPr="00B02B03">
        <w:rPr>
          <w:rFonts w:cs="Courier New"/>
        </w:rPr>
        <w:t xml:space="preserve"> </w:t>
      </w:r>
      <w:r>
        <w:t>2-го</w:t>
      </w:r>
      <w:r w:rsidRPr="00FA00CF">
        <w:t xml:space="preserve"> типа удаляется вместе с входящей в нее дугой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vertAlign w:val="subscript"/>
        </w:rPr>
        <w:t>1</w:t>
      </w:r>
      <w:r w:rsidRPr="00FA00CF">
        <w:rPr>
          <w:rFonts w:ascii="Courier New" w:hAnsi="Courier New" w:cs="Courier New"/>
        </w:rPr>
        <w:sym w:font="Symbol" w:char="F0AE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vertAlign w:val="subscript"/>
        </w:rPr>
        <w:t>2</w:t>
      </w:r>
      <w:r w:rsidRPr="00FA00CF">
        <w:t>, начальной ве</w:t>
      </w:r>
      <w:r w:rsidRPr="00FA00CF">
        <w:t>р</w:t>
      </w:r>
      <w:r w:rsidRPr="00FA00CF">
        <w:t>шиной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vertAlign w:val="subscript"/>
        </w:rPr>
        <w:t>1</w:t>
      </w:r>
      <w:r w:rsidRPr="00B02B03">
        <w:rPr>
          <w:rFonts w:cs="Courier New"/>
        </w:rPr>
        <w:t xml:space="preserve"> </w:t>
      </w:r>
      <w:r w:rsidRPr="00FA00CF">
        <w:t>этой дуги, и каждой входящей в нее дугой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vertAlign w:val="subscript"/>
        </w:rPr>
        <w:t>1</w:t>
      </w:r>
      <w:r w:rsidRPr="00FA00CF">
        <w:rPr>
          <w:rFonts w:ascii="Courier New" w:hAnsi="Courier New" w:cs="Courier New"/>
        </w:rPr>
        <w:t>`</w:t>
      </w:r>
      <w:r w:rsidRPr="00FA00CF">
        <w:rPr>
          <w:rFonts w:ascii="Courier New" w:hAnsi="Courier New" w:cs="Courier New"/>
        </w:rPr>
        <w:sym w:font="Symbol" w:char="F0AE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vertAlign w:val="subscript"/>
        </w:rPr>
        <w:t>1</w:t>
      </w:r>
      <w:r w:rsidRPr="00FA00CF">
        <w:t>. Одновреме</w:t>
      </w:r>
      <w:r w:rsidRPr="00FA00CF">
        <w:t>н</w:t>
      </w:r>
      <w:r w:rsidRPr="00FA00CF">
        <w:t>но для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vertAlign w:val="subscript"/>
        </w:rPr>
        <w:t>1</w:t>
      </w:r>
      <w:r w:rsidRPr="00FA00CF">
        <w:rPr>
          <w:rFonts w:ascii="Courier New" w:hAnsi="Courier New" w:cs="Courier New"/>
        </w:rPr>
        <w:t>=(i,s)</w:t>
      </w:r>
      <w:r w:rsidRPr="00B02B03">
        <w:rPr>
          <w:rFonts w:cs="Courier New"/>
        </w:rPr>
        <w:t xml:space="preserve"> </w:t>
      </w:r>
      <w:r w:rsidRPr="00FA00CF">
        <w:t>состояние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B02B03">
        <w:rPr>
          <w:rFonts w:cs="Courier New"/>
        </w:rPr>
        <w:t xml:space="preserve"> </w:t>
      </w:r>
      <w:r w:rsidRPr="00FA00CF">
        <w:t>удаляется из множества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H(i)</w:t>
      </w:r>
      <w:r w:rsidRPr="00FA00CF">
        <w:t>. Эти операции повторяются, пока не будет удалена вершин</w:t>
      </w:r>
      <w:r>
        <w:t>а</w:t>
      </w:r>
      <w:r w:rsidRPr="00FA00CF">
        <w:t xml:space="preserve"> </w:t>
      </w:r>
      <w:r>
        <w:t>1-го</w:t>
      </w:r>
      <w:r w:rsidRPr="00FA00CF">
        <w:t xml:space="preserve"> типа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(i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t>`,s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t>)</w:t>
      </w:r>
      <w:r w:rsidRPr="00FA00CF">
        <w:t>, где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t>`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  <w:vertAlign w:val="subscript"/>
        </w:rPr>
        <w:t>0</w:t>
      </w:r>
      <w:r w:rsidRPr="00FA00CF">
        <w:t>, или пока не будут удалены все терминальные ве</w:t>
      </w:r>
      <w:r w:rsidRPr="00FA00CF">
        <w:t>р</w:t>
      </w:r>
      <w:r w:rsidRPr="00FA00CF">
        <w:t xml:space="preserve">шины </w:t>
      </w:r>
      <w:r>
        <w:t>2-го</w:t>
      </w:r>
      <w:r w:rsidRPr="00FA00CF">
        <w:t xml:space="preserve"> типа. В первом случае алгоритм заканчивается с вердиктом</w:t>
      </w:r>
      <w:r w:rsidRPr="00B02B03">
        <w:rPr>
          <w:rFonts w:cs="Courier New"/>
        </w:rPr>
        <w:t xml:space="preserve"> </w:t>
      </w:r>
      <w:r w:rsidRPr="00FA00CF">
        <w:rPr>
          <w:b/>
          <w:i/>
        </w:rPr>
        <w:t>fail</w:t>
      </w:r>
      <w:r w:rsidRPr="00FA00CF">
        <w:t xml:space="preserve">, </w:t>
      </w:r>
      <w:r>
        <w:t>поскольку</w:t>
      </w:r>
      <w:r w:rsidRPr="00B02B03">
        <w:rPr>
          <w:rFonts w:cs="Courier New"/>
        </w:rPr>
        <w:t xml:space="preserve"> </w:t>
      </w:r>
      <w:r w:rsidRPr="00CE06DE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</w:rPr>
        <w:t>i</w:t>
      </w:r>
      <w:r w:rsidRPr="00CE06DE">
        <w:rPr>
          <w:rFonts w:ascii="Courier New" w:hAnsi="Courier New" w:cs="Courier New"/>
          <w:vertAlign w:val="subscript"/>
        </w:rPr>
        <w:t>0</w:t>
      </w:r>
      <w:r w:rsidRPr="00FA00CF">
        <w:rPr>
          <w:rFonts w:ascii="Courier New" w:hAnsi="Courier New" w:cs="Courier New"/>
        </w:rPr>
        <w:t>`</w:t>
      </w:r>
      <w:r w:rsidRPr="00CE06DE">
        <w:rPr>
          <w:rFonts w:ascii="Courier New" w:hAnsi="Courier New" w:cs="Courier New"/>
        </w:rPr>
        <w:t>,</w:t>
      </w:r>
      <w:r w:rsidRPr="00FA00CF">
        <w:rPr>
          <w:rFonts w:ascii="Courier New" w:hAnsi="Courier New" w:cs="Courier New"/>
        </w:rPr>
        <w:t>s</w:t>
      </w:r>
      <w:r w:rsidRPr="00CE06DE">
        <w:rPr>
          <w:rFonts w:ascii="Courier New" w:hAnsi="Courier New" w:cs="Courier New"/>
          <w:vertAlign w:val="subscript"/>
        </w:rPr>
        <w:t>0</w:t>
      </w:r>
      <w:r w:rsidRPr="00CE06DE">
        <w:rPr>
          <w:rFonts w:ascii="Courier New" w:hAnsi="Courier New" w:cs="Courier New"/>
        </w:rPr>
        <w:t>)</w:t>
      </w:r>
      <w:r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N</w:t>
      </w:r>
      <w:r w:rsidRPr="00B02B03">
        <w:rPr>
          <w:rFonts w:cs="Courier New"/>
        </w:rPr>
        <w:t xml:space="preserve"> </w:t>
      </w:r>
      <w:r>
        <w:t>влечет</w:t>
      </w:r>
      <w:r w:rsidRPr="00B02B03">
        <w:rPr>
          <w:rFonts w:cs="Courier New"/>
        </w:rPr>
        <w:t xml:space="preserve"> </w:t>
      </w:r>
      <w:r w:rsidRPr="00CE06DE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</w:rPr>
        <w:t>i</w:t>
      </w:r>
      <w:r w:rsidRPr="00CE06DE">
        <w:rPr>
          <w:rFonts w:ascii="Courier New" w:hAnsi="Courier New" w:cs="Courier New"/>
          <w:vertAlign w:val="subscript"/>
        </w:rPr>
        <w:t>0</w:t>
      </w:r>
      <w:r w:rsidRPr="00CE06DE">
        <w:rPr>
          <w:rFonts w:ascii="Courier New" w:hAnsi="Courier New" w:cs="Courier New"/>
        </w:rPr>
        <w:t>,</w:t>
      </w:r>
      <w:r w:rsidRPr="00FA00CF">
        <w:rPr>
          <w:rFonts w:ascii="Courier New" w:hAnsi="Courier New" w:cs="Courier New"/>
        </w:rPr>
        <w:t>s</w:t>
      </w:r>
      <w:r w:rsidRPr="00CE06DE">
        <w:rPr>
          <w:rFonts w:ascii="Courier New" w:hAnsi="Courier New" w:cs="Courier New"/>
          <w:vertAlign w:val="subscript"/>
        </w:rPr>
        <w:t>0</w:t>
      </w:r>
      <w:r w:rsidRPr="00CE06DE">
        <w:rPr>
          <w:rFonts w:ascii="Courier New" w:hAnsi="Courier New" w:cs="Courier New"/>
        </w:rPr>
        <w:t>)</w:t>
      </w:r>
      <w:r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N</w:t>
      </w:r>
      <w:r>
        <w:t xml:space="preserve">, </w:t>
      </w:r>
      <w:r w:rsidRPr="00FA00CF">
        <w:t>а во втором случае – с ве</w:t>
      </w:r>
      <w:r w:rsidRPr="00FA00CF">
        <w:t>р</w:t>
      </w:r>
      <w:r w:rsidRPr="00FA00CF">
        <w:t>диктом</w:t>
      </w:r>
      <w:r w:rsidRPr="00B02B03">
        <w:rPr>
          <w:rFonts w:cs="Courier New"/>
        </w:rPr>
        <w:t xml:space="preserve"> </w:t>
      </w:r>
      <w:r w:rsidRPr="00FA00CF">
        <w:rPr>
          <w:b/>
          <w:i/>
        </w:rPr>
        <w:t>pass</w:t>
      </w:r>
      <w:r w:rsidRPr="00FA00CF">
        <w:t xml:space="preserve">. </w:t>
      </w:r>
      <w:r w:rsidRPr="00682005">
        <w:t>В</w:t>
      </w:r>
      <w:r>
        <w:t>о втором</w:t>
      </w:r>
      <w:r w:rsidRPr="00682005">
        <w:t xml:space="preserve"> случае строится соответствие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R</w:t>
      </w:r>
      <w:r>
        <w:rPr>
          <w:rFonts w:ascii="Courier New" w:hAnsi="Courier New" w:cs="Courier New"/>
          <w:vertAlign w:val="subscript"/>
        </w:rPr>
        <w:t>2</w:t>
      </w:r>
      <w:r w:rsidRPr="00682005">
        <w:rPr>
          <w:rFonts w:ascii="Courier New" w:hAnsi="Courier New" w:cs="Courier New"/>
        </w:rPr>
        <w:t>={(</w:t>
      </w:r>
      <w:r w:rsidRPr="00FA00CF">
        <w:rPr>
          <w:rFonts w:ascii="Courier New" w:hAnsi="Courier New" w:cs="Courier New"/>
        </w:rPr>
        <w:t>i</w:t>
      </w:r>
      <w:r w:rsidRPr="00682005">
        <w:rPr>
          <w:rFonts w:ascii="Courier New" w:hAnsi="Courier New" w:cs="Courier New"/>
        </w:rPr>
        <w:t>,</w:t>
      </w:r>
      <w:r w:rsidRPr="00FA00CF">
        <w:rPr>
          <w:rFonts w:ascii="Courier New" w:hAnsi="Courier New" w:cs="Courier New"/>
        </w:rPr>
        <w:t>s</w:t>
      </w:r>
      <w:r w:rsidRPr="00682005">
        <w:rPr>
          <w:rFonts w:ascii="Courier New" w:hAnsi="Courier New" w:cs="Courier New"/>
        </w:rPr>
        <w:t>)|</w:t>
      </w:r>
      <w:r w:rsidRPr="00FA00CF">
        <w:rPr>
          <w:rFonts w:ascii="Courier New" w:hAnsi="Courier New" w:cs="Courier New"/>
        </w:rPr>
        <w:t>i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V</w:t>
      </w:r>
      <w:r w:rsidRPr="00FA00CF">
        <w:rPr>
          <w:rFonts w:ascii="Courier New" w:hAnsi="Courier New" w:cs="Courier New"/>
          <w:b/>
          <w:vertAlign w:val="subscript"/>
        </w:rPr>
        <w:t>I</w:t>
      </w:r>
      <w:r w:rsidRPr="00682005">
        <w:rPr>
          <w:rFonts w:ascii="Courier New" w:hAnsi="Courier New" w:cs="Courier New"/>
          <w:b/>
          <w:vertAlign w:val="subscript"/>
        </w:rPr>
        <w:t>`</w:t>
      </w:r>
      <w:r w:rsidRPr="00B02B03">
        <w:rPr>
          <w:rFonts w:cs="Courier New"/>
        </w:rPr>
        <w:t xml:space="preserve"> </w:t>
      </w:r>
      <w:r w:rsidRPr="00682005">
        <w:rPr>
          <w:rFonts w:ascii="Courier New" w:hAnsi="Courier New" w:cs="Courier New"/>
        </w:rPr>
        <w:t>&amp;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s</w:t>
      </w:r>
      <w:r w:rsidRPr="00FA00CF">
        <w:rPr>
          <w:rFonts w:ascii="Courier New" w:hAnsi="Courier New" w:cs="Courier New"/>
        </w:rPr>
        <w:sym w:font="Symbol" w:char="F0CE"/>
      </w:r>
      <w:r w:rsidRPr="00FA00CF">
        <w:rPr>
          <w:rFonts w:ascii="Courier New" w:hAnsi="Courier New" w:cs="Courier New"/>
        </w:rPr>
        <w:t>H</w:t>
      </w:r>
      <w:r w:rsidRPr="00682005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</w:rPr>
        <w:t>i</w:t>
      </w:r>
      <w:r w:rsidRPr="00682005">
        <w:rPr>
          <w:rFonts w:ascii="Courier New" w:hAnsi="Courier New" w:cs="Courier New"/>
        </w:rPr>
        <w:t>)}</w:t>
      </w:r>
      <w:r>
        <w:t>. Если при</w:t>
      </w:r>
      <w:r w:rsidRPr="00FA00CF">
        <w:t xml:space="preserve"> построении двудольного графа каждое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H(i)</w:t>
      </w:r>
      <w:r w:rsidRPr="00B02B03">
        <w:rPr>
          <w:rFonts w:cs="Courier New"/>
        </w:rPr>
        <w:t xml:space="preserve"> </w:t>
      </w:r>
      <w:r>
        <w:t>заменить на</w:t>
      </w:r>
      <w:r w:rsidRPr="00FA00CF">
        <w:t xml:space="preserve"> множеств</w:t>
      </w:r>
      <w:r>
        <w:t xml:space="preserve">о </w:t>
      </w:r>
      <w:r w:rsidRPr="00FA00CF">
        <w:t>всех состояний спецификации</w:t>
      </w:r>
      <w:r>
        <w:t xml:space="preserve">, то алгоритм будет строить </w:t>
      </w:r>
      <w:r w:rsidRPr="00FA00CF">
        <w:t>наибольшее ко</w:t>
      </w:r>
      <w:r w:rsidRPr="00FA00CF">
        <w:t>н</w:t>
      </w:r>
      <w:r w:rsidRPr="00FA00CF">
        <w:t>формное соответствие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R</w:t>
      </w:r>
      <w:r w:rsidRPr="00FA00CF">
        <w:rPr>
          <w:rFonts w:ascii="Courier New" w:hAnsi="Courier New" w:cs="Courier New"/>
          <w:vertAlign w:val="subscript"/>
        </w:rPr>
        <w:t>1</w:t>
      </w:r>
      <w:r>
        <w:t>.</w:t>
      </w:r>
    </w:p>
    <w:p w:rsidR="004009C6" w:rsidRPr="002A0B9B" w:rsidRDefault="00B02B03" w:rsidP="004009C6">
      <w:pPr>
        <w:tabs>
          <w:tab w:val="left" w:pos="180"/>
        </w:tabs>
      </w:pPr>
      <w:r w:rsidRPr="00682005">
        <w:t xml:space="preserve">Объем вычислений </w:t>
      </w:r>
      <w:r>
        <w:t>при верификации равен</w:t>
      </w:r>
      <w:r w:rsidRPr="00B02B03">
        <w:rPr>
          <w:rFonts w:cs="Courier New"/>
        </w:rPr>
        <w:t xml:space="preserve"> </w:t>
      </w:r>
      <w:r w:rsidRPr="00FA00CF">
        <w:rPr>
          <w:rFonts w:ascii="Courier New" w:hAnsi="Courier New" w:cs="Courier New"/>
        </w:rPr>
        <w:t>O</w:t>
      </w:r>
      <w:r w:rsidRPr="00682005">
        <w:rPr>
          <w:rFonts w:ascii="Courier New" w:hAnsi="Courier New" w:cs="Courier New"/>
        </w:rPr>
        <w:t>(</w:t>
      </w:r>
      <w:r w:rsidRPr="00FA00CF">
        <w:rPr>
          <w:rFonts w:ascii="Courier New" w:hAnsi="Courier New" w:cs="Courier New"/>
        </w:rPr>
        <w:t>mk</w:t>
      </w:r>
      <w:r w:rsidRPr="00682005">
        <w:rPr>
          <w:rFonts w:ascii="Courier New" w:hAnsi="Courier New" w:cs="Courier New"/>
          <w:vertAlign w:val="superscript"/>
        </w:rPr>
        <w:t>2</w:t>
      </w:r>
      <w:r w:rsidRPr="00682005">
        <w:rPr>
          <w:rFonts w:ascii="Courier New" w:hAnsi="Courier New" w:cs="Courier New"/>
        </w:rPr>
        <w:t>)</w:t>
      </w:r>
      <w:bookmarkStart w:id="2" w:name="_Toc255905846"/>
      <w:r w:rsidR="004009C6" w:rsidRPr="002A0B9B">
        <w:t>.</w:t>
      </w:r>
    </w:p>
    <w:p w:rsidR="004009C6" w:rsidRPr="002A0B9B" w:rsidRDefault="004009C6" w:rsidP="004009C6">
      <w:pPr>
        <w:pStyle w:val="10"/>
      </w:pPr>
      <w:r>
        <w:t>Список литературы</w:t>
      </w:r>
    </w:p>
    <w:p w:rsidR="004009C6" w:rsidRDefault="004009C6" w:rsidP="004009C6">
      <w:pPr>
        <w:pStyle w:val="literature"/>
      </w:pPr>
      <w:bookmarkStart w:id="3" w:name="_Ref180330442"/>
      <w:bookmarkStart w:id="4" w:name="_Ref184565244"/>
      <w:r w:rsidRPr="005C6683">
        <w:rPr>
          <w:b/>
          <w:szCs w:val="28"/>
        </w:rPr>
        <w:t xml:space="preserve">Бурдонов И.Б., </w:t>
      </w:r>
      <w:r w:rsidRPr="005C6683">
        <w:rPr>
          <w:b/>
        </w:rPr>
        <w:t>Косачев</w:t>
      </w:r>
      <w:r w:rsidRPr="005C6683">
        <w:rPr>
          <w:b/>
          <w:szCs w:val="28"/>
        </w:rPr>
        <w:t> А.С.</w:t>
      </w:r>
      <w:r w:rsidRPr="00BF04D6">
        <w:rPr>
          <w:szCs w:val="28"/>
        </w:rPr>
        <w:t xml:space="preserve"> </w:t>
      </w:r>
      <w:r>
        <w:rPr>
          <w:szCs w:val="28"/>
        </w:rPr>
        <w:t>Симуляция систем с отказами и разрушением. – настоящий сборник</w:t>
      </w:r>
      <w:r w:rsidRPr="00BF04D6">
        <w:rPr>
          <w:szCs w:val="28"/>
        </w:rPr>
        <w:t>.</w:t>
      </w:r>
      <w:bookmarkStart w:id="5" w:name="_Ref88898297"/>
      <w:bookmarkStart w:id="6" w:name="_Ref180395014"/>
      <w:bookmarkEnd w:id="3"/>
      <w:bookmarkEnd w:id="4"/>
    </w:p>
    <w:p w:rsidR="004009C6" w:rsidRPr="004009C6" w:rsidRDefault="004009C6" w:rsidP="004009C6">
      <w:pPr>
        <w:pStyle w:val="literature"/>
        <w:rPr>
          <w:szCs w:val="18"/>
        </w:rPr>
      </w:pPr>
      <w:r w:rsidRPr="004009C6">
        <w:rPr>
          <w:b/>
          <w:szCs w:val="18"/>
          <w:lang w:val="en-US"/>
        </w:rPr>
        <w:lastRenderedPageBreak/>
        <w:t>Bernot G.</w:t>
      </w:r>
      <w:r w:rsidRPr="004009C6">
        <w:rPr>
          <w:szCs w:val="18"/>
          <w:lang w:val="en-US"/>
        </w:rPr>
        <w:t xml:space="preserve"> Testing </w:t>
      </w:r>
      <w:r w:rsidRPr="004009C6">
        <w:rPr>
          <w:szCs w:val="18"/>
        </w:rPr>
        <w:t>against</w:t>
      </w:r>
      <w:r w:rsidRPr="004009C6">
        <w:rPr>
          <w:szCs w:val="18"/>
          <w:lang w:val="en-US"/>
        </w:rPr>
        <w:t xml:space="preserve"> formal specifications: A the</w:t>
      </w:r>
      <w:r w:rsidRPr="004009C6">
        <w:rPr>
          <w:szCs w:val="18"/>
          <w:lang w:val="en-US"/>
        </w:rPr>
        <w:t>o</w:t>
      </w:r>
      <w:r w:rsidRPr="004009C6">
        <w:rPr>
          <w:szCs w:val="18"/>
          <w:lang w:val="en-US"/>
        </w:rPr>
        <w:t xml:space="preserve">retical view. In S. Abramsky and T.S.E. Maibaum, editors, TAPSOFT’91, Volume 2, pp. 99-119. </w:t>
      </w:r>
      <w:r w:rsidRPr="004009C6">
        <w:rPr>
          <w:szCs w:val="18"/>
        </w:rPr>
        <w:t>Lecture Notes in Computer Science 494, Springer-Verlag, 1991.</w:t>
      </w:r>
      <w:bookmarkEnd w:id="2"/>
      <w:bookmarkEnd w:id="5"/>
      <w:bookmarkEnd w:id="6"/>
    </w:p>
    <w:sectPr w:rsidR="004009C6" w:rsidRPr="004009C6" w:rsidSect="00AD37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chicago"/>
        <w:numStart w:val="2"/>
      </w:endnotePr>
      <w:type w:val="continuous"/>
      <w:pgSz w:w="8392" w:h="11907" w:code="11"/>
      <w:pgMar w:top="1247" w:right="1021" w:bottom="1418" w:left="822" w:header="720" w:footer="1134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A7F" w:rsidRDefault="00121A7F">
      <w:r>
        <w:separator/>
      </w:r>
    </w:p>
  </w:endnote>
  <w:endnote w:type="continuationSeparator" w:id="0">
    <w:p w:rsidR="00121A7F" w:rsidRDefault="00121A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5986A53-4284-4064-B71B-809535F0009B}"/>
    <w:embedItalic r:id="rId2" w:fontKey="{EB8EA7A6-1A74-4A6C-9C6F-1D2E9F7BB7F8}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A01DF899-C90D-415B-BD0B-CB52E049FD44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4" w:fontKey="{98A083D1-CE07-4960-8C9D-B564F5FD69E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HKMK N+ SFB X 10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5" w:fontKey="{92732849-2463-414A-AE5B-64E1B952D118}"/>
  </w:font>
  <w:font w:name="Euclid Symbol">
    <w:panose1 w:val="02050102010706020507"/>
    <w:charset w:val="02"/>
    <w:family w:val="roman"/>
    <w:pitch w:val="variable"/>
    <w:sig w:usb0="80000083" w:usb1="10000000" w:usb2="00000000" w:usb3="00000000" w:csb0="80000009" w:csb1="00000000"/>
    <w:embedRegular r:id="rId6" w:fontKey="{75681105-7F3E-4281-A073-6BF2F9748A19}"/>
  </w:font>
  <w:font w:name="Euclid Math One">
    <w:panose1 w:val="05050601010101010101"/>
    <w:charset w:val="02"/>
    <w:family w:val="roman"/>
    <w:pitch w:val="variable"/>
    <w:sig w:usb0="80000000" w:usb1="10000000" w:usb2="00000000" w:usb3="00000000" w:csb0="80000000" w:csb1="00000000"/>
    <w:embedRegular r:id="rId7" w:fontKey="{163C9BC3-C57B-4F82-A669-5F4D9F1D546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E695EC06-0A8F-4944-88F8-07C5B7926E95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9" w:fontKey="{ED831363-4667-419D-852E-A34CC4495F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2F0" w:rsidRDefault="002F72F0">
    <w:pPr>
      <w:pStyle w:val="ab"/>
      <w:jc w:val="center"/>
    </w:pPr>
    <w:fldSimple w:instr=" PAGE   \* MERGEFORMAT ">
      <w:r>
        <w:rPr>
          <w:noProof/>
        </w:rPr>
        <w:t>2</w:t>
      </w:r>
    </w:fldSimple>
  </w:p>
  <w:p w:rsidR="002F72F0" w:rsidRDefault="002F72F0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2F0" w:rsidRDefault="002F72F0">
    <w:pPr>
      <w:pStyle w:val="ab"/>
      <w:jc w:val="center"/>
    </w:pPr>
    <w:fldSimple w:instr=" PAGE   \* MERGEFORMAT ">
      <w:r>
        <w:rPr>
          <w:noProof/>
        </w:rPr>
        <w:t>3</w:t>
      </w:r>
    </w:fldSimple>
  </w:p>
  <w:p w:rsidR="002F72F0" w:rsidRDefault="002F72F0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2F0" w:rsidRDefault="002F72F0">
    <w:pPr>
      <w:pStyle w:val="ab"/>
      <w:jc w:val="center"/>
    </w:pPr>
    <w:fldSimple w:instr=" PAGE   \* MERGEFORMAT ">
      <w:r>
        <w:rPr>
          <w:noProof/>
        </w:rPr>
        <w:t>1</w:t>
      </w:r>
    </w:fldSimple>
  </w:p>
  <w:p w:rsidR="002F72F0" w:rsidRDefault="002F72F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A7F" w:rsidRDefault="00121A7F">
      <w:r>
        <w:separator/>
      </w:r>
    </w:p>
  </w:footnote>
  <w:footnote w:type="continuationSeparator" w:id="0">
    <w:p w:rsidR="00121A7F" w:rsidRDefault="00121A7F">
      <w:r>
        <w:continuationSeparator/>
      </w:r>
    </w:p>
  </w:footnote>
  <w:footnote w:id="1">
    <w:p w:rsidR="00180134" w:rsidRPr="00BE5858" w:rsidRDefault="00180134" w:rsidP="00B02B03">
      <w:pPr>
        <w:pStyle w:val="ad"/>
      </w:pPr>
      <w:r>
        <w:rPr>
          <w:rStyle w:val="ae"/>
        </w:rPr>
        <w:footnoteRef/>
      </w:r>
      <w:r w:rsidRPr="00BE5858">
        <w:t xml:space="preserve"> </w:t>
      </w:r>
      <w:r>
        <w:t>Тест с рестартом эквивалентен набору тестов, который обычно рассматривается.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2F0" w:rsidRPr="002F72F0" w:rsidRDefault="002F72F0" w:rsidP="002F72F0">
    <w:pPr>
      <w:pStyle w:val="af5"/>
      <w:framePr w:wrap="around"/>
      <w:rPr>
        <w:sz w:val="20"/>
      </w:rPr>
    </w:pPr>
    <w:r w:rsidRPr="002F72F0">
      <w:rPr>
        <w:sz w:val="20"/>
      </w:rPr>
      <w:t>И.Б.Бурдонов, А.С.Косачев.</w:t>
    </w:r>
  </w:p>
  <w:p w:rsidR="002F72F0" w:rsidRPr="002F72F0" w:rsidRDefault="002F72F0" w:rsidP="002F72F0">
    <w:pPr>
      <w:pStyle w:val="af5"/>
      <w:framePr w:wrap="around"/>
      <w:rPr>
        <w:sz w:val="20"/>
      </w:rPr>
    </w:pPr>
    <w:r w:rsidRPr="002F72F0">
      <w:rPr>
        <w:sz w:val="20"/>
      </w:rPr>
      <w:t>Тестирование безопасной симуляции.</w:t>
    </w:r>
  </w:p>
  <w:p w:rsidR="002F72F0" w:rsidRPr="002F72F0" w:rsidRDefault="002F72F0" w:rsidP="002F72F0">
    <w:pPr>
      <w:pStyle w:val="af5"/>
      <w:framePr w:wrap="around"/>
      <w:rPr>
        <w:sz w:val="20"/>
      </w:rPr>
    </w:pPr>
    <w:r w:rsidRPr="002F72F0">
      <w:rPr>
        <w:sz w:val="20"/>
      </w:rPr>
      <w:t>5-ый Международный симпозиум по компьютерным наукам в России. С</w:t>
    </w:r>
    <w:r w:rsidRPr="002F72F0">
      <w:rPr>
        <w:sz w:val="20"/>
      </w:rPr>
      <w:t>е</w:t>
    </w:r>
    <w:r w:rsidRPr="002F72F0">
      <w:rPr>
        <w:sz w:val="20"/>
      </w:rPr>
      <w:t>минар «Семантика, спецификация и верификация программ: теория и пр</w:t>
    </w:r>
    <w:r w:rsidRPr="002F72F0">
      <w:rPr>
        <w:sz w:val="20"/>
      </w:rPr>
      <w:t>и</w:t>
    </w:r>
    <w:r w:rsidRPr="002F72F0">
      <w:rPr>
        <w:sz w:val="20"/>
      </w:rPr>
      <w:t>ложения».Казань 2010, стр. 37-42.</w:t>
    </w:r>
  </w:p>
  <w:p w:rsidR="002F72F0" w:rsidRPr="002F72F0" w:rsidRDefault="002F72F0" w:rsidP="002F72F0">
    <w:pPr>
      <w:pStyle w:val="af5"/>
      <w:framePr w:wrap="around"/>
      <w:rPr>
        <w:sz w:val="20"/>
        <w:lang w:val="en-US"/>
      </w:rPr>
    </w:pPr>
    <w:r w:rsidRPr="002F72F0">
      <w:rPr>
        <w:sz w:val="20"/>
      </w:rPr>
      <w:t>6 стр.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2F0" w:rsidRPr="002F72F0" w:rsidRDefault="002F72F0" w:rsidP="002F72F0">
    <w:pPr>
      <w:pStyle w:val="af5"/>
      <w:framePr w:wrap="around"/>
      <w:rPr>
        <w:sz w:val="20"/>
      </w:rPr>
    </w:pPr>
    <w:r w:rsidRPr="002F72F0">
      <w:rPr>
        <w:sz w:val="20"/>
      </w:rPr>
      <w:t>И.Б.Бурдонов, А.С.Косачев.</w:t>
    </w:r>
  </w:p>
  <w:p w:rsidR="002F72F0" w:rsidRPr="002F72F0" w:rsidRDefault="002F72F0" w:rsidP="002F72F0">
    <w:pPr>
      <w:pStyle w:val="af5"/>
      <w:framePr w:wrap="around"/>
      <w:rPr>
        <w:sz w:val="20"/>
      </w:rPr>
    </w:pPr>
    <w:r w:rsidRPr="002F72F0">
      <w:rPr>
        <w:sz w:val="20"/>
      </w:rPr>
      <w:t>Тестирование безопасной симуляции.</w:t>
    </w:r>
  </w:p>
  <w:p w:rsidR="002F72F0" w:rsidRPr="002F72F0" w:rsidRDefault="002F72F0" w:rsidP="002F72F0">
    <w:pPr>
      <w:pStyle w:val="af5"/>
      <w:framePr w:wrap="around"/>
      <w:rPr>
        <w:sz w:val="20"/>
      </w:rPr>
    </w:pPr>
    <w:r w:rsidRPr="002F72F0">
      <w:rPr>
        <w:sz w:val="20"/>
      </w:rPr>
      <w:t>5-ый Международный симпозиум по компьютерным наукам в России. С</w:t>
    </w:r>
    <w:r w:rsidRPr="002F72F0">
      <w:rPr>
        <w:sz w:val="20"/>
      </w:rPr>
      <w:t>е</w:t>
    </w:r>
    <w:r w:rsidRPr="002F72F0">
      <w:rPr>
        <w:sz w:val="20"/>
      </w:rPr>
      <w:t>минар «Семантика, спецификация и верификация программ: теория и пр</w:t>
    </w:r>
    <w:r w:rsidRPr="002F72F0">
      <w:rPr>
        <w:sz w:val="20"/>
      </w:rPr>
      <w:t>и</w:t>
    </w:r>
    <w:r w:rsidRPr="002F72F0">
      <w:rPr>
        <w:sz w:val="20"/>
      </w:rPr>
      <w:t>ложения».Казань 2010, стр. 37-42.</w:t>
    </w:r>
  </w:p>
  <w:p w:rsidR="002F72F0" w:rsidRPr="002F72F0" w:rsidRDefault="002F72F0" w:rsidP="002F72F0">
    <w:pPr>
      <w:pStyle w:val="af5"/>
      <w:framePr w:wrap="around"/>
      <w:rPr>
        <w:sz w:val="20"/>
        <w:lang w:val="en-US"/>
      </w:rPr>
    </w:pPr>
    <w:r w:rsidRPr="002F72F0">
      <w:rPr>
        <w:sz w:val="20"/>
      </w:rPr>
      <w:t>6 стр.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72F0" w:rsidRPr="002F72F0" w:rsidRDefault="002F72F0" w:rsidP="002F72F0">
    <w:pPr>
      <w:pStyle w:val="af5"/>
      <w:framePr w:wrap="around"/>
      <w:rPr>
        <w:sz w:val="20"/>
      </w:rPr>
    </w:pPr>
    <w:r w:rsidRPr="002F72F0">
      <w:rPr>
        <w:sz w:val="20"/>
      </w:rPr>
      <w:t>И.Б.Бурдонов, А.С.Косачев.</w:t>
    </w:r>
  </w:p>
  <w:p w:rsidR="002F72F0" w:rsidRPr="002F72F0" w:rsidRDefault="002F72F0" w:rsidP="002F72F0">
    <w:pPr>
      <w:pStyle w:val="af5"/>
      <w:framePr w:wrap="around"/>
      <w:rPr>
        <w:sz w:val="20"/>
      </w:rPr>
    </w:pPr>
    <w:r w:rsidRPr="002F72F0">
      <w:rPr>
        <w:sz w:val="20"/>
      </w:rPr>
      <w:t>Тестирование безопасной симуляции.</w:t>
    </w:r>
  </w:p>
  <w:p w:rsidR="002F72F0" w:rsidRPr="002F72F0" w:rsidRDefault="002F72F0" w:rsidP="002F72F0">
    <w:pPr>
      <w:pStyle w:val="af5"/>
      <w:framePr w:wrap="around"/>
      <w:rPr>
        <w:sz w:val="20"/>
      </w:rPr>
    </w:pPr>
    <w:r w:rsidRPr="002F72F0">
      <w:rPr>
        <w:sz w:val="20"/>
      </w:rPr>
      <w:t>5-ый Международный симпозиум по компьютерным наукам в России. С</w:t>
    </w:r>
    <w:r w:rsidRPr="002F72F0">
      <w:rPr>
        <w:sz w:val="20"/>
      </w:rPr>
      <w:t>е</w:t>
    </w:r>
    <w:r w:rsidRPr="002F72F0">
      <w:rPr>
        <w:sz w:val="20"/>
      </w:rPr>
      <w:t>минар «Семантика, спецификация и верификация программ: теория и пр</w:t>
    </w:r>
    <w:r w:rsidRPr="002F72F0">
      <w:rPr>
        <w:sz w:val="20"/>
      </w:rPr>
      <w:t>и</w:t>
    </w:r>
    <w:r w:rsidRPr="002F72F0">
      <w:rPr>
        <w:sz w:val="20"/>
      </w:rPr>
      <w:t>ложения».Казань 2010, стр. 37-42.</w:t>
    </w:r>
  </w:p>
  <w:p w:rsidR="002F72F0" w:rsidRPr="002F72F0" w:rsidRDefault="002F72F0" w:rsidP="002F72F0">
    <w:pPr>
      <w:pStyle w:val="af5"/>
      <w:framePr w:wrap="around"/>
      <w:rPr>
        <w:sz w:val="20"/>
        <w:lang w:val="en-US"/>
      </w:rPr>
    </w:pPr>
    <w:r w:rsidRPr="002F72F0">
      <w:rPr>
        <w:sz w:val="20"/>
      </w:rPr>
      <w:t>6 стр.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DE0030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9309A0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4F6D3E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570346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3A04948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1BE8536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A1E9154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720E41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6FC43F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B6EBE5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B"/>
    <w:multiLevelType w:val="multilevel"/>
    <w:tmpl w:val="FFFFFFFF"/>
    <w:lvl w:ilvl="0">
      <w:numFmt w:val="none"/>
      <w:lvlText w:val=""/>
      <w:lvlJc w:val="left"/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start w:val="1"/>
      <w:numFmt w:val="decimal"/>
      <w:pStyle w:val="51"/>
      <w:lvlText w:val=".%5"/>
      <w:legacy w:legacy="1" w:legacySpace="144" w:legacyIndent="0"/>
      <w:lvlJc w:val="left"/>
    </w:lvl>
    <w:lvl w:ilvl="5">
      <w:start w:val="1"/>
      <w:numFmt w:val="decimal"/>
      <w:pStyle w:val="6"/>
      <w:lvlText w:val=".%5.%6"/>
      <w:legacy w:legacy="1" w:legacySpace="144" w:legacyIndent="0"/>
      <w:lvlJc w:val="left"/>
    </w:lvl>
    <w:lvl w:ilvl="6">
      <w:start w:val="1"/>
      <w:numFmt w:val="decimal"/>
      <w:pStyle w:val="7"/>
      <w:lvlText w:val=".%5.%6.%7"/>
      <w:legacy w:legacy="1" w:legacySpace="144" w:legacyIndent="0"/>
      <w:lvlJc w:val="left"/>
    </w:lvl>
    <w:lvl w:ilvl="7">
      <w:start w:val="1"/>
      <w:numFmt w:val="decimal"/>
      <w:pStyle w:val="8"/>
      <w:lvlText w:val=".%5.%6.%7.%8"/>
      <w:legacy w:legacy="1" w:legacySpace="144" w:legacyIndent="0"/>
      <w:lvlJc w:val="left"/>
    </w:lvl>
    <w:lvl w:ilvl="8">
      <w:start w:val="1"/>
      <w:numFmt w:val="decimal"/>
      <w:pStyle w:val="9"/>
      <w:lvlText w:val=".%5.%6.%7.%8.%9"/>
      <w:legacy w:legacy="1" w:legacySpace="144" w:legacyIndent="0"/>
      <w:lvlJc w:val="left"/>
    </w:lvl>
  </w:abstractNum>
  <w:abstractNum w:abstractNumId="1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8">
    <w:nsid w:val="021474DA"/>
    <w:multiLevelType w:val="hybridMultilevel"/>
    <w:tmpl w:val="A4583188"/>
    <w:lvl w:ilvl="0" w:tplc="4D229D4A">
      <w:start w:val="1"/>
      <w:numFmt w:val="decimal"/>
      <w:pStyle w:val="Lemma"/>
      <w:lvlText w:val="Лемма %1:"/>
      <w:lvlJc w:val="left"/>
      <w:pPr>
        <w:tabs>
          <w:tab w:val="num" w:pos="2160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75ACB004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637617B8">
      <w:start w:val="1"/>
      <w:numFmt w:val="upperLetter"/>
      <w:lvlText w:val="%3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u w:val="single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7E75202"/>
    <w:multiLevelType w:val="hybridMultilevel"/>
    <w:tmpl w:val="D0DADE9A"/>
    <w:lvl w:ilvl="0" w:tplc="F80C9512">
      <w:start w:val="1"/>
      <w:numFmt w:val="decimal"/>
      <w:pStyle w:val="Def4"/>
      <w:lvlText w:val="Definition 4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7F3A622E">
      <w:start w:val="1"/>
      <w:numFmt w:val="bullet"/>
      <w:lvlText w:val=""/>
      <w:lvlJc w:val="left"/>
      <w:pPr>
        <w:tabs>
          <w:tab w:val="num" w:pos="1437"/>
        </w:tabs>
        <w:ind w:left="1420" w:hanging="340"/>
      </w:pPr>
      <w:rPr>
        <w:rFonts w:ascii="Symbol" w:hAnsi="Symbol" w:hint="default"/>
        <w:b w:val="0"/>
        <w:u w:val="none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0A1D37E5"/>
    <w:multiLevelType w:val="hybridMultilevel"/>
    <w:tmpl w:val="1FD6D590"/>
    <w:lvl w:ilvl="0" w:tplc="5BEE2790">
      <w:start w:val="1"/>
      <w:numFmt w:val="decimal"/>
      <w:pStyle w:val="a1"/>
      <w:lvlText w:val="Теорема %1:"/>
      <w:lvlJc w:val="left"/>
      <w:pPr>
        <w:tabs>
          <w:tab w:val="num" w:pos="1418"/>
        </w:tabs>
        <w:ind w:left="0" w:firstLine="0"/>
      </w:pPr>
      <w:rPr>
        <w:rFonts w:ascii="Times New Roman" w:hAnsi="Times New Roman" w:cs="Times New Roman" w:hint="default"/>
        <w:b w:val="0"/>
        <w:i w:val="0"/>
        <w:outline w:val="0"/>
        <w:emboss w:val="0"/>
        <w:imprint w:val="0"/>
        <w:u w:val="single"/>
      </w:rPr>
    </w:lvl>
    <w:lvl w:ilvl="1" w:tplc="EED27E3C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outline w:val="0"/>
        <w:emboss w:val="0"/>
        <w:imprint w:val="0"/>
        <w:u w:val="none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outline w:val="0"/>
        <w:emboss w:val="0"/>
        <w:imprint w:val="0"/>
        <w:u w:val="single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0E202038"/>
    <w:multiLevelType w:val="hybridMultilevel"/>
    <w:tmpl w:val="45E8601C"/>
    <w:lvl w:ilvl="0" w:tplc="18EEC4A2">
      <w:start w:val="1"/>
      <w:numFmt w:val="decimal"/>
      <w:pStyle w:val="a2"/>
      <w:lvlText w:val="Рис.%1."/>
      <w:lvlJc w:val="left"/>
      <w:pPr>
        <w:tabs>
          <w:tab w:val="num" w:pos="0"/>
        </w:tabs>
        <w:ind w:left="851" w:hanging="851"/>
      </w:pPr>
      <w:rPr>
        <w:rFonts w:hint="default"/>
        <w:sz w:val="24"/>
        <w:szCs w:val="3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868712A">
      <w:start w:val="1"/>
      <w:numFmt w:val="decimal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szCs w:val="3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0E685523"/>
    <w:multiLevelType w:val="hybridMultilevel"/>
    <w:tmpl w:val="7A72000E"/>
    <w:lvl w:ilvl="0" w:tplc="FA4272BE">
      <w:start w:val="1"/>
      <w:numFmt w:val="bullet"/>
      <w:pStyle w:val="a3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3">
    <w:nsid w:val="0F0A2687"/>
    <w:multiLevelType w:val="singleLevel"/>
    <w:tmpl w:val="A2169978"/>
    <w:lvl w:ilvl="0">
      <w:start w:val="1"/>
      <w:numFmt w:val="decimal"/>
      <w:pStyle w:val="literature"/>
      <w:lvlText w:val="%1."/>
      <w:lvlJc w:val="left"/>
      <w:pPr>
        <w:tabs>
          <w:tab w:val="num" w:pos="360"/>
        </w:tabs>
        <w:ind w:left="284" w:hanging="284"/>
      </w:pPr>
    </w:lvl>
  </w:abstractNum>
  <w:abstractNum w:abstractNumId="24">
    <w:nsid w:val="1292179B"/>
    <w:multiLevelType w:val="hybridMultilevel"/>
    <w:tmpl w:val="34A4D882"/>
    <w:lvl w:ilvl="0" w:tplc="4326868C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4E60173"/>
    <w:multiLevelType w:val="hybridMultilevel"/>
    <w:tmpl w:val="A3CA02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1503499D"/>
    <w:multiLevelType w:val="hybridMultilevel"/>
    <w:tmpl w:val="E4261E4A"/>
    <w:lvl w:ilvl="0" w:tplc="9D7AC710">
      <w:start w:val="1"/>
      <w:numFmt w:val="decimal"/>
      <w:pStyle w:val="Def3"/>
      <w:lvlText w:val="Definition 3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5E32B12"/>
    <w:multiLevelType w:val="hybridMultilevel"/>
    <w:tmpl w:val="90B27A94"/>
    <w:lvl w:ilvl="0" w:tplc="DC403D98">
      <w:start w:val="1"/>
      <w:numFmt w:val="decimal"/>
      <w:pStyle w:val="Proofs"/>
      <w:lvlText w:val="%1. 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1" w:tplc="B4AA4EE6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u w:val="none"/>
      </w:rPr>
    </w:lvl>
    <w:lvl w:ilvl="2" w:tplc="178A50B6">
      <w:start w:val="1"/>
      <w:numFmt w:val="upperLetter"/>
      <w:lvlText w:val="%3)"/>
      <w:lvlJc w:val="left"/>
      <w:pPr>
        <w:tabs>
          <w:tab w:val="num" w:pos="851"/>
        </w:tabs>
        <w:ind w:left="851" w:hanging="567"/>
      </w:pPr>
      <w:rPr>
        <w:rFonts w:cs="Times New Roman" w:hint="default"/>
        <w:b w:val="0"/>
        <w:i w:val="0"/>
        <w:u w:val="no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D82FB4">
      <w:start w:val="2"/>
      <w:numFmt w:val="bullet"/>
      <w:lvlText w:val=""/>
      <w:lvlJc w:val="left"/>
      <w:pPr>
        <w:tabs>
          <w:tab w:val="num" w:pos="3810"/>
        </w:tabs>
        <w:ind w:left="3810" w:hanging="570"/>
      </w:pPr>
      <w:rPr>
        <w:rFonts w:ascii="Symbol" w:eastAsia="Times New Roman" w:hAnsi="Symbol" w:cs="Courier New" w:hint="default"/>
      </w:rPr>
    </w:lvl>
    <w:lvl w:ilvl="5" w:tplc="418AC67A">
      <w:start w:val="1"/>
      <w:numFmt w:val="decimal"/>
      <w:lvlText w:val="%6)"/>
      <w:lvlJc w:val="left"/>
      <w:pPr>
        <w:tabs>
          <w:tab w:val="num" w:pos="4423"/>
        </w:tabs>
        <w:ind w:left="4423" w:hanging="283"/>
      </w:pPr>
      <w:rPr>
        <w:rFonts w:ascii="Times New Roman" w:hAnsi="Times New Roman" w:hint="default"/>
        <w:b w:val="0"/>
        <w:i w:val="0"/>
        <w:u w:val="none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A972502"/>
    <w:multiLevelType w:val="hybridMultilevel"/>
    <w:tmpl w:val="16FE8832"/>
    <w:lvl w:ilvl="0">
      <w:start w:val="1"/>
      <w:numFmt w:val="bullet"/>
      <w:pStyle w:val="listdot"/>
      <w:lvlText w:val=""/>
      <w:lvlJc w:val="left"/>
      <w:pPr>
        <w:tabs>
          <w:tab w:val="num" w:pos="2083"/>
        </w:tabs>
        <w:ind w:left="2083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36BE4ED8"/>
    <w:multiLevelType w:val="multilevel"/>
    <w:tmpl w:val="D01AFE5A"/>
    <w:lvl w:ilvl="0">
      <w:start w:val="1"/>
      <w:numFmt w:val="decimal"/>
      <w:pStyle w:val="21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pStyle w:val="21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30">
    <w:nsid w:val="39ED07FE"/>
    <w:multiLevelType w:val="hybridMultilevel"/>
    <w:tmpl w:val="AC42E47A"/>
    <w:lvl w:ilvl="0" w:tplc="6B88CA12">
      <w:start w:val="1"/>
      <w:numFmt w:val="decimal"/>
      <w:pStyle w:val="Proposition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04190003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143731B"/>
    <w:multiLevelType w:val="hybridMultilevel"/>
    <w:tmpl w:val="8E6C36C4"/>
    <w:lvl w:ilvl="0" w:tplc="63BED0DA">
      <w:start w:val="1"/>
      <w:numFmt w:val="decimal"/>
      <w:pStyle w:val="Def11"/>
      <w:lvlText w:val="Definition 11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B2BA09DC">
      <w:start w:val="11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4467031"/>
    <w:multiLevelType w:val="singleLevel"/>
    <w:tmpl w:val="3612BB84"/>
    <w:lvl w:ilvl="0">
      <w:start w:val="1"/>
      <w:numFmt w:val="bullet"/>
      <w:pStyle w:val="a4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4D7C4851"/>
    <w:multiLevelType w:val="hybridMultilevel"/>
    <w:tmpl w:val="6BEEEE48"/>
    <w:lvl w:ilvl="0" w:tplc="FFFFFFFF">
      <w:start w:val="1"/>
      <w:numFmt w:val="decimal"/>
      <w:pStyle w:val="Def9"/>
      <w:lvlText w:val="Definition 9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E1A715A"/>
    <w:multiLevelType w:val="multilevel"/>
    <w:tmpl w:val="813C5AD2"/>
    <w:lvl w:ilvl="0">
      <w:start w:val="1"/>
      <w:numFmt w:val="decimal"/>
      <w:lvlText w:val="Часть %1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1">
      <w:start w:val="1"/>
      <w:numFmt w:val="decimal"/>
      <w:pStyle w:val="Head2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13"/>
        </w:tabs>
        <w:ind w:left="-283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701"/>
        </w:tabs>
        <w:ind w:left="-454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701"/>
        </w:tabs>
        <w:ind w:left="-340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701"/>
        </w:tabs>
        <w:ind w:left="-227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83"/>
        </w:tabs>
        <w:ind w:left="168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9"/>
        </w:tabs>
        <w:ind w:left="2259" w:hanging="1440"/>
      </w:pPr>
      <w:rPr>
        <w:rFonts w:hint="default"/>
      </w:rPr>
    </w:lvl>
  </w:abstractNum>
  <w:abstractNum w:abstractNumId="35">
    <w:nsid w:val="50547834"/>
    <w:multiLevelType w:val="hybridMultilevel"/>
    <w:tmpl w:val="E8745CD0"/>
    <w:lvl w:ilvl="0" w:tplc="1F882136">
      <w:start w:val="1"/>
      <w:numFmt w:val="decimal"/>
      <w:pStyle w:val="a5"/>
      <w:lvlText w:val="Лемма %1:"/>
      <w:lvlJc w:val="left"/>
      <w:pPr>
        <w:tabs>
          <w:tab w:val="num" w:pos="1418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5B7AC31A">
      <w:start w:val="1"/>
      <w:numFmt w:val="lowerLetter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2" w:tplc="09126D1E">
      <w:start w:val="1"/>
      <w:numFmt w:val="bullet"/>
      <w:lvlText w:val=""/>
      <w:lvlJc w:val="left"/>
      <w:pPr>
        <w:tabs>
          <w:tab w:val="num" w:pos="567"/>
        </w:tabs>
        <w:ind w:left="567" w:hanging="283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3" w:tplc="CE6828BE">
      <w:start w:val="1"/>
      <w:numFmt w:val="decimal"/>
      <w:lvlText w:val="%4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u w:val="none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06C1518"/>
    <w:multiLevelType w:val="singleLevel"/>
    <w:tmpl w:val="A752A2C6"/>
    <w:lvl w:ilvl="0">
      <w:start w:val="1"/>
      <w:numFmt w:val="decimal"/>
      <w:pStyle w:val="22"/>
      <w:lvlText w:val="%1)"/>
      <w:lvlJc w:val="left"/>
      <w:pPr>
        <w:tabs>
          <w:tab w:val="num" w:pos="757"/>
        </w:tabs>
        <w:ind w:left="360" w:firstLine="37"/>
      </w:pPr>
    </w:lvl>
  </w:abstractNum>
  <w:abstractNum w:abstractNumId="37">
    <w:nsid w:val="54A90E4E"/>
    <w:multiLevelType w:val="hybridMultilevel"/>
    <w:tmpl w:val="7C2C2960"/>
    <w:lvl w:ilvl="0" w:tplc="FFFFFFFF">
      <w:start w:val="1"/>
      <w:numFmt w:val="decimal"/>
      <w:pStyle w:val="Def7"/>
      <w:lvlText w:val="Definition 7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59C1027"/>
    <w:multiLevelType w:val="hybridMultilevel"/>
    <w:tmpl w:val="CFA8E028"/>
    <w:lvl w:ilvl="0" w:tplc="FBBE6C3E">
      <w:start w:val="1"/>
      <w:numFmt w:val="bullet"/>
      <w:pStyle w:val="dotlis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9">
    <w:nsid w:val="55E627D9"/>
    <w:multiLevelType w:val="hybridMultilevel"/>
    <w:tmpl w:val="5F3A8B48"/>
    <w:lvl w:ilvl="0" w:tplc="0AA26CE8">
      <w:start w:val="1"/>
      <w:numFmt w:val="decimal"/>
      <w:pStyle w:val="Def8"/>
      <w:lvlText w:val="Definition 8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03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u w:val="single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8ED3CEC"/>
    <w:multiLevelType w:val="hybridMultilevel"/>
    <w:tmpl w:val="ED3E1700"/>
    <w:lvl w:ilvl="0" w:tplc="38906618">
      <w:start w:val="1"/>
      <w:numFmt w:val="decimal"/>
      <w:pStyle w:val="Prop2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04190019">
      <w:start w:val="1"/>
      <w:numFmt w:val="lowerLetter"/>
      <w:lvlText w:val="%2)"/>
      <w:lvlJc w:val="left"/>
      <w:pPr>
        <w:tabs>
          <w:tab w:val="num" w:pos="1420"/>
        </w:tabs>
        <w:ind w:left="1420" w:hanging="340"/>
      </w:pPr>
      <w:rPr>
        <w:rFonts w:ascii="Times New Roman" w:hAnsi="Times New Roman" w:cs="Times New Roman" w:hint="default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9357D5C"/>
    <w:multiLevelType w:val="hybridMultilevel"/>
    <w:tmpl w:val="0900B79A"/>
    <w:lvl w:ilvl="0" w:tplc="6A049912">
      <w:start w:val="1"/>
      <w:numFmt w:val="decimal"/>
      <w:pStyle w:val="Def10"/>
      <w:lvlText w:val="Definition 10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CBF5B99"/>
    <w:multiLevelType w:val="hybridMultilevel"/>
    <w:tmpl w:val="10B68938"/>
    <w:lvl w:ilvl="0" w:tplc="CC52F6EC">
      <w:start w:val="1"/>
      <w:numFmt w:val="decimal"/>
      <w:pStyle w:val="Def6"/>
      <w:lvlText w:val="Definition 6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8B5007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7631460"/>
    <w:multiLevelType w:val="hybridMultilevel"/>
    <w:tmpl w:val="E3DCFE9C"/>
    <w:lvl w:ilvl="0" w:tplc="529233AC">
      <w:start w:val="1"/>
      <w:numFmt w:val="decimal"/>
      <w:pStyle w:val="Def5"/>
      <w:lvlText w:val="Definition 5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BB4831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C7E7C0C"/>
    <w:multiLevelType w:val="hybridMultilevel"/>
    <w:tmpl w:val="B3C8AF68"/>
    <w:lvl w:ilvl="0" w:tplc="66345292">
      <w:start w:val="1"/>
      <w:numFmt w:val="decimal"/>
      <w:pStyle w:val="DefinitionY"/>
      <w:lvlText w:val="Определение %1: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 w:val="0"/>
        <w:i w:val="0"/>
        <w:u w:val="single"/>
      </w:rPr>
    </w:lvl>
    <w:lvl w:ilvl="1" w:tplc="0419000F">
      <w:start w:val="1"/>
      <w:numFmt w:val="bullet"/>
      <w:lvlText w:val=""/>
      <w:lvlJc w:val="left"/>
      <w:pPr>
        <w:tabs>
          <w:tab w:val="num" w:pos="284"/>
        </w:tabs>
        <w:ind w:left="284" w:hanging="284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2" w:tplc="04190005">
      <w:start w:val="1"/>
      <w:numFmt w:val="decimal"/>
      <w:lvlText w:val="%3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0FD7075"/>
    <w:multiLevelType w:val="multilevel"/>
    <w:tmpl w:val="4C7A7BCC"/>
    <w:lvl w:ilvl="0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hint="default"/>
        <w:outline w:val="0"/>
        <w:emboss w:val="0"/>
        <w:imprint w:val="0"/>
      </w:rPr>
    </w:lvl>
    <w:lvl w:ilvl="1">
      <w:start w:val="1"/>
      <w:numFmt w:val="decimal"/>
      <w:lvlRestart w:val="0"/>
      <w:pStyle w:val="Head4numbered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7"/>
        </w:tabs>
        <w:ind w:left="1221" w:hanging="504"/>
      </w:pPr>
      <w:rPr>
        <w:rFonts w:hint="default"/>
      </w:rPr>
    </w:lvl>
    <w:lvl w:ilvl="3">
      <w:start w:val="1"/>
      <w:numFmt w:val="decimal"/>
      <w:pStyle w:val="Head4numbered"/>
      <w:lvlText w:val="%1.%2.%3.%4."/>
      <w:lvlJc w:val="left"/>
      <w:pPr>
        <w:tabs>
          <w:tab w:val="num" w:pos="1797"/>
        </w:tabs>
        <w:ind w:left="172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46">
    <w:nsid w:val="71F519B6"/>
    <w:multiLevelType w:val="hybridMultilevel"/>
    <w:tmpl w:val="B8EA6C6A"/>
    <w:lvl w:ilvl="0" w:tplc="1B8650EC">
      <w:start w:val="1"/>
      <w:numFmt w:val="decimal"/>
      <w:pStyle w:val="Head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369411A"/>
    <w:multiLevelType w:val="singleLevel"/>
    <w:tmpl w:val="9ACAD9C4"/>
    <w:lvl w:ilvl="0">
      <w:start w:val="1"/>
      <w:numFmt w:val="decimal"/>
      <w:pStyle w:val="a6"/>
      <w:lvlText w:val="%1."/>
      <w:lvlJc w:val="left"/>
      <w:pPr>
        <w:tabs>
          <w:tab w:val="num" w:pos="360"/>
        </w:tabs>
        <w:ind w:left="283" w:hanging="283"/>
      </w:pPr>
      <w:rPr>
        <w:rFonts w:ascii="Times New Roman" w:hAnsi="Times New Roman" w:hint="default"/>
        <w:sz w:val="20"/>
      </w:rPr>
    </w:lvl>
  </w:abstractNum>
  <w:abstractNum w:abstractNumId="48">
    <w:nsid w:val="78540D6F"/>
    <w:multiLevelType w:val="hybridMultilevel"/>
    <w:tmpl w:val="0A24815E"/>
    <w:lvl w:ilvl="0">
      <w:start w:val="1"/>
      <w:numFmt w:val="decimal"/>
      <w:pStyle w:val="Theorem"/>
      <w:lvlText w:val="Теорема %1: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>
      <w:start w:val="1"/>
      <w:numFmt w:val="bullet"/>
      <w:lvlText w:val="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u w:val="none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b w:val="0"/>
        <w:i w:val="0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u w:val="single"/>
      </w:rPr>
    </w:lvl>
    <w:lvl w:ilvl="4">
      <w:start w:val="1"/>
      <w:numFmt w:val="decimal"/>
      <w:lvlText w:val="%5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5">
      <w:start w:val="1"/>
      <w:numFmt w:val="lowerLetter"/>
      <w:lvlText w:val="%6."/>
      <w:lvlJc w:val="right"/>
      <w:pPr>
        <w:tabs>
          <w:tab w:val="num" w:pos="851"/>
        </w:tabs>
        <w:ind w:left="851" w:hanging="284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9690117"/>
    <w:multiLevelType w:val="multilevel"/>
    <w:tmpl w:val="38E04CCC"/>
    <w:lvl w:ilvl="0">
      <w:start w:val="1"/>
      <w:numFmt w:val="decimal"/>
      <w:pStyle w:val="300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50">
    <w:nsid w:val="7F8D08E0"/>
    <w:multiLevelType w:val="multilevel"/>
    <w:tmpl w:val="206420F8"/>
    <w:lvl w:ilvl="0">
      <w:start w:val="5"/>
      <w:numFmt w:val="decimal"/>
      <w:pStyle w:val="Resume"/>
      <w:lvlText w:val="5.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Resume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-283"/>
        </w:tabs>
        <w:ind w:left="284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4"/>
        </w:tabs>
        <w:ind w:left="28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134"/>
        </w:tabs>
        <w:ind w:left="113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134"/>
        </w:tabs>
        <w:ind w:left="227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134"/>
        </w:tabs>
        <w:ind w:left="340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50"/>
        </w:tabs>
        <w:ind w:left="225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26"/>
        </w:tabs>
        <w:ind w:left="2826" w:hanging="1440"/>
      </w:pPr>
      <w:rPr>
        <w:rFonts w:hint="default"/>
      </w:rPr>
    </w:lvl>
  </w:abstractNum>
  <w:num w:numId="1">
    <w:abstractNumId w:val="10"/>
  </w:num>
  <w:num w:numId="2">
    <w:abstractNumId w:val="23"/>
  </w:num>
  <w:num w:numId="3">
    <w:abstractNumId w:val="32"/>
  </w:num>
  <w:num w:numId="4">
    <w:abstractNumId w:val="36"/>
  </w:num>
  <w:num w:numId="5">
    <w:abstractNumId w:val="38"/>
  </w:num>
  <w:num w:numId="6">
    <w:abstractNumId w:val="28"/>
  </w:num>
  <w:num w:numId="7">
    <w:abstractNumId w:val="9"/>
  </w:num>
  <w:num w:numId="8">
    <w:abstractNumId w:val="22"/>
  </w:num>
  <w:num w:numId="9">
    <w:abstractNumId w:val="47"/>
  </w:num>
  <w:num w:numId="10">
    <w:abstractNumId w:val="34"/>
  </w:num>
  <w:num w:numId="11">
    <w:abstractNumId w:val="30"/>
  </w:num>
  <w:num w:numId="12">
    <w:abstractNumId w:val="26"/>
  </w:num>
  <w:num w:numId="13">
    <w:abstractNumId w:val="19"/>
  </w:num>
  <w:num w:numId="14">
    <w:abstractNumId w:val="43"/>
  </w:num>
  <w:num w:numId="15">
    <w:abstractNumId w:val="42"/>
  </w:num>
  <w:num w:numId="16">
    <w:abstractNumId w:val="37"/>
  </w:num>
  <w:num w:numId="17">
    <w:abstractNumId w:val="39"/>
  </w:num>
  <w:num w:numId="18">
    <w:abstractNumId w:val="33"/>
  </w:num>
  <w:num w:numId="19">
    <w:abstractNumId w:val="41"/>
  </w:num>
  <w:num w:numId="20">
    <w:abstractNumId w:val="31"/>
  </w:num>
  <w:num w:numId="21">
    <w:abstractNumId w:val="40"/>
  </w:num>
  <w:num w:numId="22">
    <w:abstractNumId w:val="18"/>
  </w:num>
  <w:num w:numId="23">
    <w:abstractNumId w:val="48"/>
  </w:num>
  <w:num w:numId="24">
    <w:abstractNumId w:val="21"/>
  </w:num>
  <w:num w:numId="25">
    <w:abstractNumId w:val="20"/>
  </w:num>
  <w:num w:numId="26">
    <w:abstractNumId w:val="45"/>
  </w:num>
  <w:num w:numId="27">
    <w:abstractNumId w:val="50"/>
  </w:num>
  <w:num w:numId="28">
    <w:abstractNumId w:val="46"/>
  </w:num>
  <w:num w:numId="29">
    <w:abstractNumId w:val="27"/>
  </w:num>
  <w:num w:numId="30">
    <w:abstractNumId w:val="35"/>
  </w:num>
  <w:num w:numId="31">
    <w:abstractNumId w:val="2"/>
  </w:num>
  <w:num w:numId="32">
    <w:abstractNumId w:val="44"/>
  </w:num>
  <w:num w:numId="33">
    <w:abstractNumId w:val="49"/>
  </w:num>
  <w:num w:numId="34">
    <w:abstractNumId w:val="24"/>
  </w:num>
  <w:num w:numId="35">
    <w:abstractNumId w:val="29"/>
  </w:num>
  <w:num w:numId="36">
    <w:abstractNumId w:val="3"/>
  </w:num>
  <w:num w:numId="37">
    <w:abstractNumId w:val="25"/>
  </w:num>
  <w:num w:numId="38">
    <w:abstractNumId w:val="7"/>
  </w:num>
  <w:num w:numId="39">
    <w:abstractNumId w:val="6"/>
  </w:num>
  <w:num w:numId="40">
    <w:abstractNumId w:val="5"/>
  </w:num>
  <w:num w:numId="41">
    <w:abstractNumId w:val="4"/>
  </w:num>
  <w:num w:numId="42">
    <w:abstractNumId w:val="8"/>
  </w:num>
  <w:num w:numId="43">
    <w:abstractNumId w:val="1"/>
  </w:num>
  <w:num w:numId="44">
    <w:abstractNumId w:val="0"/>
  </w:num>
  <w:num w:numId="45">
    <w:abstractNumId w:val="21"/>
    <w:lvlOverride w:ilvl="0">
      <w:startOverride w:val="1"/>
    </w:lvlOverride>
  </w:num>
  <w:num w:numId="46">
    <w:abstractNumId w:val="23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embedTrueTypeFonts/>
  <w:mirrorMargins/>
  <w:attachedTemplate r:id="rId1"/>
  <w:linkStyles/>
  <w:stylePaneFormatFilter w:val="3F01"/>
  <w:defaultTabStop w:val="432"/>
  <w:autoHyphenation/>
  <w:hyphenationZone w:val="357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chicago"/>
    <w:numStart w:val="2"/>
    <w:endnote w:id="-1"/>
    <w:endnote w:id="0"/>
  </w:endnotePr>
  <w:compat/>
  <w:rsids>
    <w:rsidRoot w:val="001858D1"/>
    <w:rsid w:val="00020C25"/>
    <w:rsid w:val="00025FD7"/>
    <w:rsid w:val="00042461"/>
    <w:rsid w:val="00043170"/>
    <w:rsid w:val="00046BB7"/>
    <w:rsid w:val="00050315"/>
    <w:rsid w:val="0005625D"/>
    <w:rsid w:val="00060C8D"/>
    <w:rsid w:val="0006259D"/>
    <w:rsid w:val="0006766B"/>
    <w:rsid w:val="00072E0B"/>
    <w:rsid w:val="00081A1C"/>
    <w:rsid w:val="00096840"/>
    <w:rsid w:val="000A3B20"/>
    <w:rsid w:val="000A62D0"/>
    <w:rsid w:val="000B0599"/>
    <w:rsid w:val="000B5C0A"/>
    <w:rsid w:val="000C3F9B"/>
    <w:rsid w:val="000D0B91"/>
    <w:rsid w:val="000D19B8"/>
    <w:rsid w:val="000E45A8"/>
    <w:rsid w:val="000E6CF0"/>
    <w:rsid w:val="000F1361"/>
    <w:rsid w:val="000F28C8"/>
    <w:rsid w:val="000F6BFD"/>
    <w:rsid w:val="00104BA8"/>
    <w:rsid w:val="00117C8F"/>
    <w:rsid w:val="00121A7F"/>
    <w:rsid w:val="00121FAF"/>
    <w:rsid w:val="00142776"/>
    <w:rsid w:val="00154946"/>
    <w:rsid w:val="00157591"/>
    <w:rsid w:val="001577E4"/>
    <w:rsid w:val="00180134"/>
    <w:rsid w:val="001804A1"/>
    <w:rsid w:val="0018059A"/>
    <w:rsid w:val="00180E83"/>
    <w:rsid w:val="001836D4"/>
    <w:rsid w:val="001858D1"/>
    <w:rsid w:val="0019598D"/>
    <w:rsid w:val="001A794F"/>
    <w:rsid w:val="001B1108"/>
    <w:rsid w:val="001B7577"/>
    <w:rsid w:val="001D35D0"/>
    <w:rsid w:val="001D4C96"/>
    <w:rsid w:val="001E063E"/>
    <w:rsid w:val="001E145D"/>
    <w:rsid w:val="001E6608"/>
    <w:rsid w:val="001E6C20"/>
    <w:rsid w:val="001F189C"/>
    <w:rsid w:val="001F3597"/>
    <w:rsid w:val="001F5F22"/>
    <w:rsid w:val="0020292F"/>
    <w:rsid w:val="00204509"/>
    <w:rsid w:val="00211835"/>
    <w:rsid w:val="00214D61"/>
    <w:rsid w:val="00217E69"/>
    <w:rsid w:val="0022244C"/>
    <w:rsid w:val="00243FFC"/>
    <w:rsid w:val="002478F9"/>
    <w:rsid w:val="00255009"/>
    <w:rsid w:val="00257702"/>
    <w:rsid w:val="00261FE3"/>
    <w:rsid w:val="00264E17"/>
    <w:rsid w:val="0027742B"/>
    <w:rsid w:val="002926D4"/>
    <w:rsid w:val="00296F1C"/>
    <w:rsid w:val="002A0B9B"/>
    <w:rsid w:val="002B04E8"/>
    <w:rsid w:val="002B1B54"/>
    <w:rsid w:val="002B3EDE"/>
    <w:rsid w:val="002B4752"/>
    <w:rsid w:val="002B5461"/>
    <w:rsid w:val="002B7152"/>
    <w:rsid w:val="002C04DF"/>
    <w:rsid w:val="002C1C83"/>
    <w:rsid w:val="002D2693"/>
    <w:rsid w:val="002D6A5C"/>
    <w:rsid w:val="002E029B"/>
    <w:rsid w:val="002F370E"/>
    <w:rsid w:val="002F4D72"/>
    <w:rsid w:val="002F72F0"/>
    <w:rsid w:val="003125E9"/>
    <w:rsid w:val="003225A1"/>
    <w:rsid w:val="00333BBD"/>
    <w:rsid w:val="00336FBC"/>
    <w:rsid w:val="003473A8"/>
    <w:rsid w:val="00357C76"/>
    <w:rsid w:val="00361FF9"/>
    <w:rsid w:val="00371F0B"/>
    <w:rsid w:val="00373C0B"/>
    <w:rsid w:val="00374E6C"/>
    <w:rsid w:val="003767CB"/>
    <w:rsid w:val="0038099A"/>
    <w:rsid w:val="00385C90"/>
    <w:rsid w:val="00390B55"/>
    <w:rsid w:val="00391E06"/>
    <w:rsid w:val="0039634E"/>
    <w:rsid w:val="00396450"/>
    <w:rsid w:val="003A4C17"/>
    <w:rsid w:val="003B769A"/>
    <w:rsid w:val="003C2540"/>
    <w:rsid w:val="003C4ACF"/>
    <w:rsid w:val="003C5EA6"/>
    <w:rsid w:val="003F5751"/>
    <w:rsid w:val="004009C6"/>
    <w:rsid w:val="00402B46"/>
    <w:rsid w:val="00405EF1"/>
    <w:rsid w:val="00415DC6"/>
    <w:rsid w:val="00416027"/>
    <w:rsid w:val="00417001"/>
    <w:rsid w:val="00420CE2"/>
    <w:rsid w:val="00426264"/>
    <w:rsid w:val="0042692F"/>
    <w:rsid w:val="004400BB"/>
    <w:rsid w:val="00470B84"/>
    <w:rsid w:val="004718B4"/>
    <w:rsid w:val="004766CE"/>
    <w:rsid w:val="00480874"/>
    <w:rsid w:val="00487FDA"/>
    <w:rsid w:val="0049033C"/>
    <w:rsid w:val="0049684A"/>
    <w:rsid w:val="004A0BA9"/>
    <w:rsid w:val="004A7A27"/>
    <w:rsid w:val="004C0F08"/>
    <w:rsid w:val="004C1A56"/>
    <w:rsid w:val="004C7806"/>
    <w:rsid w:val="004D7744"/>
    <w:rsid w:val="004E3F59"/>
    <w:rsid w:val="004F3490"/>
    <w:rsid w:val="004F60DF"/>
    <w:rsid w:val="00501339"/>
    <w:rsid w:val="00505F48"/>
    <w:rsid w:val="00511672"/>
    <w:rsid w:val="0051657F"/>
    <w:rsid w:val="00520EB2"/>
    <w:rsid w:val="00525AA1"/>
    <w:rsid w:val="00526EED"/>
    <w:rsid w:val="0053413B"/>
    <w:rsid w:val="00534B14"/>
    <w:rsid w:val="00540A63"/>
    <w:rsid w:val="00555ABE"/>
    <w:rsid w:val="00556839"/>
    <w:rsid w:val="005657BD"/>
    <w:rsid w:val="00577CAA"/>
    <w:rsid w:val="00582AE4"/>
    <w:rsid w:val="0058329F"/>
    <w:rsid w:val="00587E29"/>
    <w:rsid w:val="00594747"/>
    <w:rsid w:val="005A2FCE"/>
    <w:rsid w:val="005A3AFE"/>
    <w:rsid w:val="005B45A8"/>
    <w:rsid w:val="005B589D"/>
    <w:rsid w:val="005B6279"/>
    <w:rsid w:val="005B7BD0"/>
    <w:rsid w:val="005C1610"/>
    <w:rsid w:val="005C2478"/>
    <w:rsid w:val="005C6683"/>
    <w:rsid w:val="005C7709"/>
    <w:rsid w:val="005D290D"/>
    <w:rsid w:val="00606B5A"/>
    <w:rsid w:val="00612AAB"/>
    <w:rsid w:val="006224D9"/>
    <w:rsid w:val="006234E5"/>
    <w:rsid w:val="00625749"/>
    <w:rsid w:val="006327B5"/>
    <w:rsid w:val="00634B08"/>
    <w:rsid w:val="00652575"/>
    <w:rsid w:val="00654D4E"/>
    <w:rsid w:val="00661408"/>
    <w:rsid w:val="0066497A"/>
    <w:rsid w:val="00664F7C"/>
    <w:rsid w:val="00671626"/>
    <w:rsid w:val="00674D00"/>
    <w:rsid w:val="00675049"/>
    <w:rsid w:val="00675939"/>
    <w:rsid w:val="00676A0F"/>
    <w:rsid w:val="00680397"/>
    <w:rsid w:val="006917F4"/>
    <w:rsid w:val="00691975"/>
    <w:rsid w:val="006A069F"/>
    <w:rsid w:val="006B4923"/>
    <w:rsid w:val="006D1B24"/>
    <w:rsid w:val="006D2506"/>
    <w:rsid w:val="006D2DAE"/>
    <w:rsid w:val="006E1086"/>
    <w:rsid w:val="006F329E"/>
    <w:rsid w:val="006F5E1E"/>
    <w:rsid w:val="00702FA9"/>
    <w:rsid w:val="007163FB"/>
    <w:rsid w:val="007200E9"/>
    <w:rsid w:val="007279D8"/>
    <w:rsid w:val="00734BE1"/>
    <w:rsid w:val="00735CC5"/>
    <w:rsid w:val="0074520A"/>
    <w:rsid w:val="00745E4E"/>
    <w:rsid w:val="00757EF4"/>
    <w:rsid w:val="00760D88"/>
    <w:rsid w:val="00763954"/>
    <w:rsid w:val="00766E2F"/>
    <w:rsid w:val="007706F4"/>
    <w:rsid w:val="007808B3"/>
    <w:rsid w:val="00780E7F"/>
    <w:rsid w:val="00794C7F"/>
    <w:rsid w:val="007B0C66"/>
    <w:rsid w:val="007B3FDE"/>
    <w:rsid w:val="007B5B7B"/>
    <w:rsid w:val="007D614F"/>
    <w:rsid w:val="007E3005"/>
    <w:rsid w:val="007E3998"/>
    <w:rsid w:val="007F039C"/>
    <w:rsid w:val="007F2ABA"/>
    <w:rsid w:val="007F79B7"/>
    <w:rsid w:val="008076E1"/>
    <w:rsid w:val="00813AF9"/>
    <w:rsid w:val="00817841"/>
    <w:rsid w:val="008219FC"/>
    <w:rsid w:val="0082259D"/>
    <w:rsid w:val="0082321F"/>
    <w:rsid w:val="00825825"/>
    <w:rsid w:val="00826A0A"/>
    <w:rsid w:val="00841B1A"/>
    <w:rsid w:val="0086667E"/>
    <w:rsid w:val="00867229"/>
    <w:rsid w:val="008825CC"/>
    <w:rsid w:val="00885436"/>
    <w:rsid w:val="00886949"/>
    <w:rsid w:val="008940BB"/>
    <w:rsid w:val="00895B19"/>
    <w:rsid w:val="00897A6E"/>
    <w:rsid w:val="008A209A"/>
    <w:rsid w:val="008A2BA2"/>
    <w:rsid w:val="008A4742"/>
    <w:rsid w:val="008B444A"/>
    <w:rsid w:val="008B56DE"/>
    <w:rsid w:val="008B7E33"/>
    <w:rsid w:val="008B7E42"/>
    <w:rsid w:val="008C4B75"/>
    <w:rsid w:val="008D1BAE"/>
    <w:rsid w:val="008D3858"/>
    <w:rsid w:val="008E3C34"/>
    <w:rsid w:val="008E3CF1"/>
    <w:rsid w:val="008E53FE"/>
    <w:rsid w:val="008E5CAE"/>
    <w:rsid w:val="008E63CB"/>
    <w:rsid w:val="00913D5B"/>
    <w:rsid w:val="00920FA9"/>
    <w:rsid w:val="00950AB2"/>
    <w:rsid w:val="0095624B"/>
    <w:rsid w:val="0097423C"/>
    <w:rsid w:val="009757C1"/>
    <w:rsid w:val="009864E9"/>
    <w:rsid w:val="00987593"/>
    <w:rsid w:val="009A187E"/>
    <w:rsid w:val="009B0937"/>
    <w:rsid w:val="009B298B"/>
    <w:rsid w:val="009B2D05"/>
    <w:rsid w:val="009C1A09"/>
    <w:rsid w:val="009C4F13"/>
    <w:rsid w:val="009D59EB"/>
    <w:rsid w:val="009D6064"/>
    <w:rsid w:val="009F2FB6"/>
    <w:rsid w:val="009F4766"/>
    <w:rsid w:val="009F6864"/>
    <w:rsid w:val="009F74F7"/>
    <w:rsid w:val="00A11F5D"/>
    <w:rsid w:val="00A157F7"/>
    <w:rsid w:val="00A1603C"/>
    <w:rsid w:val="00A23FA3"/>
    <w:rsid w:val="00A27EF2"/>
    <w:rsid w:val="00A30030"/>
    <w:rsid w:val="00A40FDC"/>
    <w:rsid w:val="00A42C8D"/>
    <w:rsid w:val="00A550F4"/>
    <w:rsid w:val="00A64170"/>
    <w:rsid w:val="00A650DC"/>
    <w:rsid w:val="00A65397"/>
    <w:rsid w:val="00A74EF9"/>
    <w:rsid w:val="00A75D6A"/>
    <w:rsid w:val="00A94EF5"/>
    <w:rsid w:val="00AA3A30"/>
    <w:rsid w:val="00AA3E1C"/>
    <w:rsid w:val="00AB291A"/>
    <w:rsid w:val="00AC25FC"/>
    <w:rsid w:val="00AC5501"/>
    <w:rsid w:val="00AC73C5"/>
    <w:rsid w:val="00AD1486"/>
    <w:rsid w:val="00AD1D9A"/>
    <w:rsid w:val="00AD37F2"/>
    <w:rsid w:val="00AE0F09"/>
    <w:rsid w:val="00AF66BB"/>
    <w:rsid w:val="00AF77D2"/>
    <w:rsid w:val="00B00BBA"/>
    <w:rsid w:val="00B02B03"/>
    <w:rsid w:val="00B03903"/>
    <w:rsid w:val="00B044C6"/>
    <w:rsid w:val="00B046C8"/>
    <w:rsid w:val="00B10061"/>
    <w:rsid w:val="00B11785"/>
    <w:rsid w:val="00B249BC"/>
    <w:rsid w:val="00B41101"/>
    <w:rsid w:val="00B4181E"/>
    <w:rsid w:val="00B50DEB"/>
    <w:rsid w:val="00B5329B"/>
    <w:rsid w:val="00B56E1F"/>
    <w:rsid w:val="00B630CA"/>
    <w:rsid w:val="00B70EE3"/>
    <w:rsid w:val="00B82FAD"/>
    <w:rsid w:val="00B9206D"/>
    <w:rsid w:val="00B9523C"/>
    <w:rsid w:val="00BA3882"/>
    <w:rsid w:val="00BA4107"/>
    <w:rsid w:val="00BB3571"/>
    <w:rsid w:val="00BB6770"/>
    <w:rsid w:val="00BB7335"/>
    <w:rsid w:val="00BD18F5"/>
    <w:rsid w:val="00BF2F0F"/>
    <w:rsid w:val="00BF2FA4"/>
    <w:rsid w:val="00C00292"/>
    <w:rsid w:val="00C0347A"/>
    <w:rsid w:val="00C12A13"/>
    <w:rsid w:val="00C3402B"/>
    <w:rsid w:val="00C35E1E"/>
    <w:rsid w:val="00C45218"/>
    <w:rsid w:val="00C54F4E"/>
    <w:rsid w:val="00C654CB"/>
    <w:rsid w:val="00C65E70"/>
    <w:rsid w:val="00C709BA"/>
    <w:rsid w:val="00C77B46"/>
    <w:rsid w:val="00C838DE"/>
    <w:rsid w:val="00C86B37"/>
    <w:rsid w:val="00CA3DB2"/>
    <w:rsid w:val="00CA4AAC"/>
    <w:rsid w:val="00CA63D2"/>
    <w:rsid w:val="00CA6679"/>
    <w:rsid w:val="00CB0D1F"/>
    <w:rsid w:val="00CB5CD0"/>
    <w:rsid w:val="00CC4263"/>
    <w:rsid w:val="00CD0BB9"/>
    <w:rsid w:val="00CD6B26"/>
    <w:rsid w:val="00CE1CDE"/>
    <w:rsid w:val="00CE58FC"/>
    <w:rsid w:val="00CE7DA0"/>
    <w:rsid w:val="00D21A89"/>
    <w:rsid w:val="00D236D4"/>
    <w:rsid w:val="00D257D8"/>
    <w:rsid w:val="00D34F9C"/>
    <w:rsid w:val="00D36DD4"/>
    <w:rsid w:val="00D37E79"/>
    <w:rsid w:val="00D53220"/>
    <w:rsid w:val="00D546CF"/>
    <w:rsid w:val="00D636C7"/>
    <w:rsid w:val="00D647BE"/>
    <w:rsid w:val="00D71654"/>
    <w:rsid w:val="00D72938"/>
    <w:rsid w:val="00D91314"/>
    <w:rsid w:val="00D91AF4"/>
    <w:rsid w:val="00DC103F"/>
    <w:rsid w:val="00DC2DC5"/>
    <w:rsid w:val="00DC5110"/>
    <w:rsid w:val="00DC5604"/>
    <w:rsid w:val="00DC7637"/>
    <w:rsid w:val="00DD327F"/>
    <w:rsid w:val="00DD3CC4"/>
    <w:rsid w:val="00DE347E"/>
    <w:rsid w:val="00DE543E"/>
    <w:rsid w:val="00DE7FA2"/>
    <w:rsid w:val="00E10735"/>
    <w:rsid w:val="00E20580"/>
    <w:rsid w:val="00E22AC7"/>
    <w:rsid w:val="00E26350"/>
    <w:rsid w:val="00E46B2E"/>
    <w:rsid w:val="00E50DA9"/>
    <w:rsid w:val="00E65849"/>
    <w:rsid w:val="00E723C9"/>
    <w:rsid w:val="00E73494"/>
    <w:rsid w:val="00E85078"/>
    <w:rsid w:val="00E93517"/>
    <w:rsid w:val="00EB358D"/>
    <w:rsid w:val="00EB676D"/>
    <w:rsid w:val="00EC432F"/>
    <w:rsid w:val="00ED70AF"/>
    <w:rsid w:val="00EF1535"/>
    <w:rsid w:val="00EF2A96"/>
    <w:rsid w:val="00EF613B"/>
    <w:rsid w:val="00F1306C"/>
    <w:rsid w:val="00F206AA"/>
    <w:rsid w:val="00F2415A"/>
    <w:rsid w:val="00F31EBB"/>
    <w:rsid w:val="00F42FC0"/>
    <w:rsid w:val="00F43456"/>
    <w:rsid w:val="00F43FE3"/>
    <w:rsid w:val="00F57A36"/>
    <w:rsid w:val="00F57D3D"/>
    <w:rsid w:val="00F72DBF"/>
    <w:rsid w:val="00F92F32"/>
    <w:rsid w:val="00FA45B3"/>
    <w:rsid w:val="00FA7FDF"/>
    <w:rsid w:val="00FB4A38"/>
    <w:rsid w:val="00FC6B3C"/>
    <w:rsid w:val="00FD2337"/>
    <w:rsid w:val="00FD3FD4"/>
    <w:rsid w:val="00FD602C"/>
    <w:rsid w:val="00FD7A93"/>
    <w:rsid w:val="00FE0406"/>
    <w:rsid w:val="00FE1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7">
    <w:name w:val="Normal"/>
    <w:qFormat/>
    <w:rsid w:val="00AD37F2"/>
    <w:pPr>
      <w:ind w:firstLine="301"/>
      <w:jc w:val="both"/>
    </w:pPr>
    <w:rPr>
      <w:lang w:eastAsia="en-US"/>
    </w:rPr>
  </w:style>
  <w:style w:type="paragraph" w:styleId="10">
    <w:name w:val="heading 1"/>
    <w:basedOn w:val="a7"/>
    <w:next w:val="a7"/>
    <w:link w:val="11"/>
    <w:qFormat/>
    <w:rsid w:val="00AD37F2"/>
    <w:pPr>
      <w:keepNext/>
      <w:spacing w:before="400" w:after="240"/>
      <w:ind w:firstLine="0"/>
      <w:jc w:val="center"/>
      <w:outlineLvl w:val="0"/>
    </w:pPr>
    <w:rPr>
      <w:b/>
      <w:caps/>
      <w:kern w:val="28"/>
      <w:sz w:val="18"/>
    </w:rPr>
  </w:style>
  <w:style w:type="paragraph" w:styleId="23">
    <w:name w:val="heading 2"/>
    <w:basedOn w:val="a7"/>
    <w:next w:val="a7"/>
    <w:link w:val="24"/>
    <w:qFormat/>
    <w:rsid w:val="00AD37F2"/>
    <w:pPr>
      <w:keepNext/>
      <w:spacing w:before="240" w:after="160"/>
      <w:ind w:firstLine="0"/>
      <w:jc w:val="center"/>
      <w:outlineLvl w:val="1"/>
    </w:pPr>
    <w:rPr>
      <w:b/>
    </w:rPr>
  </w:style>
  <w:style w:type="paragraph" w:styleId="31">
    <w:name w:val="heading 3"/>
    <w:basedOn w:val="a7"/>
    <w:next w:val="a7"/>
    <w:link w:val="32"/>
    <w:qFormat/>
    <w:rsid w:val="00AD37F2"/>
    <w:pPr>
      <w:keepNext/>
      <w:spacing w:before="200" w:after="120"/>
      <w:ind w:firstLine="0"/>
      <w:jc w:val="center"/>
      <w:outlineLvl w:val="2"/>
    </w:pPr>
    <w:rPr>
      <w:i/>
    </w:rPr>
  </w:style>
  <w:style w:type="paragraph" w:styleId="41">
    <w:name w:val="heading 4"/>
    <w:basedOn w:val="a7"/>
    <w:next w:val="a7"/>
    <w:link w:val="42"/>
    <w:qFormat/>
    <w:rsid w:val="00AD37F2"/>
    <w:pPr>
      <w:keepNext/>
      <w:spacing w:before="120" w:after="120"/>
      <w:ind w:firstLine="0"/>
      <w:jc w:val="left"/>
      <w:outlineLvl w:val="3"/>
    </w:pPr>
    <w:rPr>
      <w:i/>
    </w:rPr>
  </w:style>
  <w:style w:type="paragraph" w:styleId="51">
    <w:name w:val="heading 5"/>
    <w:basedOn w:val="a7"/>
    <w:next w:val="a7"/>
    <w:qFormat/>
    <w:rsid w:val="00AD37F2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6">
    <w:name w:val="heading 6"/>
    <w:basedOn w:val="a7"/>
    <w:next w:val="a7"/>
    <w:qFormat/>
    <w:rsid w:val="00AD37F2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7">
    <w:name w:val="heading 7"/>
    <w:basedOn w:val="a7"/>
    <w:next w:val="a7"/>
    <w:qFormat/>
    <w:rsid w:val="00AD37F2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7"/>
    <w:next w:val="a7"/>
    <w:qFormat/>
    <w:rsid w:val="00AD37F2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7"/>
    <w:next w:val="a7"/>
    <w:qFormat/>
    <w:rsid w:val="00AD37F2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8">
    <w:name w:val="Default Paragraph Font"/>
    <w:semiHidden/>
    <w:rsid w:val="00AD37F2"/>
  </w:style>
  <w:style w:type="table" w:default="1" w:styleId="a9">
    <w:name w:val="Normal Table"/>
    <w:semiHidden/>
    <w:rsid w:val="00B1006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semiHidden/>
    <w:rsid w:val="00AD37F2"/>
  </w:style>
  <w:style w:type="character" w:customStyle="1" w:styleId="11">
    <w:name w:val="Заголовок 1 Знак"/>
    <w:basedOn w:val="a8"/>
    <w:link w:val="10"/>
    <w:rsid w:val="00612AAB"/>
    <w:rPr>
      <w:b/>
      <w:caps/>
      <w:kern w:val="28"/>
      <w:sz w:val="18"/>
      <w:lang w:val="ru-RU" w:eastAsia="en-US" w:bidi="ar-SA"/>
    </w:rPr>
  </w:style>
  <w:style w:type="paragraph" w:customStyle="1" w:styleId="Code">
    <w:name w:val="Code"/>
    <w:basedOn w:val="a7"/>
    <w:rsid w:val="00AD37F2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</w:tabs>
      <w:jc w:val="left"/>
    </w:pPr>
    <w:rPr>
      <w:rFonts w:ascii="Tahoma" w:hAnsi="Tahoma"/>
      <w:sz w:val="18"/>
    </w:rPr>
  </w:style>
  <w:style w:type="paragraph" w:styleId="a3">
    <w:name w:val="List"/>
    <w:basedOn w:val="a7"/>
    <w:rsid w:val="00AD37F2"/>
    <w:pPr>
      <w:numPr>
        <w:numId w:val="8"/>
      </w:numPr>
    </w:pPr>
  </w:style>
  <w:style w:type="paragraph" w:styleId="22">
    <w:name w:val="List 2"/>
    <w:basedOn w:val="a7"/>
    <w:rsid w:val="00AD37F2"/>
    <w:pPr>
      <w:numPr>
        <w:numId w:val="4"/>
      </w:numPr>
      <w:jc w:val="left"/>
    </w:pPr>
  </w:style>
  <w:style w:type="paragraph" w:styleId="33">
    <w:name w:val="List 3"/>
    <w:basedOn w:val="a7"/>
    <w:rsid w:val="00AD37F2"/>
    <w:pPr>
      <w:ind w:left="1080" w:hanging="360"/>
      <w:jc w:val="left"/>
    </w:pPr>
  </w:style>
  <w:style w:type="paragraph" w:styleId="ab">
    <w:name w:val="footer"/>
    <w:basedOn w:val="a7"/>
    <w:uiPriority w:val="99"/>
    <w:rsid w:val="00AD37F2"/>
    <w:pPr>
      <w:tabs>
        <w:tab w:val="right" w:pos="3232"/>
        <w:tab w:val="right" w:pos="8640"/>
      </w:tabs>
      <w:ind w:firstLine="0"/>
    </w:pPr>
  </w:style>
  <w:style w:type="character" w:styleId="ac">
    <w:name w:val="page number"/>
    <w:basedOn w:val="a8"/>
    <w:rsid w:val="00AD37F2"/>
  </w:style>
  <w:style w:type="paragraph" w:styleId="ad">
    <w:name w:val="footnote text"/>
    <w:basedOn w:val="a7"/>
    <w:semiHidden/>
    <w:rsid w:val="00AD37F2"/>
    <w:rPr>
      <w:sz w:val="16"/>
    </w:rPr>
  </w:style>
  <w:style w:type="character" w:styleId="ae">
    <w:name w:val="footnote reference"/>
    <w:basedOn w:val="a8"/>
    <w:semiHidden/>
    <w:rsid w:val="00AD37F2"/>
    <w:rPr>
      <w:vertAlign w:val="superscript"/>
    </w:rPr>
  </w:style>
  <w:style w:type="character" w:styleId="af">
    <w:name w:val="annotation reference"/>
    <w:basedOn w:val="a8"/>
    <w:semiHidden/>
    <w:rsid w:val="00AD37F2"/>
    <w:rPr>
      <w:rFonts w:ascii="Times New Roman" w:hAnsi="Times New Roman"/>
      <w:sz w:val="22"/>
    </w:rPr>
  </w:style>
  <w:style w:type="paragraph" w:styleId="af0">
    <w:name w:val="caption"/>
    <w:basedOn w:val="a7"/>
    <w:next w:val="a7"/>
    <w:qFormat/>
    <w:rsid w:val="00AD37F2"/>
    <w:pPr>
      <w:spacing w:before="120" w:after="120"/>
      <w:ind w:firstLine="0"/>
      <w:jc w:val="center"/>
    </w:pPr>
    <w:rPr>
      <w:sz w:val="16"/>
    </w:rPr>
  </w:style>
  <w:style w:type="paragraph" w:styleId="af1">
    <w:name w:val="Title"/>
    <w:basedOn w:val="a7"/>
    <w:qFormat/>
    <w:rsid w:val="00AD37F2"/>
    <w:pPr>
      <w:spacing w:after="400"/>
      <w:ind w:firstLine="0"/>
      <w:jc w:val="center"/>
    </w:pPr>
    <w:rPr>
      <w:b/>
      <w:caps/>
      <w:kern w:val="28"/>
    </w:rPr>
  </w:style>
  <w:style w:type="paragraph" w:styleId="af2">
    <w:name w:val="annotation text"/>
    <w:basedOn w:val="a7"/>
    <w:semiHidden/>
    <w:rsid w:val="00AD37F2"/>
  </w:style>
  <w:style w:type="paragraph" w:styleId="af3">
    <w:name w:val="endnote text"/>
    <w:basedOn w:val="a7"/>
    <w:semiHidden/>
    <w:rsid w:val="00AD37F2"/>
  </w:style>
  <w:style w:type="character" w:styleId="af4">
    <w:name w:val="endnote reference"/>
    <w:basedOn w:val="a8"/>
    <w:semiHidden/>
    <w:rsid w:val="00AD37F2"/>
    <w:rPr>
      <w:vertAlign w:val="superscript"/>
    </w:rPr>
  </w:style>
  <w:style w:type="paragraph" w:customStyle="1" w:styleId="SourceCode">
    <w:name w:val="Source Code"/>
    <w:basedOn w:val="a7"/>
    <w:rsid w:val="00AD37F2"/>
    <w:rPr>
      <w:b/>
    </w:rPr>
  </w:style>
  <w:style w:type="paragraph" w:customStyle="1" w:styleId="Titlecapital">
    <w:name w:val="Title (capital)"/>
    <w:basedOn w:val="a7"/>
    <w:rsid w:val="00AD37F2"/>
    <w:pPr>
      <w:spacing w:after="200"/>
      <w:ind w:firstLine="0"/>
      <w:jc w:val="center"/>
    </w:pPr>
    <w:rPr>
      <w:b/>
      <w:kern w:val="28"/>
      <w:sz w:val="18"/>
    </w:rPr>
  </w:style>
  <w:style w:type="paragraph" w:customStyle="1" w:styleId="program">
    <w:name w:val="program"/>
    <w:basedOn w:val="a7"/>
    <w:rsid w:val="00AD37F2"/>
    <w:pPr>
      <w:widowControl w:val="0"/>
      <w:tabs>
        <w:tab w:val="left" w:pos="0"/>
        <w:tab w:val="left" w:pos="142"/>
        <w:tab w:val="left" w:pos="284"/>
        <w:tab w:val="left" w:pos="426"/>
        <w:tab w:val="left" w:pos="567"/>
        <w:tab w:val="left" w:pos="709"/>
        <w:tab w:val="left" w:pos="851"/>
        <w:tab w:val="left" w:pos="993"/>
        <w:tab w:val="left" w:pos="2835"/>
        <w:tab w:val="left" w:pos="2977"/>
        <w:tab w:val="left" w:pos="3119"/>
        <w:tab w:val="left" w:pos="3261"/>
        <w:tab w:val="left" w:pos="3402"/>
        <w:tab w:val="left" w:pos="3544"/>
        <w:tab w:val="left" w:pos="3686"/>
        <w:tab w:val="left" w:pos="3828"/>
        <w:tab w:val="left" w:pos="3969"/>
        <w:tab w:val="left" w:pos="4111"/>
        <w:tab w:val="left" w:pos="4253"/>
      </w:tabs>
      <w:ind w:firstLine="0"/>
      <w:jc w:val="left"/>
    </w:pPr>
    <w:rPr>
      <w:rFonts w:ascii="Helvetica" w:hAnsi="Helvetica"/>
      <w:snapToGrid w:val="0"/>
      <w:sz w:val="16"/>
    </w:rPr>
  </w:style>
  <w:style w:type="paragraph" w:styleId="af5">
    <w:name w:val="header"/>
    <w:basedOn w:val="a7"/>
    <w:rsid w:val="00AD37F2"/>
    <w:pPr>
      <w:framePr w:hSpace="181" w:vSpace="113" w:wrap="around" w:vAnchor="text" w:hAnchor="text" w:y="1"/>
      <w:pBdr>
        <w:bottom w:val="single" w:sz="4" w:space="1" w:color="auto"/>
      </w:pBdr>
      <w:tabs>
        <w:tab w:val="center" w:pos="3260"/>
        <w:tab w:val="right" w:pos="6521"/>
      </w:tabs>
      <w:ind w:firstLine="0"/>
    </w:pPr>
    <w:rPr>
      <w:sz w:val="16"/>
    </w:rPr>
  </w:style>
  <w:style w:type="paragraph" w:customStyle="1" w:styleId="literature">
    <w:name w:val="literature"/>
    <w:basedOn w:val="a7"/>
    <w:rsid w:val="00AD37F2"/>
    <w:pPr>
      <w:numPr>
        <w:numId w:val="2"/>
      </w:numPr>
      <w:tabs>
        <w:tab w:val="left" w:pos="284"/>
      </w:tabs>
    </w:pPr>
    <w:rPr>
      <w:sz w:val="18"/>
    </w:rPr>
  </w:style>
  <w:style w:type="paragraph" w:styleId="af6">
    <w:name w:val="Body Text"/>
    <w:basedOn w:val="a7"/>
    <w:rsid w:val="00AD37F2"/>
  </w:style>
  <w:style w:type="paragraph" w:customStyle="1" w:styleId="author">
    <w:name w:val="author"/>
    <w:basedOn w:val="af1"/>
    <w:rsid w:val="00AD37F2"/>
    <w:pPr>
      <w:spacing w:after="240"/>
    </w:pPr>
    <w:rPr>
      <w:caps w:val="0"/>
    </w:rPr>
  </w:style>
  <w:style w:type="paragraph" w:customStyle="1" w:styleId="definition">
    <w:name w:val="definition"/>
    <w:basedOn w:val="a7"/>
    <w:rsid w:val="00AD37F2"/>
    <w:pPr>
      <w:spacing w:before="60"/>
    </w:pPr>
  </w:style>
  <w:style w:type="paragraph" w:customStyle="1" w:styleId="af7">
    <w:name w:val="выделение"/>
    <w:basedOn w:val="a7"/>
    <w:rsid w:val="00AD37F2"/>
    <w:pPr>
      <w:pBdr>
        <w:left w:val="single" w:sz="4" w:space="5" w:color="auto"/>
      </w:pBdr>
      <w:ind w:left="113"/>
    </w:pPr>
    <w:rPr>
      <w:snapToGrid w:val="0"/>
      <w:lang w:eastAsia="ru-RU"/>
    </w:rPr>
  </w:style>
  <w:style w:type="paragraph" w:customStyle="1" w:styleId="af8">
    <w:name w:val="текст с выступом"/>
    <w:basedOn w:val="a7"/>
    <w:rsid w:val="00AD37F2"/>
    <w:pPr>
      <w:ind w:left="851" w:hanging="851"/>
    </w:pPr>
    <w:rPr>
      <w:snapToGrid w:val="0"/>
      <w:lang w:eastAsia="ru-RU"/>
    </w:rPr>
  </w:style>
  <w:style w:type="paragraph" w:customStyle="1" w:styleId="12">
    <w:name w:val="вк_1"/>
    <w:basedOn w:val="af5"/>
    <w:rsid w:val="00AD37F2"/>
    <w:pPr>
      <w:framePr w:wrap="around"/>
      <w:pBdr>
        <w:bottom w:val="none" w:sz="0" w:space="0" w:color="auto"/>
      </w:pBdr>
    </w:pPr>
  </w:style>
  <w:style w:type="paragraph" w:customStyle="1" w:styleId="af9">
    <w:name w:val="программа"/>
    <w:basedOn w:val="a7"/>
    <w:rsid w:val="00AD37F2"/>
    <w:pPr>
      <w:widowControl w:val="0"/>
      <w:tabs>
        <w:tab w:val="left" w:pos="567"/>
        <w:tab w:val="left" w:pos="1296"/>
        <w:tab w:val="left" w:pos="4608"/>
      </w:tabs>
      <w:spacing w:before="60" w:after="60"/>
      <w:ind w:firstLine="0"/>
      <w:jc w:val="left"/>
    </w:pPr>
    <w:rPr>
      <w:snapToGrid w:val="0"/>
      <w:lang w:eastAsia="ru-RU"/>
    </w:rPr>
  </w:style>
  <w:style w:type="paragraph" w:customStyle="1" w:styleId="a4">
    <w:name w:val="выделение_список"/>
    <w:basedOn w:val="af7"/>
    <w:rsid w:val="00AD37F2"/>
    <w:pPr>
      <w:numPr>
        <w:numId w:val="3"/>
      </w:numPr>
      <w:pBdr>
        <w:left w:val="single" w:sz="4" w:space="24" w:color="auto"/>
      </w:pBdr>
      <w:ind w:left="850" w:hanging="357"/>
    </w:pPr>
  </w:style>
  <w:style w:type="paragraph" w:customStyle="1" w:styleId="afa">
    <w:name w:val="выделение_продолжение_списка"/>
    <w:basedOn w:val="af7"/>
    <w:rsid w:val="00AD37F2"/>
    <w:pPr>
      <w:pBdr>
        <w:left w:val="single" w:sz="4" w:space="21" w:color="auto"/>
      </w:pBdr>
      <w:ind w:left="426" w:firstLine="29"/>
    </w:pPr>
  </w:style>
  <w:style w:type="paragraph" w:customStyle="1" w:styleId="caption">
    <w:name w:val="caption"/>
    <w:basedOn w:val="a7"/>
    <w:rsid w:val="00AD37F2"/>
    <w:pPr>
      <w:spacing w:before="120" w:after="240"/>
      <w:ind w:firstLine="0"/>
      <w:jc w:val="center"/>
    </w:pPr>
    <w:rPr>
      <w:rFonts w:eastAsia="MS Mincho"/>
      <w:sz w:val="18"/>
    </w:rPr>
  </w:style>
  <w:style w:type="paragraph" w:customStyle="1" w:styleId="dotlist">
    <w:name w:val="dotlist"/>
    <w:basedOn w:val="a7"/>
    <w:rsid w:val="00AD37F2"/>
    <w:pPr>
      <w:numPr>
        <w:numId w:val="5"/>
      </w:numPr>
    </w:pPr>
  </w:style>
  <w:style w:type="paragraph" w:styleId="afb">
    <w:name w:val="Normal (Web)"/>
    <w:basedOn w:val="a7"/>
    <w:rsid w:val="004F3490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character" w:styleId="afc">
    <w:name w:val="Hyperlink"/>
    <w:basedOn w:val="a8"/>
    <w:rsid w:val="004F3490"/>
    <w:rPr>
      <w:color w:val="0000FF"/>
      <w:u w:val="single"/>
    </w:rPr>
  </w:style>
  <w:style w:type="character" w:styleId="afd">
    <w:name w:val="Emphasis"/>
    <w:basedOn w:val="a8"/>
    <w:qFormat/>
    <w:rsid w:val="004F3490"/>
    <w:rPr>
      <w:i/>
      <w:iCs/>
    </w:rPr>
  </w:style>
  <w:style w:type="character" w:styleId="afe">
    <w:name w:val="FollowedHyperlink"/>
    <w:basedOn w:val="a8"/>
    <w:rsid w:val="004F3490"/>
    <w:rPr>
      <w:color w:val="800080"/>
      <w:u w:val="single"/>
    </w:rPr>
  </w:style>
  <w:style w:type="paragraph" w:styleId="z-">
    <w:name w:val="HTML Top of Form"/>
    <w:basedOn w:val="a7"/>
    <w:next w:val="a7"/>
    <w:hidden/>
    <w:rsid w:val="004F3490"/>
    <w:pPr>
      <w:pBdr>
        <w:bottom w:val="single" w:sz="6" w:space="1" w:color="auto"/>
      </w:pBdr>
      <w:ind w:firstLine="0"/>
      <w:jc w:val="center"/>
    </w:pPr>
    <w:rPr>
      <w:rFonts w:ascii="Arial" w:hAnsi="Arial" w:cs="Arial"/>
      <w:vanish/>
      <w:sz w:val="16"/>
      <w:szCs w:val="16"/>
      <w:lang w:eastAsia="ru-RU"/>
    </w:rPr>
  </w:style>
  <w:style w:type="paragraph" w:styleId="z-0">
    <w:name w:val="HTML Bottom of Form"/>
    <w:basedOn w:val="a7"/>
    <w:next w:val="a7"/>
    <w:hidden/>
    <w:rsid w:val="004F3490"/>
    <w:pPr>
      <w:pBdr>
        <w:top w:val="single" w:sz="6" w:space="1" w:color="auto"/>
      </w:pBdr>
      <w:ind w:firstLine="0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MTConvertedEquation">
    <w:name w:val="MTConvertedEquation"/>
    <w:basedOn w:val="a8"/>
    <w:rsid w:val="001E6608"/>
  </w:style>
  <w:style w:type="paragraph" w:customStyle="1" w:styleId="formula">
    <w:name w:val="formula"/>
    <w:basedOn w:val="a7"/>
    <w:rsid w:val="00391E06"/>
    <w:pPr>
      <w:spacing w:before="120" w:after="120"/>
      <w:ind w:firstLine="0"/>
      <w:jc w:val="center"/>
    </w:pPr>
  </w:style>
  <w:style w:type="paragraph" w:customStyle="1" w:styleId="aff">
    <w:name w:val="уравнение"/>
    <w:basedOn w:val="a7"/>
    <w:rsid w:val="00AD37F2"/>
    <w:pPr>
      <w:tabs>
        <w:tab w:val="center" w:pos="3261"/>
        <w:tab w:val="right" w:pos="6521"/>
      </w:tabs>
      <w:spacing w:before="120" w:after="120"/>
      <w:ind w:firstLine="0"/>
      <w:jc w:val="left"/>
    </w:pPr>
  </w:style>
  <w:style w:type="paragraph" w:styleId="25">
    <w:name w:val="Body Text Indent 2"/>
    <w:basedOn w:val="a7"/>
    <w:rsid w:val="00CA6679"/>
    <w:pPr>
      <w:widowControl w:val="0"/>
      <w:autoSpaceDE w:val="0"/>
      <w:autoSpaceDN w:val="0"/>
      <w:adjustRightInd w:val="0"/>
      <w:ind w:firstLine="709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listdot">
    <w:name w:val="list_dot"/>
    <w:basedOn w:val="a7"/>
    <w:rsid w:val="00AD37F2"/>
    <w:pPr>
      <w:widowControl w:val="0"/>
      <w:numPr>
        <w:numId w:val="6"/>
      </w:numPr>
      <w:tabs>
        <w:tab w:val="left" w:pos="567"/>
      </w:tabs>
    </w:pPr>
  </w:style>
  <w:style w:type="paragraph" w:customStyle="1" w:styleId="a0">
    <w:name w:val="определения"/>
    <w:basedOn w:val="a7"/>
    <w:rsid w:val="00AD37F2"/>
    <w:pPr>
      <w:spacing w:before="120"/>
      <w:ind w:firstLine="0"/>
    </w:pPr>
  </w:style>
  <w:style w:type="paragraph" w:styleId="aff0">
    <w:name w:val="List Bullet"/>
    <w:basedOn w:val="a7"/>
    <w:autoRedefine/>
    <w:rsid w:val="00505F48"/>
    <w:pPr>
      <w:numPr>
        <w:numId w:val="7"/>
      </w:numPr>
      <w:jc w:val="left"/>
    </w:pPr>
    <w:rPr>
      <w:sz w:val="24"/>
      <w:szCs w:val="24"/>
      <w:lang w:eastAsia="ru-RU"/>
    </w:rPr>
  </w:style>
  <w:style w:type="paragraph" w:styleId="34">
    <w:name w:val="Body Text Indent 3"/>
    <w:basedOn w:val="a7"/>
    <w:rsid w:val="00505F48"/>
    <w:pPr>
      <w:widowControl w:val="0"/>
      <w:autoSpaceDE w:val="0"/>
      <w:autoSpaceDN w:val="0"/>
      <w:adjustRightInd w:val="0"/>
      <w:ind w:firstLine="567"/>
      <w:jc w:val="center"/>
    </w:pPr>
    <w:rPr>
      <w:b/>
      <w:sz w:val="24"/>
      <w:szCs w:val="24"/>
      <w:lang w:eastAsia="ru-RU"/>
    </w:rPr>
  </w:style>
  <w:style w:type="paragraph" w:styleId="aff1">
    <w:name w:val="Body Text Indent"/>
    <w:basedOn w:val="a7"/>
    <w:rsid w:val="00505F48"/>
    <w:pPr>
      <w:ind w:firstLine="720"/>
    </w:pPr>
    <w:rPr>
      <w:sz w:val="24"/>
      <w:szCs w:val="24"/>
      <w:lang w:eastAsia="ru-RU"/>
    </w:rPr>
  </w:style>
  <w:style w:type="character" w:styleId="HTML">
    <w:name w:val="HTML Typewriter"/>
    <w:basedOn w:val="a8"/>
    <w:rsid w:val="00505F48"/>
    <w:rPr>
      <w:rFonts w:ascii="Courier New" w:eastAsia="Times New Roman" w:hAnsi="Courier New" w:cs="Courier New"/>
      <w:sz w:val="20"/>
      <w:szCs w:val="20"/>
    </w:rPr>
  </w:style>
  <w:style w:type="paragraph" w:customStyle="1" w:styleId="Web">
    <w:name w:val="Обычный (Web)"/>
    <w:basedOn w:val="a7"/>
    <w:rsid w:val="00505F48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paragraph" w:styleId="HTML0">
    <w:name w:val="HTML Preformatted"/>
    <w:basedOn w:val="a7"/>
    <w:rsid w:val="00505F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lang w:eastAsia="ru-RU"/>
    </w:rPr>
  </w:style>
  <w:style w:type="paragraph" w:customStyle="1" w:styleId="aff2">
    <w:name w:val="Аннотация"/>
    <w:basedOn w:val="a7"/>
    <w:autoRedefine/>
    <w:rsid w:val="00505F48"/>
    <w:pPr>
      <w:spacing w:after="320"/>
      <w:ind w:left="851" w:right="851" w:firstLine="0"/>
    </w:pPr>
    <w:rPr>
      <w:lang w:eastAsia="ru-RU"/>
    </w:rPr>
  </w:style>
  <w:style w:type="paragraph" w:styleId="aff3">
    <w:name w:val="Bibliography"/>
    <w:basedOn w:val="a7"/>
    <w:rsid w:val="00416027"/>
    <w:pPr>
      <w:tabs>
        <w:tab w:val="num" w:pos="907"/>
      </w:tabs>
      <w:suppressAutoHyphens/>
      <w:spacing w:line="360" w:lineRule="auto"/>
      <w:ind w:left="907" w:hanging="227"/>
    </w:pPr>
    <w:rPr>
      <w:noProof/>
      <w:sz w:val="28"/>
      <w:szCs w:val="28"/>
      <w:lang w:val="en-US" w:eastAsia="ru-RU"/>
    </w:rPr>
  </w:style>
  <w:style w:type="character" w:customStyle="1" w:styleId="l">
    <w:name w:val="l"/>
    <w:basedOn w:val="a8"/>
    <w:rsid w:val="00612AAB"/>
  </w:style>
  <w:style w:type="character" w:customStyle="1" w:styleId="h">
    <w:name w:val="h"/>
    <w:basedOn w:val="a8"/>
    <w:rsid w:val="00612AAB"/>
  </w:style>
  <w:style w:type="character" w:customStyle="1" w:styleId="mediumb-text1">
    <w:name w:val="mediumb-text1"/>
    <w:basedOn w:val="a8"/>
    <w:rsid w:val="00612AAB"/>
    <w:rPr>
      <w:rFonts w:ascii="Arial" w:hAnsi="Arial" w:cs="Arial" w:hint="default"/>
      <w:b/>
      <w:bCs/>
      <w:color w:val="000000"/>
      <w:sz w:val="24"/>
      <w:szCs w:val="24"/>
    </w:rPr>
  </w:style>
  <w:style w:type="character" w:customStyle="1" w:styleId="small-text1">
    <w:name w:val="small-text1"/>
    <w:basedOn w:val="a8"/>
    <w:rsid w:val="00612AAB"/>
    <w:rPr>
      <w:rFonts w:ascii="Arial" w:hAnsi="Arial" w:cs="Arial" w:hint="default"/>
      <w:color w:val="000000"/>
      <w:sz w:val="20"/>
      <w:szCs w:val="20"/>
    </w:rPr>
  </w:style>
  <w:style w:type="character" w:customStyle="1" w:styleId="aff4">
    <w:name w:val="Нижний колонтитул Знак"/>
    <w:basedOn w:val="a8"/>
    <w:uiPriority w:val="99"/>
    <w:rsid w:val="00654D4E"/>
    <w:rPr>
      <w:sz w:val="24"/>
      <w:szCs w:val="24"/>
    </w:rPr>
  </w:style>
  <w:style w:type="paragraph" w:customStyle="1" w:styleId="aff5">
    <w:name w:val="Программа"/>
    <w:next w:val="a7"/>
    <w:rsid w:val="0006259D"/>
    <w:rPr>
      <w:rFonts w:ascii="Courier New" w:hAnsi="Courier New"/>
      <w:sz w:val="16"/>
    </w:rPr>
  </w:style>
  <w:style w:type="character" w:customStyle="1" w:styleId="CharChar">
    <w:name w:val=" Char Char"/>
    <w:basedOn w:val="a8"/>
    <w:rsid w:val="00654D4E"/>
  </w:style>
  <w:style w:type="character" w:customStyle="1" w:styleId="Char">
    <w:name w:val="Программа Char"/>
    <w:basedOn w:val="a8"/>
    <w:rsid w:val="00654D4E"/>
    <w:rPr>
      <w:rFonts w:ascii="Courier New" w:hAnsi="Courier New"/>
      <w:lang w:val="ru-RU" w:eastAsia="ru-RU" w:bidi="ar-SA"/>
    </w:rPr>
  </w:style>
  <w:style w:type="paragraph" w:customStyle="1" w:styleId="aff6">
    <w:name w:val="Обычный в центре"/>
    <w:basedOn w:val="a7"/>
    <w:rsid w:val="00654D4E"/>
    <w:pPr>
      <w:suppressAutoHyphens/>
      <w:spacing w:line="360" w:lineRule="auto"/>
      <w:ind w:firstLine="0"/>
      <w:jc w:val="center"/>
    </w:pPr>
    <w:rPr>
      <w:sz w:val="28"/>
      <w:szCs w:val="28"/>
      <w:lang w:eastAsia="ru-RU"/>
    </w:rPr>
  </w:style>
  <w:style w:type="character" w:customStyle="1" w:styleId="CharChar1">
    <w:name w:val=" Char Char1"/>
    <w:basedOn w:val="a8"/>
    <w:rsid w:val="00654D4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StyleRightLeft125cmFirstline0cm">
    <w:name w:val="Style Right Left:  1.25 cm First line:  0 cm"/>
    <w:basedOn w:val="a7"/>
    <w:rsid w:val="00654D4E"/>
    <w:pPr>
      <w:keepNext/>
      <w:spacing w:line="360" w:lineRule="auto"/>
      <w:ind w:left="709" w:firstLine="0"/>
      <w:jc w:val="right"/>
    </w:pPr>
    <w:rPr>
      <w:sz w:val="24"/>
      <w:lang w:eastAsia="ru-RU"/>
    </w:rPr>
  </w:style>
  <w:style w:type="paragraph" w:styleId="aff7">
    <w:name w:val="Subtitle"/>
    <w:basedOn w:val="a7"/>
    <w:qFormat/>
    <w:rsid w:val="0066497A"/>
    <w:pPr>
      <w:ind w:firstLine="0"/>
      <w:jc w:val="center"/>
    </w:pPr>
    <w:rPr>
      <w:rFonts w:eastAsia="MS Mincho"/>
      <w:sz w:val="40"/>
      <w:szCs w:val="40"/>
    </w:rPr>
  </w:style>
  <w:style w:type="paragraph" w:customStyle="1" w:styleId="normaltext">
    <w:name w:val="normal_text"/>
    <w:basedOn w:val="a7"/>
    <w:rsid w:val="0066497A"/>
    <w:pPr>
      <w:autoSpaceDE w:val="0"/>
      <w:autoSpaceDN w:val="0"/>
      <w:adjustRightInd w:val="0"/>
      <w:spacing w:line="360" w:lineRule="auto"/>
      <w:ind w:left="-360" w:firstLine="540"/>
    </w:pPr>
    <w:rPr>
      <w:sz w:val="24"/>
      <w:szCs w:val="24"/>
      <w:lang w:eastAsia="ru-RU"/>
    </w:rPr>
  </w:style>
  <w:style w:type="paragraph" w:customStyle="1" w:styleId="Default">
    <w:name w:val="Default"/>
    <w:rsid w:val="0066497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dashlist">
    <w:name w:val="dashlist"/>
    <w:basedOn w:val="a3"/>
    <w:rsid w:val="00AD37F2"/>
    <w:pPr>
      <w:ind w:left="0" w:firstLine="0"/>
    </w:pPr>
  </w:style>
  <w:style w:type="paragraph" w:styleId="26">
    <w:name w:val="Body Text 2"/>
    <w:basedOn w:val="a7"/>
    <w:rsid w:val="0006766B"/>
    <w:pPr>
      <w:ind w:firstLine="0"/>
      <w:jc w:val="left"/>
    </w:pPr>
    <w:rPr>
      <w:rFonts w:eastAsia="SimSun"/>
      <w:color w:val="FF00FF"/>
      <w:lang w:eastAsia="zh-CN"/>
    </w:rPr>
  </w:style>
  <w:style w:type="character" w:customStyle="1" w:styleId="keyword">
    <w:name w:val="keyword"/>
    <w:basedOn w:val="a8"/>
    <w:rsid w:val="0006766B"/>
  </w:style>
  <w:style w:type="paragraph" w:customStyle="1" w:styleId="Thorndale">
    <w:name w:val="Обычный + Thorndale"/>
    <w:aliases w:val="10 пт,По ширине,Первая строка:  1,25 см"/>
    <w:basedOn w:val="a7"/>
    <w:rsid w:val="0006766B"/>
    <w:pPr>
      <w:ind w:firstLine="709"/>
    </w:pPr>
    <w:rPr>
      <w:rFonts w:ascii="Thorndale" w:hAnsi="Thorndale"/>
      <w:lang w:eastAsia="ru-RU"/>
    </w:rPr>
  </w:style>
  <w:style w:type="character" w:customStyle="1" w:styleId="spelle">
    <w:name w:val="spelle"/>
    <w:basedOn w:val="a8"/>
    <w:rsid w:val="0006766B"/>
  </w:style>
  <w:style w:type="character" w:customStyle="1" w:styleId="grame">
    <w:name w:val="grame"/>
    <w:basedOn w:val="a8"/>
    <w:rsid w:val="0006766B"/>
  </w:style>
  <w:style w:type="paragraph" w:customStyle="1" w:styleId="storybody">
    <w:name w:val="storybody"/>
    <w:basedOn w:val="a7"/>
    <w:rsid w:val="0006766B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character" w:customStyle="1" w:styleId="bookauthor">
    <w:name w:val="bookauthor"/>
    <w:basedOn w:val="a8"/>
    <w:rsid w:val="0006766B"/>
  </w:style>
  <w:style w:type="character" w:customStyle="1" w:styleId="booktitle">
    <w:name w:val="booktitle"/>
    <w:basedOn w:val="a8"/>
    <w:rsid w:val="0006766B"/>
  </w:style>
  <w:style w:type="character" w:styleId="aff8">
    <w:name w:val="Strong"/>
    <w:basedOn w:val="a8"/>
    <w:qFormat/>
    <w:rsid w:val="0006766B"/>
    <w:rPr>
      <w:b/>
      <w:bCs/>
    </w:rPr>
  </w:style>
  <w:style w:type="paragraph" w:customStyle="1" w:styleId="13">
    <w:name w:val="Обычный1"/>
    <w:rsid w:val="0006766B"/>
    <w:pPr>
      <w:autoSpaceDE w:val="0"/>
      <w:autoSpaceDN w:val="0"/>
    </w:pPr>
    <w:rPr>
      <w:lang w:eastAsia="en-US"/>
    </w:rPr>
  </w:style>
  <w:style w:type="character" w:customStyle="1" w:styleId="Noiaee">
    <w:name w:val="No.iaee"/>
    <w:rsid w:val="0006766B"/>
    <w:rPr>
      <w:b/>
      <w:bCs/>
      <w:color w:val="000000"/>
      <w:sz w:val="20"/>
      <w:szCs w:val="20"/>
    </w:rPr>
  </w:style>
  <w:style w:type="character" w:customStyle="1" w:styleId="apple-style-span">
    <w:name w:val="apple-style-span"/>
    <w:basedOn w:val="a8"/>
    <w:rsid w:val="0006766B"/>
  </w:style>
  <w:style w:type="character" w:customStyle="1" w:styleId="apple-converted-space">
    <w:name w:val="apple-converted-space"/>
    <w:basedOn w:val="a8"/>
    <w:rsid w:val="0006766B"/>
  </w:style>
  <w:style w:type="paragraph" w:customStyle="1" w:styleId="aff9">
    <w:name w:val="Рисунок"/>
    <w:basedOn w:val="a7"/>
    <w:rsid w:val="006D1B24"/>
    <w:pPr>
      <w:suppressLineNumbers/>
      <w:suppressAutoHyphens/>
      <w:spacing w:before="120" w:after="120"/>
      <w:ind w:firstLine="0"/>
      <w:jc w:val="left"/>
    </w:pPr>
    <w:rPr>
      <w:rFonts w:eastAsia="SimSun" w:cs="Tahoma"/>
      <w:i/>
      <w:iCs/>
      <w:sz w:val="24"/>
      <w:szCs w:val="24"/>
      <w:lang w:eastAsia="ar-SA"/>
    </w:rPr>
  </w:style>
  <w:style w:type="paragraph" w:customStyle="1" w:styleId="affa">
    <w:name w:val="Содержимое таблицы"/>
    <w:basedOn w:val="a7"/>
    <w:rsid w:val="006D1B24"/>
    <w:pPr>
      <w:suppressLineNumbers/>
      <w:suppressAutoHyphens/>
      <w:ind w:firstLine="0"/>
      <w:jc w:val="left"/>
    </w:pPr>
    <w:rPr>
      <w:rFonts w:eastAsia="SimSun"/>
      <w:sz w:val="24"/>
      <w:szCs w:val="24"/>
      <w:lang w:eastAsia="ar-SA"/>
    </w:rPr>
  </w:style>
  <w:style w:type="paragraph" w:customStyle="1" w:styleId="Abstract">
    <w:name w:val="Abstract"/>
    <w:basedOn w:val="a7"/>
    <w:rsid w:val="00AF66BB"/>
    <w:pPr>
      <w:spacing w:after="260" w:line="220" w:lineRule="exact"/>
      <w:ind w:left="1100" w:hanging="1100"/>
      <w:jc w:val="left"/>
    </w:pPr>
    <w:rPr>
      <w:rFonts w:eastAsia="MS Mincho"/>
      <w:sz w:val="18"/>
      <w:lang w:val="en-US" w:eastAsia="ru-RU"/>
    </w:rPr>
  </w:style>
  <w:style w:type="paragraph" w:styleId="affb">
    <w:name w:val="Plain Text"/>
    <w:basedOn w:val="a7"/>
    <w:rsid w:val="00AF66BB"/>
    <w:pPr>
      <w:ind w:firstLine="0"/>
      <w:jc w:val="left"/>
    </w:pPr>
    <w:rPr>
      <w:rFonts w:ascii="Courier New" w:hAnsi="Courier New" w:cs="Courier New"/>
      <w:lang w:eastAsia="ru-RU"/>
    </w:rPr>
  </w:style>
  <w:style w:type="paragraph" w:customStyle="1" w:styleId="CM4">
    <w:name w:val="CM4"/>
    <w:basedOn w:val="a7"/>
    <w:next w:val="a7"/>
    <w:rsid w:val="00AF66BB"/>
    <w:pPr>
      <w:widowControl w:val="0"/>
      <w:autoSpaceDE w:val="0"/>
      <w:autoSpaceDN w:val="0"/>
      <w:adjustRightInd w:val="0"/>
      <w:spacing w:line="483" w:lineRule="atLeast"/>
      <w:ind w:firstLine="0"/>
      <w:jc w:val="left"/>
    </w:pPr>
    <w:rPr>
      <w:sz w:val="24"/>
      <w:szCs w:val="24"/>
      <w:lang w:eastAsia="ru-RU"/>
    </w:rPr>
  </w:style>
  <w:style w:type="paragraph" w:customStyle="1" w:styleId="CM8">
    <w:name w:val="CM8"/>
    <w:basedOn w:val="a7"/>
    <w:next w:val="a7"/>
    <w:rsid w:val="00AF66BB"/>
    <w:pPr>
      <w:widowControl w:val="0"/>
      <w:autoSpaceDE w:val="0"/>
      <w:autoSpaceDN w:val="0"/>
      <w:adjustRightInd w:val="0"/>
      <w:spacing w:line="483" w:lineRule="atLeast"/>
      <w:ind w:firstLine="0"/>
      <w:jc w:val="left"/>
    </w:pPr>
    <w:rPr>
      <w:sz w:val="24"/>
      <w:szCs w:val="24"/>
      <w:lang w:eastAsia="ru-RU"/>
    </w:rPr>
  </w:style>
  <w:style w:type="paragraph" w:customStyle="1" w:styleId="CM3">
    <w:name w:val="CM3"/>
    <w:basedOn w:val="a7"/>
    <w:next w:val="a7"/>
    <w:rsid w:val="00AF66BB"/>
    <w:pPr>
      <w:widowControl w:val="0"/>
      <w:autoSpaceDE w:val="0"/>
      <w:autoSpaceDN w:val="0"/>
      <w:adjustRightInd w:val="0"/>
      <w:spacing w:line="240" w:lineRule="atLeast"/>
      <w:ind w:firstLine="0"/>
      <w:jc w:val="left"/>
    </w:pPr>
    <w:rPr>
      <w:rFonts w:ascii="DHKMK N+ SFB X 1000" w:hAnsi="DHKMK N+ SFB X 1000"/>
      <w:sz w:val="24"/>
      <w:szCs w:val="24"/>
      <w:lang w:eastAsia="ru-RU"/>
    </w:rPr>
  </w:style>
  <w:style w:type="paragraph" w:customStyle="1" w:styleId="a6">
    <w:name w:val="список"/>
    <w:basedOn w:val="a7"/>
    <w:rsid w:val="00AF66BB"/>
    <w:pPr>
      <w:numPr>
        <w:numId w:val="9"/>
      </w:numPr>
      <w:overflowPunct w:val="0"/>
      <w:autoSpaceDE w:val="0"/>
      <w:autoSpaceDN w:val="0"/>
      <w:adjustRightInd w:val="0"/>
      <w:spacing w:after="80"/>
      <w:textAlignment w:val="baseline"/>
    </w:pPr>
    <w:rPr>
      <w:lang w:eastAsia="ru-RU"/>
    </w:rPr>
  </w:style>
  <w:style w:type="paragraph" w:customStyle="1" w:styleId="Char0">
    <w:name w:val="Char"/>
    <w:basedOn w:val="a7"/>
    <w:rsid w:val="005C2478"/>
    <w:pPr>
      <w:spacing w:after="160" w:line="240" w:lineRule="exact"/>
      <w:ind w:firstLine="0"/>
      <w:jc w:val="left"/>
    </w:pPr>
    <w:rPr>
      <w:rFonts w:ascii="Arial" w:hAnsi="Arial" w:cs="Arial"/>
      <w:lang w:val="en-US"/>
    </w:rPr>
  </w:style>
  <w:style w:type="paragraph" w:styleId="affc">
    <w:name w:val="Block Text"/>
    <w:basedOn w:val="a7"/>
    <w:rsid w:val="005C2478"/>
    <w:pPr>
      <w:autoSpaceDE w:val="0"/>
      <w:autoSpaceDN w:val="0"/>
      <w:adjustRightInd w:val="0"/>
      <w:ind w:left="-737" w:right="-737" w:firstLine="0"/>
    </w:pPr>
    <w:rPr>
      <w:sz w:val="22"/>
      <w:szCs w:val="22"/>
      <w:lang w:val="en-US"/>
    </w:rPr>
  </w:style>
  <w:style w:type="character" w:customStyle="1" w:styleId="affd">
    <w:name w:val="Имя"/>
    <w:basedOn w:val="a8"/>
    <w:rsid w:val="005C2478"/>
    <w:rPr>
      <w:rFonts w:cs="Times New Roman"/>
      <w:noProof/>
      <w:lang w:val="en-US"/>
    </w:rPr>
  </w:style>
  <w:style w:type="paragraph" w:customStyle="1" w:styleId="affe">
    <w:name w:val="Текст программы"/>
    <w:basedOn w:val="a7"/>
    <w:next w:val="a7"/>
    <w:rsid w:val="005C2478"/>
    <w:pPr>
      <w:suppressAutoHyphens/>
      <w:spacing w:before="60" w:after="60"/>
      <w:ind w:left="709" w:firstLine="0"/>
      <w:jc w:val="left"/>
    </w:pPr>
    <w:rPr>
      <w:rFonts w:ascii="Courier New" w:hAnsi="Courier New"/>
      <w:noProof/>
      <w:lang w:val="en-US" w:eastAsia="ru-RU"/>
    </w:rPr>
  </w:style>
  <w:style w:type="character" w:customStyle="1" w:styleId="afff">
    <w:name w:val="Тег вершины"/>
    <w:basedOn w:val="affd"/>
    <w:rsid w:val="005C2478"/>
    <w:rPr>
      <w:rFonts w:ascii="Times New Roman" w:hAnsi="Times New Roman"/>
      <w:u w:val="single"/>
    </w:rPr>
  </w:style>
  <w:style w:type="paragraph" w:styleId="35">
    <w:name w:val="Body Text 3"/>
    <w:basedOn w:val="a7"/>
    <w:rsid w:val="005C2478"/>
    <w:pPr>
      <w:spacing w:after="120"/>
      <w:ind w:firstLine="0"/>
      <w:jc w:val="left"/>
    </w:pPr>
    <w:rPr>
      <w:sz w:val="16"/>
      <w:szCs w:val="16"/>
      <w:lang w:eastAsia="ru-RU"/>
    </w:rPr>
  </w:style>
  <w:style w:type="paragraph" w:customStyle="1" w:styleId="Normal">
    <w:name w:val="Normal"/>
    <w:rsid w:val="00DC2DC5"/>
    <w:pPr>
      <w:widowControl w:val="0"/>
      <w:spacing w:line="280" w:lineRule="auto"/>
      <w:ind w:firstLine="380"/>
    </w:pPr>
    <w:rPr>
      <w:snapToGrid w:val="0"/>
    </w:rPr>
  </w:style>
  <w:style w:type="character" w:customStyle="1" w:styleId="Hyperlink">
    <w:name w:val="Hyperlink"/>
    <w:rsid w:val="00DC2DC5"/>
    <w:rPr>
      <w:color w:val="0000FF"/>
      <w:u w:val="single"/>
    </w:rPr>
  </w:style>
  <w:style w:type="character" w:customStyle="1" w:styleId="small-text">
    <w:name w:val="small-text"/>
    <w:basedOn w:val="a8"/>
    <w:rsid w:val="00661408"/>
  </w:style>
  <w:style w:type="paragraph" w:customStyle="1" w:styleId="WW-">
    <w:name w:val="WW-Соискатель"/>
    <w:basedOn w:val="a7"/>
    <w:next w:val="a7"/>
    <w:rsid w:val="002A0B9B"/>
    <w:pPr>
      <w:suppressAutoHyphens/>
      <w:spacing w:before="120" w:after="720"/>
      <w:ind w:firstLine="0"/>
      <w:jc w:val="center"/>
    </w:pPr>
    <w:rPr>
      <w:sz w:val="28"/>
      <w:lang w:eastAsia="ar-SA"/>
    </w:rPr>
  </w:style>
  <w:style w:type="paragraph" w:customStyle="1" w:styleId="WW-0">
    <w:name w:val="WW-Место и дата"/>
    <w:basedOn w:val="a7"/>
    <w:rsid w:val="002A0B9B"/>
    <w:pPr>
      <w:suppressAutoHyphens/>
      <w:ind w:firstLine="0"/>
      <w:jc w:val="center"/>
    </w:pPr>
    <w:rPr>
      <w:sz w:val="24"/>
      <w:lang w:eastAsia="ar-SA"/>
    </w:rPr>
  </w:style>
  <w:style w:type="paragraph" w:customStyle="1" w:styleId="afff0">
    <w:name w:val="Название раздела"/>
    <w:basedOn w:val="a7"/>
    <w:rsid w:val="002A0B9B"/>
    <w:pPr>
      <w:spacing w:line="360" w:lineRule="auto"/>
      <w:ind w:firstLine="1418"/>
      <w:jc w:val="left"/>
    </w:pPr>
    <w:rPr>
      <w:sz w:val="28"/>
      <w:u w:val="single"/>
    </w:rPr>
  </w:style>
  <w:style w:type="paragraph" w:customStyle="1" w:styleId="afff1">
    <w:name w:val="Формула"/>
    <w:basedOn w:val="a7"/>
    <w:rsid w:val="002A0B9B"/>
    <w:pPr>
      <w:spacing w:line="360" w:lineRule="auto"/>
      <w:ind w:firstLine="0"/>
      <w:jc w:val="center"/>
    </w:pPr>
    <w:rPr>
      <w:sz w:val="28"/>
    </w:rPr>
  </w:style>
  <w:style w:type="paragraph" w:customStyle="1" w:styleId="REPH1">
    <w:name w:val="REP_H1"/>
    <w:basedOn w:val="REPnormalChar"/>
    <w:next w:val="REPnormalChar"/>
    <w:rsid w:val="00B50DEB"/>
    <w:pPr>
      <w:snapToGrid w:val="0"/>
      <w:spacing w:after="300"/>
      <w:ind w:firstLine="0"/>
      <w:jc w:val="left"/>
    </w:pPr>
    <w:rPr>
      <w:b/>
      <w:sz w:val="32"/>
    </w:rPr>
  </w:style>
  <w:style w:type="paragraph" w:customStyle="1" w:styleId="REPnormalChar">
    <w:name w:val="REP_normal Char"/>
    <w:basedOn w:val="a7"/>
    <w:link w:val="REPnormalCharChar"/>
    <w:rsid w:val="00B50DEB"/>
    <w:pPr>
      <w:spacing w:after="120" w:line="360" w:lineRule="auto"/>
      <w:ind w:firstLine="567"/>
    </w:pPr>
    <w:rPr>
      <w:rFonts w:eastAsia="PMingLiU"/>
      <w:sz w:val="24"/>
      <w:szCs w:val="24"/>
      <w:lang w:eastAsia="zh-TW"/>
    </w:rPr>
  </w:style>
  <w:style w:type="paragraph" w:customStyle="1" w:styleId="REPH2">
    <w:name w:val="REP_H2"/>
    <w:basedOn w:val="REPnormalChar"/>
    <w:next w:val="REPnormalChar"/>
    <w:link w:val="REPH2Char"/>
    <w:rsid w:val="00B50DEB"/>
    <w:pPr>
      <w:snapToGrid w:val="0"/>
      <w:spacing w:before="360" w:after="240"/>
      <w:ind w:firstLine="0"/>
      <w:jc w:val="left"/>
    </w:pPr>
    <w:rPr>
      <w:b/>
      <w:sz w:val="30"/>
    </w:rPr>
  </w:style>
  <w:style w:type="paragraph" w:customStyle="1" w:styleId="REPH3">
    <w:name w:val="REP_H3"/>
    <w:basedOn w:val="REPH2"/>
    <w:next w:val="REPnormalChar"/>
    <w:link w:val="REPH3Char"/>
    <w:rsid w:val="00B50DEB"/>
    <w:pPr>
      <w:spacing w:before="300" w:after="180"/>
    </w:pPr>
    <w:rPr>
      <w:sz w:val="28"/>
      <w:lang w:val="en-US"/>
    </w:rPr>
  </w:style>
  <w:style w:type="paragraph" w:customStyle="1" w:styleId="REPH4">
    <w:name w:val="REP_H4"/>
    <w:basedOn w:val="REPnormalChar"/>
    <w:next w:val="REPnormalChar"/>
    <w:rsid w:val="00B50DEB"/>
    <w:pPr>
      <w:tabs>
        <w:tab w:val="num" w:pos="1588"/>
      </w:tabs>
      <w:spacing w:before="240"/>
      <w:ind w:left="1418" w:hanging="851"/>
      <w:jc w:val="left"/>
    </w:pPr>
    <w:rPr>
      <w:b/>
      <w:sz w:val="26"/>
      <w:lang w:val="en-US"/>
    </w:rPr>
  </w:style>
  <w:style w:type="paragraph" w:customStyle="1" w:styleId="REPnormalBulleted-">
    <w:name w:val="REP_normal_Bulleted_-"/>
    <w:basedOn w:val="REPnormalChar"/>
    <w:next w:val="REPnormalChar"/>
    <w:rsid w:val="00B50DEB"/>
    <w:pPr>
      <w:tabs>
        <w:tab w:val="num" w:pos="567"/>
      </w:tabs>
      <w:ind w:left="737" w:hanging="170"/>
    </w:pPr>
  </w:style>
  <w:style w:type="paragraph" w:customStyle="1" w:styleId="REPnormalBulleted21">
    <w:name w:val="REP_normal_Bulleted2_1)"/>
    <w:basedOn w:val="REPnormalChar"/>
    <w:next w:val="REPnormalChar"/>
    <w:rsid w:val="00B50DEB"/>
    <w:pPr>
      <w:tabs>
        <w:tab w:val="num" w:pos="851"/>
      </w:tabs>
      <w:ind w:left="1418" w:hanging="284"/>
    </w:pPr>
  </w:style>
  <w:style w:type="paragraph" w:customStyle="1" w:styleId="REPnormalBulleteda">
    <w:name w:val="REP_normal_Bulleted_a)"/>
    <w:basedOn w:val="REPnormalChar"/>
    <w:next w:val="REPnormalChar"/>
    <w:rsid w:val="00B50DEB"/>
    <w:pPr>
      <w:tabs>
        <w:tab w:val="num" w:pos="850"/>
      </w:tabs>
      <w:ind w:left="851" w:hanging="284"/>
    </w:pPr>
  </w:style>
  <w:style w:type="paragraph" w:customStyle="1" w:styleId="REPbul1">
    <w:name w:val="REP_bul_1"/>
    <w:basedOn w:val="REPnormalChar"/>
    <w:rsid w:val="00B50DEB"/>
    <w:pPr>
      <w:tabs>
        <w:tab w:val="num" w:pos="284"/>
      </w:tabs>
      <w:spacing w:after="0"/>
      <w:ind w:left="284" w:hanging="284"/>
    </w:pPr>
    <w:rPr>
      <w:iCs/>
    </w:rPr>
  </w:style>
  <w:style w:type="paragraph" w:customStyle="1" w:styleId="REPbul2">
    <w:name w:val="REP_bul_2"/>
    <w:basedOn w:val="REPnormalChar"/>
    <w:rsid w:val="00B50DEB"/>
    <w:pPr>
      <w:tabs>
        <w:tab w:val="num" w:pos="1211"/>
      </w:tabs>
      <w:spacing w:after="0"/>
      <w:ind w:left="1211" w:hanging="360"/>
    </w:pPr>
    <w:rPr>
      <w:iCs/>
    </w:rPr>
  </w:style>
  <w:style w:type="paragraph" w:customStyle="1" w:styleId="REPbul3">
    <w:name w:val="REP_bul_3"/>
    <w:basedOn w:val="REPnormalChar"/>
    <w:rsid w:val="00B50DEB"/>
    <w:pPr>
      <w:tabs>
        <w:tab w:val="num" w:pos="1568"/>
      </w:tabs>
      <w:spacing w:after="0"/>
      <w:ind w:left="1568" w:hanging="360"/>
    </w:pPr>
  </w:style>
  <w:style w:type="paragraph" w:customStyle="1" w:styleId="StyleREPbul1Italic">
    <w:name w:val="Style REP_bul_1 + Italic"/>
    <w:basedOn w:val="REPbul1"/>
    <w:rsid w:val="00B50DEB"/>
  </w:style>
  <w:style w:type="paragraph" w:customStyle="1" w:styleId="DefinitionX">
    <w:name w:val="DefinitionX"/>
    <w:basedOn w:val="a7"/>
    <w:next w:val="a7"/>
    <w:link w:val="DefinitionX0"/>
    <w:rsid w:val="00B50DEB"/>
    <w:pPr>
      <w:spacing w:line="360" w:lineRule="auto"/>
      <w:ind w:firstLine="284"/>
    </w:pPr>
    <w:rPr>
      <w:sz w:val="28"/>
      <w:szCs w:val="24"/>
      <w:lang w:val="en-US"/>
    </w:rPr>
  </w:style>
  <w:style w:type="paragraph" w:customStyle="1" w:styleId="Proposition">
    <w:name w:val="Proposition"/>
    <w:basedOn w:val="a7"/>
    <w:rsid w:val="00B50DEB"/>
    <w:pPr>
      <w:numPr>
        <w:numId w:val="11"/>
      </w:numPr>
      <w:tabs>
        <w:tab w:val="clear" w:pos="2160"/>
      </w:tabs>
      <w:spacing w:line="360" w:lineRule="auto"/>
    </w:pPr>
    <w:rPr>
      <w:sz w:val="24"/>
      <w:szCs w:val="24"/>
      <w:lang w:val="en-US"/>
    </w:rPr>
  </w:style>
  <w:style w:type="character" w:customStyle="1" w:styleId="FooterChar">
    <w:name w:val="Footer Char"/>
    <w:basedOn w:val="a8"/>
    <w:rsid w:val="00B50DEB"/>
    <w:rPr>
      <w:rFonts w:eastAsia="PMingLiU"/>
      <w:sz w:val="24"/>
      <w:szCs w:val="24"/>
      <w:lang w:val="en-US" w:eastAsia="zh-TW" w:bidi="ar-SA"/>
    </w:rPr>
  </w:style>
  <w:style w:type="character" w:customStyle="1" w:styleId="PropositionChar">
    <w:name w:val="Proposition Char"/>
    <w:basedOn w:val="FooterChar"/>
    <w:rsid w:val="00B50DEB"/>
  </w:style>
  <w:style w:type="paragraph" w:customStyle="1" w:styleId="Def2">
    <w:name w:val="Def2"/>
    <w:basedOn w:val="DefinitionX"/>
    <w:rsid w:val="00B50DEB"/>
    <w:pPr>
      <w:ind w:firstLine="0"/>
    </w:pPr>
    <w:rPr>
      <w:lang w:val="ru-RU"/>
    </w:rPr>
  </w:style>
  <w:style w:type="paragraph" w:customStyle="1" w:styleId="Def3">
    <w:name w:val="Def3"/>
    <w:basedOn w:val="a7"/>
    <w:rsid w:val="00B50DEB"/>
    <w:pPr>
      <w:numPr>
        <w:numId w:val="12"/>
      </w:numPr>
      <w:spacing w:line="360" w:lineRule="auto"/>
    </w:pPr>
    <w:rPr>
      <w:sz w:val="24"/>
      <w:szCs w:val="24"/>
      <w:lang w:val="en-US"/>
    </w:rPr>
  </w:style>
  <w:style w:type="paragraph" w:customStyle="1" w:styleId="Def4">
    <w:name w:val="Def4"/>
    <w:basedOn w:val="a7"/>
    <w:rsid w:val="00B50DEB"/>
    <w:pPr>
      <w:numPr>
        <w:numId w:val="13"/>
      </w:numPr>
      <w:spacing w:line="360" w:lineRule="auto"/>
    </w:pPr>
    <w:rPr>
      <w:sz w:val="24"/>
      <w:szCs w:val="24"/>
      <w:lang w:val="en-US"/>
    </w:rPr>
  </w:style>
  <w:style w:type="paragraph" w:customStyle="1" w:styleId="Def5">
    <w:name w:val="Def5"/>
    <w:basedOn w:val="ab"/>
    <w:rsid w:val="00B50DEB"/>
    <w:pPr>
      <w:numPr>
        <w:numId w:val="14"/>
      </w:numPr>
      <w:tabs>
        <w:tab w:val="clear" w:pos="3232"/>
        <w:tab w:val="clear" w:pos="8640"/>
      </w:tabs>
      <w:spacing w:line="360" w:lineRule="auto"/>
    </w:pPr>
    <w:rPr>
      <w:sz w:val="24"/>
      <w:szCs w:val="24"/>
    </w:rPr>
  </w:style>
  <w:style w:type="paragraph" w:customStyle="1" w:styleId="Def6">
    <w:name w:val="Def6"/>
    <w:basedOn w:val="ab"/>
    <w:rsid w:val="00B50DEB"/>
    <w:pPr>
      <w:numPr>
        <w:numId w:val="15"/>
      </w:numPr>
      <w:tabs>
        <w:tab w:val="clear" w:pos="3232"/>
        <w:tab w:val="clear" w:pos="8640"/>
      </w:tabs>
      <w:spacing w:line="360" w:lineRule="auto"/>
    </w:pPr>
    <w:rPr>
      <w:rFonts w:ascii="Courier New" w:hAnsi="Courier New" w:cs="Courier New"/>
      <w:sz w:val="24"/>
      <w:szCs w:val="24"/>
    </w:rPr>
  </w:style>
  <w:style w:type="paragraph" w:customStyle="1" w:styleId="Def7">
    <w:name w:val="Def7"/>
    <w:basedOn w:val="a7"/>
    <w:rsid w:val="00B50DEB"/>
    <w:pPr>
      <w:numPr>
        <w:numId w:val="16"/>
      </w:numPr>
      <w:autoSpaceDE w:val="0"/>
      <w:autoSpaceDN w:val="0"/>
      <w:adjustRightInd w:val="0"/>
      <w:spacing w:line="360" w:lineRule="auto"/>
    </w:pPr>
    <w:rPr>
      <w:sz w:val="24"/>
      <w:szCs w:val="24"/>
      <w:lang w:val="en-US"/>
    </w:rPr>
  </w:style>
  <w:style w:type="paragraph" w:customStyle="1" w:styleId="Def8">
    <w:name w:val="Def8"/>
    <w:basedOn w:val="a7"/>
    <w:rsid w:val="00B50DEB"/>
    <w:pPr>
      <w:numPr>
        <w:numId w:val="17"/>
      </w:numPr>
      <w:spacing w:line="360" w:lineRule="auto"/>
    </w:pPr>
    <w:rPr>
      <w:sz w:val="24"/>
      <w:szCs w:val="24"/>
    </w:rPr>
  </w:style>
  <w:style w:type="paragraph" w:customStyle="1" w:styleId="Def9">
    <w:name w:val="Def9"/>
    <w:basedOn w:val="a7"/>
    <w:autoRedefine/>
    <w:rsid w:val="00B50DEB"/>
    <w:pPr>
      <w:numPr>
        <w:numId w:val="18"/>
      </w:numPr>
      <w:autoSpaceDE w:val="0"/>
      <w:autoSpaceDN w:val="0"/>
      <w:adjustRightInd w:val="0"/>
      <w:spacing w:line="360" w:lineRule="auto"/>
    </w:pPr>
    <w:rPr>
      <w:sz w:val="24"/>
      <w:szCs w:val="24"/>
    </w:rPr>
  </w:style>
  <w:style w:type="paragraph" w:customStyle="1" w:styleId="Def10">
    <w:name w:val="Def10"/>
    <w:basedOn w:val="a7"/>
    <w:rsid w:val="00B50DEB"/>
    <w:pPr>
      <w:numPr>
        <w:numId w:val="19"/>
      </w:numPr>
      <w:spacing w:line="360" w:lineRule="auto"/>
    </w:pPr>
    <w:rPr>
      <w:sz w:val="24"/>
      <w:szCs w:val="24"/>
    </w:rPr>
  </w:style>
  <w:style w:type="paragraph" w:customStyle="1" w:styleId="Def11">
    <w:name w:val="Def11"/>
    <w:basedOn w:val="a7"/>
    <w:rsid w:val="00B50DEB"/>
    <w:pPr>
      <w:numPr>
        <w:numId w:val="20"/>
      </w:numPr>
      <w:spacing w:line="360" w:lineRule="auto"/>
    </w:pPr>
    <w:rPr>
      <w:sz w:val="24"/>
      <w:szCs w:val="24"/>
    </w:rPr>
  </w:style>
  <w:style w:type="character" w:customStyle="1" w:styleId="goohl0">
    <w:name w:val="goohl0"/>
    <w:basedOn w:val="a8"/>
    <w:rsid w:val="00B50DEB"/>
  </w:style>
  <w:style w:type="paragraph" w:customStyle="1" w:styleId="Lemma">
    <w:name w:val="Lemma"/>
    <w:basedOn w:val="a7"/>
    <w:next w:val="a7"/>
    <w:rsid w:val="00B50DEB"/>
    <w:pPr>
      <w:numPr>
        <w:numId w:val="22"/>
      </w:numPr>
      <w:tabs>
        <w:tab w:val="clear" w:pos="2160"/>
      </w:tabs>
      <w:spacing w:line="360" w:lineRule="auto"/>
    </w:pPr>
    <w:rPr>
      <w:sz w:val="30"/>
      <w:szCs w:val="24"/>
    </w:rPr>
  </w:style>
  <w:style w:type="paragraph" w:customStyle="1" w:styleId="Prop2">
    <w:name w:val="Prop2"/>
    <w:basedOn w:val="a7"/>
    <w:rsid w:val="00B50DEB"/>
    <w:pPr>
      <w:numPr>
        <w:numId w:val="21"/>
      </w:numPr>
      <w:tabs>
        <w:tab w:val="clear" w:pos="2160"/>
      </w:tabs>
      <w:spacing w:line="360" w:lineRule="auto"/>
    </w:pPr>
    <w:rPr>
      <w:sz w:val="24"/>
      <w:szCs w:val="24"/>
      <w:lang w:val="en-US"/>
    </w:rPr>
  </w:style>
  <w:style w:type="paragraph" w:customStyle="1" w:styleId="Theorem">
    <w:name w:val="Theorem"/>
    <w:basedOn w:val="a7"/>
    <w:next w:val="a7"/>
    <w:rsid w:val="00B50DEB"/>
    <w:pPr>
      <w:numPr>
        <w:numId w:val="23"/>
      </w:numPr>
      <w:spacing w:line="360" w:lineRule="auto"/>
    </w:pPr>
    <w:rPr>
      <w:sz w:val="24"/>
      <w:szCs w:val="24"/>
    </w:rPr>
  </w:style>
  <w:style w:type="paragraph" w:customStyle="1" w:styleId="abstract0">
    <w:name w:val="abstract"/>
    <w:basedOn w:val="a7"/>
    <w:next w:val="a7"/>
    <w:rsid w:val="00B50DEB"/>
    <w:pPr>
      <w:spacing w:before="600" w:after="120" w:line="360" w:lineRule="auto"/>
      <w:ind w:left="567" w:right="567" w:firstLine="284"/>
    </w:pPr>
    <w:rPr>
      <w:rFonts w:ascii="Times" w:hAnsi="Times"/>
      <w:sz w:val="18"/>
      <w:lang w:val="en-US" w:eastAsia="ru-RU"/>
    </w:rPr>
  </w:style>
  <w:style w:type="paragraph" w:styleId="27">
    <w:name w:val="toc 2"/>
    <w:basedOn w:val="a7"/>
    <w:next w:val="a7"/>
    <w:autoRedefine/>
    <w:semiHidden/>
    <w:rsid w:val="00B50DEB"/>
    <w:pPr>
      <w:tabs>
        <w:tab w:val="left" w:pos="960"/>
        <w:tab w:val="right" w:leader="dot" w:pos="9288"/>
      </w:tabs>
      <w:spacing w:before="40" w:line="360" w:lineRule="auto"/>
      <w:ind w:firstLine="284"/>
    </w:pPr>
    <w:rPr>
      <w:sz w:val="24"/>
      <w:szCs w:val="24"/>
      <w:lang w:val="en-US"/>
    </w:rPr>
  </w:style>
  <w:style w:type="paragraph" w:styleId="14">
    <w:name w:val="toc 1"/>
    <w:basedOn w:val="a7"/>
    <w:next w:val="a7"/>
    <w:autoRedefine/>
    <w:semiHidden/>
    <w:rsid w:val="00B50DEB"/>
    <w:pPr>
      <w:tabs>
        <w:tab w:val="left" w:pos="720"/>
        <w:tab w:val="right" w:leader="dot" w:pos="9288"/>
      </w:tabs>
      <w:spacing w:before="80" w:line="360" w:lineRule="auto"/>
      <w:ind w:firstLine="284"/>
    </w:pPr>
    <w:rPr>
      <w:b/>
      <w:sz w:val="32"/>
      <w:szCs w:val="32"/>
      <w:lang w:val="en-US"/>
    </w:rPr>
  </w:style>
  <w:style w:type="paragraph" w:styleId="36">
    <w:name w:val="toc 3"/>
    <w:basedOn w:val="a7"/>
    <w:next w:val="a7"/>
    <w:autoRedefine/>
    <w:semiHidden/>
    <w:rsid w:val="00B50DEB"/>
    <w:pPr>
      <w:tabs>
        <w:tab w:val="left" w:pos="1196"/>
        <w:tab w:val="right" w:leader="dot" w:pos="9288"/>
      </w:tabs>
      <w:spacing w:line="360" w:lineRule="auto"/>
      <w:ind w:firstLine="284"/>
    </w:pPr>
    <w:rPr>
      <w:sz w:val="24"/>
      <w:szCs w:val="24"/>
      <w:lang w:val="en-US"/>
    </w:rPr>
  </w:style>
  <w:style w:type="paragraph" w:styleId="52">
    <w:name w:val="toc 5"/>
    <w:basedOn w:val="a7"/>
    <w:next w:val="a7"/>
    <w:autoRedefine/>
    <w:semiHidden/>
    <w:rsid w:val="00B50DEB"/>
    <w:pPr>
      <w:spacing w:line="360" w:lineRule="auto"/>
      <w:ind w:left="960" w:firstLine="284"/>
      <w:jc w:val="left"/>
    </w:pPr>
    <w:rPr>
      <w:sz w:val="24"/>
      <w:szCs w:val="24"/>
      <w:lang w:val="en-US"/>
    </w:rPr>
  </w:style>
  <w:style w:type="paragraph" w:styleId="43">
    <w:name w:val="toc 4"/>
    <w:basedOn w:val="a7"/>
    <w:next w:val="a7"/>
    <w:autoRedefine/>
    <w:semiHidden/>
    <w:rsid w:val="00B50DEB"/>
    <w:pPr>
      <w:spacing w:line="360" w:lineRule="auto"/>
      <w:ind w:left="720" w:firstLine="284"/>
      <w:jc w:val="left"/>
    </w:pPr>
    <w:rPr>
      <w:sz w:val="24"/>
      <w:szCs w:val="24"/>
      <w:lang w:val="en-US"/>
    </w:rPr>
  </w:style>
  <w:style w:type="paragraph" w:styleId="60">
    <w:name w:val="toc 6"/>
    <w:basedOn w:val="a7"/>
    <w:next w:val="a7"/>
    <w:autoRedefine/>
    <w:semiHidden/>
    <w:rsid w:val="00B50DEB"/>
    <w:pPr>
      <w:spacing w:line="360" w:lineRule="auto"/>
      <w:ind w:left="1200" w:firstLine="284"/>
      <w:jc w:val="left"/>
    </w:pPr>
    <w:rPr>
      <w:sz w:val="24"/>
      <w:szCs w:val="24"/>
      <w:lang w:val="en-US"/>
    </w:rPr>
  </w:style>
  <w:style w:type="table" w:styleId="afff2">
    <w:name w:val="Table Grid"/>
    <w:basedOn w:val="a9"/>
    <w:rsid w:val="00B50D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aa"/>
    <w:rsid w:val="00B50DEB"/>
  </w:style>
  <w:style w:type="paragraph" w:customStyle="1" w:styleId="Head2">
    <w:name w:val="Head2"/>
    <w:basedOn w:val="23"/>
    <w:next w:val="a7"/>
    <w:rsid w:val="00B50DEB"/>
    <w:pPr>
      <w:widowControl w:val="0"/>
      <w:numPr>
        <w:ilvl w:val="1"/>
        <w:numId w:val="10"/>
      </w:numPr>
      <w:snapToGrid w:val="0"/>
      <w:spacing w:before="120" w:after="120" w:line="360" w:lineRule="auto"/>
      <w:jc w:val="left"/>
    </w:pPr>
    <w:rPr>
      <w:rFonts w:eastAsia="PMingLiU"/>
      <w:sz w:val="24"/>
      <w:szCs w:val="36"/>
      <w:lang w:eastAsia="zh-TW"/>
    </w:rPr>
  </w:style>
  <w:style w:type="character" w:customStyle="1" w:styleId="DefinitionX0">
    <w:name w:val="DefinitionX Знак Знак"/>
    <w:basedOn w:val="a8"/>
    <w:link w:val="DefinitionX"/>
    <w:rsid w:val="00B50DEB"/>
    <w:rPr>
      <w:sz w:val="28"/>
      <w:szCs w:val="24"/>
      <w:lang w:val="en-US" w:eastAsia="en-US" w:bidi="ar-SA"/>
    </w:rPr>
  </w:style>
  <w:style w:type="paragraph" w:customStyle="1" w:styleId="a1">
    <w:name w:val="Теорема"/>
    <w:basedOn w:val="a7"/>
    <w:next w:val="a7"/>
    <w:link w:val="afff3"/>
    <w:autoRedefine/>
    <w:rsid w:val="00B50DEB"/>
    <w:pPr>
      <w:numPr>
        <w:numId w:val="25"/>
      </w:numPr>
      <w:spacing w:line="360" w:lineRule="auto"/>
    </w:pPr>
    <w:rPr>
      <w:sz w:val="24"/>
      <w:szCs w:val="24"/>
    </w:rPr>
  </w:style>
  <w:style w:type="paragraph" w:styleId="28">
    <w:name w:val="index 2"/>
    <w:basedOn w:val="a7"/>
    <w:next w:val="a7"/>
    <w:autoRedefine/>
    <w:semiHidden/>
    <w:rsid w:val="00B50DEB"/>
    <w:pPr>
      <w:spacing w:line="360" w:lineRule="auto"/>
      <w:ind w:left="480" w:hanging="240"/>
    </w:pPr>
    <w:rPr>
      <w:sz w:val="18"/>
      <w:szCs w:val="18"/>
      <w:lang w:val="en-US"/>
    </w:rPr>
  </w:style>
  <w:style w:type="paragraph" w:styleId="15">
    <w:name w:val="index 1"/>
    <w:basedOn w:val="a7"/>
    <w:next w:val="a7"/>
    <w:autoRedefine/>
    <w:semiHidden/>
    <w:rsid w:val="00B50DEB"/>
    <w:pPr>
      <w:spacing w:line="360" w:lineRule="auto"/>
      <w:ind w:left="240" w:hanging="240"/>
    </w:pPr>
    <w:rPr>
      <w:sz w:val="18"/>
      <w:szCs w:val="18"/>
      <w:lang w:val="en-US"/>
    </w:rPr>
  </w:style>
  <w:style w:type="paragraph" w:styleId="37">
    <w:name w:val="index 3"/>
    <w:basedOn w:val="a7"/>
    <w:next w:val="a7"/>
    <w:autoRedefine/>
    <w:semiHidden/>
    <w:rsid w:val="00B50DEB"/>
    <w:pPr>
      <w:spacing w:line="360" w:lineRule="auto"/>
      <w:ind w:left="720" w:hanging="240"/>
    </w:pPr>
    <w:rPr>
      <w:sz w:val="18"/>
      <w:szCs w:val="18"/>
      <w:lang w:val="en-US"/>
    </w:rPr>
  </w:style>
  <w:style w:type="paragraph" w:styleId="44">
    <w:name w:val="index 4"/>
    <w:basedOn w:val="a7"/>
    <w:next w:val="a7"/>
    <w:autoRedefine/>
    <w:semiHidden/>
    <w:rsid w:val="00B50DEB"/>
    <w:pPr>
      <w:spacing w:line="360" w:lineRule="auto"/>
      <w:ind w:left="960" w:hanging="240"/>
    </w:pPr>
    <w:rPr>
      <w:sz w:val="18"/>
      <w:szCs w:val="18"/>
      <w:lang w:val="en-US"/>
    </w:rPr>
  </w:style>
  <w:style w:type="paragraph" w:styleId="53">
    <w:name w:val="index 5"/>
    <w:basedOn w:val="a7"/>
    <w:next w:val="a7"/>
    <w:autoRedefine/>
    <w:semiHidden/>
    <w:rsid w:val="00B50DEB"/>
    <w:pPr>
      <w:spacing w:line="360" w:lineRule="auto"/>
      <w:ind w:left="1200" w:hanging="240"/>
    </w:pPr>
    <w:rPr>
      <w:sz w:val="18"/>
      <w:szCs w:val="18"/>
      <w:lang w:val="en-US"/>
    </w:rPr>
  </w:style>
  <w:style w:type="paragraph" w:styleId="61">
    <w:name w:val="index 6"/>
    <w:basedOn w:val="a7"/>
    <w:next w:val="a7"/>
    <w:autoRedefine/>
    <w:semiHidden/>
    <w:rsid w:val="00B50DEB"/>
    <w:pPr>
      <w:spacing w:line="360" w:lineRule="auto"/>
      <w:ind w:left="1440" w:hanging="240"/>
    </w:pPr>
    <w:rPr>
      <w:sz w:val="18"/>
      <w:szCs w:val="18"/>
      <w:lang w:val="en-US"/>
    </w:rPr>
  </w:style>
  <w:style w:type="paragraph" w:styleId="70">
    <w:name w:val="index 7"/>
    <w:basedOn w:val="a7"/>
    <w:next w:val="a7"/>
    <w:autoRedefine/>
    <w:semiHidden/>
    <w:rsid w:val="00B50DEB"/>
    <w:pPr>
      <w:spacing w:line="360" w:lineRule="auto"/>
      <w:ind w:left="1680" w:hanging="240"/>
    </w:pPr>
    <w:rPr>
      <w:sz w:val="18"/>
      <w:szCs w:val="18"/>
      <w:lang w:val="en-US"/>
    </w:rPr>
  </w:style>
  <w:style w:type="paragraph" w:styleId="80">
    <w:name w:val="index 8"/>
    <w:basedOn w:val="a7"/>
    <w:next w:val="a7"/>
    <w:autoRedefine/>
    <w:semiHidden/>
    <w:rsid w:val="00B50DEB"/>
    <w:pPr>
      <w:spacing w:line="360" w:lineRule="auto"/>
      <w:ind w:left="1920" w:hanging="240"/>
    </w:pPr>
    <w:rPr>
      <w:sz w:val="18"/>
      <w:szCs w:val="18"/>
      <w:lang w:val="en-US"/>
    </w:rPr>
  </w:style>
  <w:style w:type="paragraph" w:styleId="90">
    <w:name w:val="index 9"/>
    <w:basedOn w:val="a7"/>
    <w:next w:val="a7"/>
    <w:autoRedefine/>
    <w:semiHidden/>
    <w:rsid w:val="00B50DEB"/>
    <w:pPr>
      <w:spacing w:line="360" w:lineRule="auto"/>
      <w:ind w:left="2160" w:hanging="240"/>
    </w:pPr>
    <w:rPr>
      <w:sz w:val="18"/>
      <w:szCs w:val="18"/>
      <w:lang w:val="en-US"/>
    </w:rPr>
  </w:style>
  <w:style w:type="paragraph" w:styleId="afff4">
    <w:name w:val="index heading"/>
    <w:basedOn w:val="a7"/>
    <w:next w:val="15"/>
    <w:semiHidden/>
    <w:rsid w:val="00B50DEB"/>
    <w:pPr>
      <w:spacing w:before="240" w:after="120" w:line="360" w:lineRule="auto"/>
      <w:ind w:firstLine="284"/>
      <w:jc w:val="center"/>
    </w:pPr>
    <w:rPr>
      <w:b/>
      <w:bCs/>
      <w:sz w:val="26"/>
      <w:szCs w:val="26"/>
      <w:lang w:val="en-US"/>
    </w:rPr>
  </w:style>
  <w:style w:type="paragraph" w:styleId="71">
    <w:name w:val="toc 7"/>
    <w:basedOn w:val="a7"/>
    <w:next w:val="a7"/>
    <w:autoRedefine/>
    <w:semiHidden/>
    <w:rsid w:val="00B50DEB"/>
    <w:pPr>
      <w:spacing w:line="360" w:lineRule="auto"/>
      <w:ind w:left="1440" w:firstLine="284"/>
    </w:pPr>
    <w:rPr>
      <w:rFonts w:eastAsia="PMingLiU"/>
      <w:sz w:val="24"/>
      <w:szCs w:val="24"/>
      <w:lang w:eastAsia="zh-TW"/>
    </w:rPr>
  </w:style>
  <w:style w:type="paragraph" w:styleId="81">
    <w:name w:val="toc 8"/>
    <w:basedOn w:val="a7"/>
    <w:next w:val="a7"/>
    <w:autoRedefine/>
    <w:semiHidden/>
    <w:rsid w:val="00B50DEB"/>
    <w:pPr>
      <w:spacing w:line="360" w:lineRule="auto"/>
      <w:ind w:left="1680" w:firstLine="284"/>
    </w:pPr>
    <w:rPr>
      <w:rFonts w:eastAsia="PMingLiU"/>
      <w:sz w:val="24"/>
      <w:szCs w:val="24"/>
      <w:lang w:eastAsia="zh-TW"/>
    </w:rPr>
  </w:style>
  <w:style w:type="paragraph" w:styleId="91">
    <w:name w:val="toc 9"/>
    <w:basedOn w:val="a7"/>
    <w:next w:val="a7"/>
    <w:autoRedefine/>
    <w:semiHidden/>
    <w:rsid w:val="00B50DEB"/>
    <w:pPr>
      <w:spacing w:line="360" w:lineRule="auto"/>
      <w:ind w:left="1920" w:firstLine="284"/>
    </w:pPr>
    <w:rPr>
      <w:rFonts w:eastAsia="PMingLiU"/>
      <w:sz w:val="24"/>
      <w:szCs w:val="24"/>
      <w:lang w:eastAsia="zh-TW"/>
    </w:rPr>
  </w:style>
  <w:style w:type="paragraph" w:customStyle="1" w:styleId="remark">
    <w:name w:val="remark"/>
    <w:basedOn w:val="a7"/>
    <w:next w:val="a7"/>
    <w:rsid w:val="00B50DEB"/>
    <w:pPr>
      <w:tabs>
        <w:tab w:val="num" w:pos="1418"/>
      </w:tabs>
      <w:spacing w:line="360" w:lineRule="auto"/>
      <w:ind w:firstLine="284"/>
    </w:pPr>
    <w:rPr>
      <w:sz w:val="24"/>
      <w:szCs w:val="24"/>
    </w:rPr>
  </w:style>
  <w:style w:type="character" w:customStyle="1" w:styleId="DefinitionChar">
    <w:name w:val="Definition Char"/>
    <w:basedOn w:val="a8"/>
    <w:rsid w:val="00B50DEB"/>
    <w:rPr>
      <w:sz w:val="24"/>
      <w:szCs w:val="24"/>
      <w:lang w:val="en-US" w:eastAsia="en-US" w:bidi="ar-SA"/>
    </w:rPr>
  </w:style>
  <w:style w:type="paragraph" w:styleId="afff5">
    <w:name w:val="annotation subject"/>
    <w:basedOn w:val="af2"/>
    <w:next w:val="af2"/>
    <w:semiHidden/>
    <w:rsid w:val="00B50DEB"/>
    <w:pPr>
      <w:spacing w:line="360" w:lineRule="auto"/>
      <w:ind w:firstLine="284"/>
    </w:pPr>
    <w:rPr>
      <w:b/>
      <w:bCs/>
      <w:lang w:val="en-US"/>
    </w:rPr>
  </w:style>
  <w:style w:type="paragraph" w:styleId="afff6">
    <w:name w:val="Balloon Text"/>
    <w:basedOn w:val="a7"/>
    <w:semiHidden/>
    <w:rsid w:val="00B50DEB"/>
    <w:pPr>
      <w:spacing w:line="360" w:lineRule="auto"/>
      <w:ind w:firstLine="284"/>
    </w:pPr>
    <w:rPr>
      <w:rFonts w:ascii="Tahoma" w:hAnsi="Tahoma" w:cs="Tahoma"/>
      <w:sz w:val="16"/>
      <w:szCs w:val="16"/>
      <w:lang w:val="en-US"/>
    </w:rPr>
  </w:style>
  <w:style w:type="paragraph" w:styleId="afff7">
    <w:name w:val="Document Map"/>
    <w:basedOn w:val="a7"/>
    <w:semiHidden/>
    <w:rsid w:val="00B50DEB"/>
    <w:pPr>
      <w:shd w:val="clear" w:color="auto" w:fill="000080"/>
      <w:spacing w:line="360" w:lineRule="auto"/>
      <w:ind w:firstLine="284"/>
    </w:pPr>
    <w:rPr>
      <w:rFonts w:ascii="Tahoma" w:hAnsi="Tahoma" w:cs="Tahoma"/>
      <w:lang w:val="en-US"/>
    </w:rPr>
  </w:style>
  <w:style w:type="character" w:customStyle="1" w:styleId="REPnormalCharChar">
    <w:name w:val="REP_normal Char Char"/>
    <w:basedOn w:val="a8"/>
    <w:link w:val="REPnormalChar"/>
    <w:rsid w:val="00B50DEB"/>
    <w:rPr>
      <w:rFonts w:eastAsia="PMingLiU"/>
      <w:sz w:val="24"/>
      <w:szCs w:val="24"/>
      <w:lang w:val="ru-RU" w:eastAsia="zh-TW" w:bidi="ar-SA"/>
    </w:rPr>
  </w:style>
  <w:style w:type="character" w:customStyle="1" w:styleId="REPH2Char">
    <w:name w:val="REP_H2 Char"/>
    <w:basedOn w:val="REPnormalCharChar"/>
    <w:link w:val="REPH2"/>
    <w:rsid w:val="00B50DEB"/>
    <w:rPr>
      <w:b/>
      <w:sz w:val="30"/>
    </w:rPr>
  </w:style>
  <w:style w:type="character" w:customStyle="1" w:styleId="REPH3Char">
    <w:name w:val="REP_H3 Char"/>
    <w:basedOn w:val="REPH2Char"/>
    <w:link w:val="REPH3"/>
    <w:rsid w:val="00B50DEB"/>
    <w:rPr>
      <w:sz w:val="28"/>
      <w:lang w:val="en-US"/>
    </w:rPr>
  </w:style>
  <w:style w:type="character" w:customStyle="1" w:styleId="32">
    <w:name w:val="Заголовок 3 Знак"/>
    <w:basedOn w:val="REPH3Char"/>
    <w:link w:val="31"/>
    <w:rsid w:val="00B50DEB"/>
    <w:rPr>
      <w:i/>
      <w:lang w:val="ru-RU" w:eastAsia="en-US"/>
    </w:rPr>
  </w:style>
  <w:style w:type="numbering" w:styleId="1ai">
    <w:name w:val="Outline List 1"/>
    <w:basedOn w:val="aa"/>
    <w:rsid w:val="00B50DEB"/>
  </w:style>
  <w:style w:type="numbering" w:styleId="afff8">
    <w:name w:val="Outline List 3"/>
    <w:basedOn w:val="aa"/>
    <w:rsid w:val="00B50DEB"/>
  </w:style>
  <w:style w:type="character" w:customStyle="1" w:styleId="42">
    <w:name w:val="Заголовок 4 Знак"/>
    <w:basedOn w:val="a8"/>
    <w:link w:val="41"/>
    <w:rsid w:val="00B50DEB"/>
    <w:rPr>
      <w:i/>
      <w:lang w:val="ru-RU" w:eastAsia="en-US" w:bidi="ar-SA"/>
    </w:rPr>
  </w:style>
  <w:style w:type="paragraph" w:customStyle="1" w:styleId="Head4numbered">
    <w:name w:val="Head 4 numbered"/>
    <w:basedOn w:val="Head2"/>
    <w:next w:val="a7"/>
    <w:rsid w:val="00B50DEB"/>
    <w:pPr>
      <w:numPr>
        <w:ilvl w:val="3"/>
        <w:numId w:val="26"/>
      </w:numPr>
    </w:pPr>
    <w:rPr>
      <w:sz w:val="28"/>
    </w:rPr>
  </w:style>
  <w:style w:type="paragraph" w:customStyle="1" w:styleId="heading">
    <w:name w:val="heading"/>
    <w:basedOn w:val="a7"/>
    <w:rsid w:val="00B50DEB"/>
    <w:pPr>
      <w:pageBreakBefore/>
      <w:spacing w:after="300" w:line="360" w:lineRule="auto"/>
      <w:ind w:firstLine="284"/>
      <w:outlineLvl w:val="0"/>
    </w:pPr>
    <w:rPr>
      <w:rFonts w:eastAsia="PMingLiU"/>
      <w:b/>
      <w:color w:val="000000"/>
      <w:sz w:val="40"/>
      <w:szCs w:val="40"/>
      <w:lang w:eastAsia="zh-TW"/>
    </w:rPr>
  </w:style>
  <w:style w:type="paragraph" w:customStyle="1" w:styleId="a2">
    <w:name w:val="Рис"/>
    <w:basedOn w:val="a7"/>
    <w:next w:val="a7"/>
    <w:rsid w:val="00B50DEB"/>
    <w:pPr>
      <w:numPr>
        <w:numId w:val="24"/>
      </w:numPr>
      <w:spacing w:line="360" w:lineRule="auto"/>
      <w:jc w:val="center"/>
    </w:pPr>
    <w:rPr>
      <w:sz w:val="24"/>
      <w:szCs w:val="24"/>
    </w:rPr>
  </w:style>
  <w:style w:type="character" w:customStyle="1" w:styleId="Definition0">
    <w:name w:val="Definition Знак"/>
    <w:basedOn w:val="a8"/>
    <w:rsid w:val="00B50DEB"/>
    <w:rPr>
      <w:sz w:val="28"/>
      <w:szCs w:val="24"/>
      <w:lang w:val="en-US" w:eastAsia="en-US" w:bidi="ar-SA"/>
    </w:rPr>
  </w:style>
  <w:style w:type="paragraph" w:customStyle="1" w:styleId="Resume">
    <w:name w:val="Resume"/>
    <w:basedOn w:val="a7"/>
    <w:next w:val="a7"/>
    <w:rsid w:val="00B50DEB"/>
    <w:pPr>
      <w:numPr>
        <w:ilvl w:val="1"/>
        <w:numId w:val="27"/>
      </w:numPr>
      <w:spacing w:before="240" w:after="240" w:line="360" w:lineRule="auto"/>
      <w:outlineLvl w:val="2"/>
    </w:pPr>
    <w:rPr>
      <w:b/>
      <w:sz w:val="36"/>
      <w:szCs w:val="36"/>
      <w:lang w:val="en-US"/>
    </w:rPr>
  </w:style>
  <w:style w:type="paragraph" w:customStyle="1" w:styleId="Head3">
    <w:name w:val="Head3"/>
    <w:basedOn w:val="a7"/>
    <w:next w:val="a7"/>
    <w:rsid w:val="00B50DEB"/>
    <w:pPr>
      <w:keepNext/>
      <w:numPr>
        <w:numId w:val="28"/>
      </w:numPr>
      <w:spacing w:before="240" w:after="240" w:line="360" w:lineRule="auto"/>
      <w:outlineLvl w:val="2"/>
    </w:pPr>
    <w:rPr>
      <w:b/>
      <w:sz w:val="32"/>
      <w:szCs w:val="32"/>
      <w:lang w:val="en-US"/>
    </w:rPr>
  </w:style>
  <w:style w:type="paragraph" w:customStyle="1" w:styleId="Preface">
    <w:name w:val="Preface"/>
    <w:basedOn w:val="10"/>
    <w:rsid w:val="00B50DEB"/>
    <w:pPr>
      <w:snapToGrid w:val="0"/>
      <w:spacing w:before="120" w:after="120" w:line="360" w:lineRule="auto"/>
      <w:jc w:val="both"/>
    </w:pPr>
    <w:rPr>
      <w:rFonts w:eastAsia="PMingLiU" w:cs="Arial"/>
      <w:caps w:val="0"/>
      <w:kern w:val="0"/>
      <w:sz w:val="24"/>
      <w:szCs w:val="40"/>
      <w:lang w:eastAsia="zh-TW"/>
    </w:rPr>
  </w:style>
  <w:style w:type="paragraph" w:customStyle="1" w:styleId="Proofs">
    <w:name w:val="Proofs"/>
    <w:basedOn w:val="a7"/>
    <w:next w:val="a7"/>
    <w:rsid w:val="00B50DEB"/>
    <w:pPr>
      <w:keepNext/>
      <w:numPr>
        <w:numId w:val="29"/>
      </w:numPr>
      <w:spacing w:before="240" w:after="240" w:line="360" w:lineRule="auto"/>
      <w:outlineLvl w:val="3"/>
    </w:pPr>
    <w:rPr>
      <w:b/>
      <w:sz w:val="32"/>
      <w:szCs w:val="32"/>
      <w:lang w:val="en-US"/>
    </w:rPr>
  </w:style>
  <w:style w:type="paragraph" w:customStyle="1" w:styleId="a5">
    <w:name w:val="Лемма"/>
    <w:basedOn w:val="a7"/>
    <w:next w:val="a7"/>
    <w:link w:val="afff9"/>
    <w:rsid w:val="00B50DEB"/>
    <w:pPr>
      <w:numPr>
        <w:numId w:val="30"/>
      </w:numPr>
      <w:spacing w:line="360" w:lineRule="auto"/>
    </w:pPr>
    <w:rPr>
      <w:sz w:val="24"/>
      <w:szCs w:val="24"/>
    </w:rPr>
  </w:style>
  <w:style w:type="paragraph" w:styleId="3">
    <w:name w:val="List Number 3"/>
    <w:basedOn w:val="a7"/>
    <w:rsid w:val="00B50DEB"/>
    <w:pPr>
      <w:numPr>
        <w:numId w:val="31"/>
      </w:numPr>
      <w:spacing w:line="360" w:lineRule="auto"/>
    </w:pPr>
    <w:rPr>
      <w:sz w:val="24"/>
      <w:szCs w:val="24"/>
      <w:lang w:val="en-US"/>
    </w:rPr>
  </w:style>
  <w:style w:type="paragraph" w:customStyle="1" w:styleId="DefinitionY">
    <w:name w:val="DefinitionY"/>
    <w:basedOn w:val="DefinitionX"/>
    <w:next w:val="a7"/>
    <w:rsid w:val="00B50DEB"/>
    <w:pPr>
      <w:keepNext/>
      <w:numPr>
        <w:numId w:val="32"/>
      </w:numPr>
      <w:tabs>
        <w:tab w:val="clear" w:pos="1985"/>
        <w:tab w:val="num" w:pos="2160"/>
      </w:tabs>
    </w:pPr>
    <w:rPr>
      <w:lang w:val="ru-RU"/>
    </w:rPr>
  </w:style>
  <w:style w:type="paragraph" w:customStyle="1" w:styleId="Definition1">
    <w:name w:val="Definition"/>
    <w:basedOn w:val="a7"/>
    <w:link w:val="DefinitionCharChar"/>
    <w:rsid w:val="00B50DEB"/>
    <w:pPr>
      <w:tabs>
        <w:tab w:val="num" w:pos="1985"/>
      </w:tabs>
      <w:spacing w:line="360" w:lineRule="auto"/>
      <w:ind w:firstLine="284"/>
    </w:pPr>
    <w:rPr>
      <w:sz w:val="24"/>
      <w:szCs w:val="24"/>
      <w:lang w:val="en-US"/>
    </w:rPr>
  </w:style>
  <w:style w:type="character" w:customStyle="1" w:styleId="DefinitionCharChar">
    <w:name w:val="Definition Char Char"/>
    <w:basedOn w:val="a8"/>
    <w:link w:val="Definition1"/>
    <w:rsid w:val="00B50DEB"/>
    <w:rPr>
      <w:sz w:val="24"/>
      <w:szCs w:val="24"/>
      <w:lang w:val="en-US" w:eastAsia="en-US" w:bidi="ar-SA"/>
    </w:rPr>
  </w:style>
  <w:style w:type="paragraph" w:customStyle="1" w:styleId="300">
    <w:name w:val="Стиль Заголовок 3 + Перед:  0 пт После:  0 пт"/>
    <w:basedOn w:val="a7"/>
    <w:next w:val="a7"/>
    <w:rsid w:val="00B50DEB"/>
    <w:pPr>
      <w:numPr>
        <w:numId w:val="33"/>
      </w:numPr>
      <w:tabs>
        <w:tab w:val="clear" w:pos="284"/>
      </w:tabs>
      <w:spacing w:line="360" w:lineRule="auto"/>
      <w:ind w:left="0" w:firstLine="0"/>
    </w:pPr>
    <w:rPr>
      <w:b/>
      <w:sz w:val="32"/>
      <w:lang w:eastAsia="ru-RU"/>
    </w:rPr>
  </w:style>
  <w:style w:type="paragraph" w:customStyle="1" w:styleId="1">
    <w:name w:val="Заг 1"/>
    <w:basedOn w:val="a7"/>
    <w:next w:val="a7"/>
    <w:rsid w:val="00B50DEB"/>
    <w:pPr>
      <w:numPr>
        <w:numId w:val="34"/>
      </w:numPr>
      <w:spacing w:line="360" w:lineRule="auto"/>
      <w:outlineLvl w:val="0"/>
    </w:pPr>
    <w:rPr>
      <w:b/>
      <w:sz w:val="36"/>
      <w:szCs w:val="24"/>
      <w:lang w:eastAsia="ru-RU"/>
    </w:rPr>
  </w:style>
  <w:style w:type="paragraph" w:customStyle="1" w:styleId="21">
    <w:name w:val="Заг 2"/>
    <w:basedOn w:val="a7"/>
    <w:next w:val="a7"/>
    <w:rsid w:val="00B50DEB"/>
    <w:pPr>
      <w:numPr>
        <w:ilvl w:val="1"/>
        <w:numId w:val="35"/>
      </w:numPr>
      <w:spacing w:line="360" w:lineRule="auto"/>
      <w:outlineLvl w:val="1"/>
    </w:pPr>
    <w:rPr>
      <w:b/>
      <w:sz w:val="32"/>
      <w:szCs w:val="24"/>
      <w:lang w:eastAsia="ru-RU"/>
    </w:rPr>
  </w:style>
  <w:style w:type="character" w:customStyle="1" w:styleId="24">
    <w:name w:val="Заголовок 2 Знак"/>
    <w:basedOn w:val="REPH2Char"/>
    <w:link w:val="23"/>
    <w:rsid w:val="00B50DEB"/>
    <w:rPr>
      <w:lang w:eastAsia="en-US"/>
    </w:rPr>
  </w:style>
  <w:style w:type="paragraph" w:styleId="2">
    <w:name w:val="List Number 2"/>
    <w:basedOn w:val="a7"/>
    <w:rsid w:val="00B50DEB"/>
    <w:pPr>
      <w:numPr>
        <w:numId w:val="36"/>
      </w:numPr>
      <w:spacing w:line="360" w:lineRule="auto"/>
    </w:pPr>
    <w:rPr>
      <w:sz w:val="24"/>
      <w:szCs w:val="24"/>
      <w:lang w:val="en-US"/>
    </w:rPr>
  </w:style>
  <w:style w:type="paragraph" w:customStyle="1" w:styleId="afffa">
    <w:name w:val="Стиль Утверждение + подчеркивание"/>
    <w:basedOn w:val="a1"/>
    <w:link w:val="afffb"/>
    <w:rsid w:val="00B50DEB"/>
    <w:rPr>
      <w:u w:val="single"/>
    </w:rPr>
  </w:style>
  <w:style w:type="character" w:customStyle="1" w:styleId="afff3">
    <w:name w:val="Теорема Знак Знак"/>
    <w:basedOn w:val="a8"/>
    <w:link w:val="a1"/>
    <w:rsid w:val="00B50DEB"/>
    <w:rPr>
      <w:sz w:val="24"/>
      <w:szCs w:val="24"/>
      <w:lang w:val="ru-RU" w:eastAsia="en-US" w:bidi="ar-SA"/>
    </w:rPr>
  </w:style>
  <w:style w:type="character" w:customStyle="1" w:styleId="afffb">
    <w:name w:val="Стиль Утверждение + подчеркивание Знак"/>
    <w:basedOn w:val="afff3"/>
    <w:link w:val="afffa"/>
    <w:rsid w:val="00B50DEB"/>
    <w:rPr>
      <w:u w:val="single"/>
    </w:rPr>
  </w:style>
  <w:style w:type="paragraph" w:customStyle="1" w:styleId="CourierNew">
    <w:name w:val="Стиль Лемма + Courier New"/>
    <w:basedOn w:val="a5"/>
    <w:link w:val="CourierNew0"/>
    <w:rsid w:val="00B50DEB"/>
    <w:rPr>
      <w:rFonts w:ascii="Courier New" w:hAnsi="Courier New"/>
    </w:rPr>
  </w:style>
  <w:style w:type="character" w:customStyle="1" w:styleId="afff9">
    <w:name w:val="Лемма Знак"/>
    <w:basedOn w:val="a8"/>
    <w:link w:val="a5"/>
    <w:rsid w:val="00B50DEB"/>
    <w:rPr>
      <w:sz w:val="24"/>
      <w:szCs w:val="24"/>
      <w:lang w:val="ru-RU" w:eastAsia="en-US" w:bidi="ar-SA"/>
    </w:rPr>
  </w:style>
  <w:style w:type="character" w:customStyle="1" w:styleId="CourierNew0">
    <w:name w:val="Стиль Лемма + Courier New Знак"/>
    <w:basedOn w:val="afff9"/>
    <w:link w:val="CourierNew"/>
    <w:rsid w:val="00B50DEB"/>
    <w:rPr>
      <w:rFonts w:ascii="Courier New" w:hAnsi="Courier New"/>
    </w:rPr>
  </w:style>
  <w:style w:type="paragraph" w:styleId="HTML1">
    <w:name w:val="HTML Address"/>
    <w:basedOn w:val="a7"/>
    <w:rsid w:val="00B50DEB"/>
    <w:pPr>
      <w:spacing w:line="360" w:lineRule="auto"/>
      <w:ind w:firstLine="284"/>
    </w:pPr>
    <w:rPr>
      <w:i/>
      <w:iCs/>
      <w:sz w:val="24"/>
      <w:szCs w:val="24"/>
      <w:lang w:val="en-US"/>
    </w:rPr>
  </w:style>
  <w:style w:type="paragraph" w:styleId="afffc">
    <w:name w:val="envelope address"/>
    <w:basedOn w:val="a7"/>
    <w:rsid w:val="00B50DEB"/>
    <w:pPr>
      <w:framePr w:w="7920" w:h="1980" w:hRule="exact" w:hSpace="180" w:wrap="auto" w:hAnchor="page" w:xAlign="center" w:yAlign="bottom"/>
      <w:spacing w:line="360" w:lineRule="auto"/>
      <w:ind w:left="2880" w:firstLine="284"/>
    </w:pPr>
    <w:rPr>
      <w:rFonts w:ascii="Arial" w:hAnsi="Arial" w:cs="Arial"/>
      <w:sz w:val="24"/>
      <w:szCs w:val="24"/>
      <w:lang w:val="en-US"/>
    </w:rPr>
  </w:style>
  <w:style w:type="paragraph" w:styleId="afffd">
    <w:name w:val="Date"/>
    <w:basedOn w:val="a7"/>
    <w:next w:val="a7"/>
    <w:rsid w:val="00B50DEB"/>
    <w:pPr>
      <w:spacing w:line="360" w:lineRule="auto"/>
      <w:ind w:firstLine="284"/>
    </w:pPr>
    <w:rPr>
      <w:sz w:val="24"/>
      <w:szCs w:val="24"/>
      <w:lang w:val="en-US"/>
    </w:rPr>
  </w:style>
  <w:style w:type="paragraph" w:styleId="afffe">
    <w:name w:val="Note Heading"/>
    <w:basedOn w:val="a7"/>
    <w:next w:val="a7"/>
    <w:rsid w:val="00B50DEB"/>
    <w:pPr>
      <w:spacing w:line="360" w:lineRule="auto"/>
      <w:ind w:firstLine="284"/>
    </w:pPr>
    <w:rPr>
      <w:sz w:val="24"/>
      <w:szCs w:val="24"/>
      <w:lang w:val="en-US"/>
    </w:rPr>
  </w:style>
  <w:style w:type="paragraph" w:styleId="affff">
    <w:name w:val="toa heading"/>
    <w:basedOn w:val="a7"/>
    <w:next w:val="a7"/>
    <w:semiHidden/>
    <w:rsid w:val="00B50DEB"/>
    <w:pPr>
      <w:spacing w:before="120" w:line="360" w:lineRule="auto"/>
      <w:ind w:firstLine="284"/>
    </w:pPr>
    <w:rPr>
      <w:rFonts w:ascii="Arial" w:hAnsi="Arial" w:cs="Arial"/>
      <w:b/>
      <w:bCs/>
      <w:sz w:val="24"/>
      <w:szCs w:val="24"/>
      <w:lang w:val="en-US"/>
    </w:rPr>
  </w:style>
  <w:style w:type="paragraph" w:styleId="affff0">
    <w:name w:val="Body Text First Indent"/>
    <w:basedOn w:val="af6"/>
    <w:rsid w:val="00B50DEB"/>
    <w:pPr>
      <w:spacing w:after="120" w:line="360" w:lineRule="auto"/>
      <w:ind w:firstLine="210"/>
    </w:pPr>
    <w:rPr>
      <w:sz w:val="24"/>
      <w:szCs w:val="24"/>
      <w:lang w:val="en-US"/>
    </w:rPr>
  </w:style>
  <w:style w:type="paragraph" w:styleId="29">
    <w:name w:val="Body Text First Indent 2"/>
    <w:basedOn w:val="aff1"/>
    <w:rsid w:val="00B50DEB"/>
    <w:pPr>
      <w:spacing w:after="120" w:line="360" w:lineRule="auto"/>
      <w:ind w:left="283" w:firstLine="210"/>
    </w:pPr>
    <w:rPr>
      <w:lang w:val="en-US" w:eastAsia="en-US"/>
    </w:rPr>
  </w:style>
  <w:style w:type="paragraph" w:styleId="20">
    <w:name w:val="List Bullet 2"/>
    <w:basedOn w:val="a7"/>
    <w:rsid w:val="00B50DEB"/>
    <w:pPr>
      <w:numPr>
        <w:numId w:val="38"/>
      </w:numPr>
      <w:spacing w:line="360" w:lineRule="auto"/>
    </w:pPr>
    <w:rPr>
      <w:sz w:val="24"/>
      <w:szCs w:val="24"/>
      <w:lang w:val="en-US"/>
    </w:rPr>
  </w:style>
  <w:style w:type="paragraph" w:styleId="30">
    <w:name w:val="List Bullet 3"/>
    <w:basedOn w:val="a7"/>
    <w:rsid w:val="00B50DEB"/>
    <w:pPr>
      <w:numPr>
        <w:numId w:val="39"/>
      </w:numPr>
      <w:spacing w:line="360" w:lineRule="auto"/>
    </w:pPr>
    <w:rPr>
      <w:sz w:val="24"/>
      <w:szCs w:val="24"/>
      <w:lang w:val="en-US"/>
    </w:rPr>
  </w:style>
  <w:style w:type="paragraph" w:styleId="40">
    <w:name w:val="List Bullet 4"/>
    <w:basedOn w:val="a7"/>
    <w:rsid w:val="00B50DEB"/>
    <w:pPr>
      <w:numPr>
        <w:numId w:val="40"/>
      </w:numPr>
      <w:spacing w:line="360" w:lineRule="auto"/>
    </w:pPr>
    <w:rPr>
      <w:sz w:val="24"/>
      <w:szCs w:val="24"/>
      <w:lang w:val="en-US"/>
    </w:rPr>
  </w:style>
  <w:style w:type="paragraph" w:styleId="50">
    <w:name w:val="List Bullet 5"/>
    <w:basedOn w:val="a7"/>
    <w:rsid w:val="00B50DEB"/>
    <w:pPr>
      <w:numPr>
        <w:numId w:val="41"/>
      </w:numPr>
      <w:spacing w:line="360" w:lineRule="auto"/>
    </w:pPr>
    <w:rPr>
      <w:sz w:val="24"/>
      <w:szCs w:val="24"/>
      <w:lang w:val="en-US"/>
    </w:rPr>
  </w:style>
  <w:style w:type="paragraph" w:styleId="a">
    <w:name w:val="List Number"/>
    <w:basedOn w:val="a7"/>
    <w:rsid w:val="00B50DEB"/>
    <w:pPr>
      <w:numPr>
        <w:numId w:val="42"/>
      </w:numPr>
      <w:spacing w:line="360" w:lineRule="auto"/>
    </w:pPr>
    <w:rPr>
      <w:sz w:val="24"/>
      <w:szCs w:val="24"/>
      <w:lang w:val="en-US"/>
    </w:rPr>
  </w:style>
  <w:style w:type="paragraph" w:styleId="4">
    <w:name w:val="List Number 4"/>
    <w:basedOn w:val="a7"/>
    <w:rsid w:val="00B50DEB"/>
    <w:pPr>
      <w:numPr>
        <w:numId w:val="43"/>
      </w:numPr>
      <w:spacing w:line="360" w:lineRule="auto"/>
    </w:pPr>
    <w:rPr>
      <w:sz w:val="24"/>
      <w:szCs w:val="24"/>
      <w:lang w:val="en-US"/>
    </w:rPr>
  </w:style>
  <w:style w:type="paragraph" w:styleId="5">
    <w:name w:val="List Number 5"/>
    <w:basedOn w:val="a7"/>
    <w:rsid w:val="00B50DEB"/>
    <w:pPr>
      <w:numPr>
        <w:numId w:val="44"/>
      </w:numPr>
      <w:spacing w:line="360" w:lineRule="auto"/>
    </w:pPr>
    <w:rPr>
      <w:sz w:val="24"/>
      <w:szCs w:val="24"/>
      <w:lang w:val="en-US"/>
    </w:rPr>
  </w:style>
  <w:style w:type="paragraph" w:styleId="2a">
    <w:name w:val="envelope return"/>
    <w:basedOn w:val="a7"/>
    <w:rsid w:val="00B50DEB"/>
    <w:pPr>
      <w:spacing w:line="360" w:lineRule="auto"/>
      <w:ind w:firstLine="284"/>
    </w:pPr>
    <w:rPr>
      <w:rFonts w:ascii="Arial" w:hAnsi="Arial" w:cs="Arial"/>
      <w:lang w:val="en-US"/>
    </w:rPr>
  </w:style>
  <w:style w:type="paragraph" w:styleId="affff1">
    <w:name w:val="Normal Indent"/>
    <w:basedOn w:val="a7"/>
    <w:rsid w:val="00B50DEB"/>
    <w:pPr>
      <w:spacing w:line="360" w:lineRule="auto"/>
      <w:ind w:left="708" w:firstLine="284"/>
    </w:pPr>
    <w:rPr>
      <w:sz w:val="24"/>
      <w:szCs w:val="24"/>
      <w:lang w:val="en-US"/>
    </w:rPr>
  </w:style>
  <w:style w:type="paragraph" w:styleId="affff2">
    <w:name w:val="table of figures"/>
    <w:basedOn w:val="a7"/>
    <w:next w:val="a7"/>
    <w:semiHidden/>
    <w:rsid w:val="00B50DEB"/>
    <w:pPr>
      <w:spacing w:line="360" w:lineRule="auto"/>
      <w:ind w:firstLine="284"/>
    </w:pPr>
    <w:rPr>
      <w:sz w:val="24"/>
      <w:szCs w:val="24"/>
      <w:lang w:val="en-US"/>
    </w:rPr>
  </w:style>
  <w:style w:type="paragraph" w:styleId="affff3">
    <w:name w:val="Signature"/>
    <w:basedOn w:val="a7"/>
    <w:rsid w:val="00B50DEB"/>
    <w:pPr>
      <w:spacing w:line="360" w:lineRule="auto"/>
      <w:ind w:left="4252" w:firstLine="284"/>
    </w:pPr>
    <w:rPr>
      <w:sz w:val="24"/>
      <w:szCs w:val="24"/>
      <w:lang w:val="en-US"/>
    </w:rPr>
  </w:style>
  <w:style w:type="paragraph" w:styleId="affff4">
    <w:name w:val="Salutation"/>
    <w:basedOn w:val="a7"/>
    <w:next w:val="a7"/>
    <w:rsid w:val="00B50DEB"/>
    <w:pPr>
      <w:spacing w:line="360" w:lineRule="auto"/>
      <w:ind w:firstLine="284"/>
    </w:pPr>
    <w:rPr>
      <w:sz w:val="24"/>
      <w:szCs w:val="24"/>
      <w:lang w:val="en-US"/>
    </w:rPr>
  </w:style>
  <w:style w:type="paragraph" w:styleId="affff5">
    <w:name w:val="List Continue"/>
    <w:basedOn w:val="a7"/>
    <w:rsid w:val="00B50DEB"/>
    <w:pPr>
      <w:spacing w:after="120" w:line="360" w:lineRule="auto"/>
      <w:ind w:left="283" w:firstLine="284"/>
    </w:pPr>
    <w:rPr>
      <w:sz w:val="24"/>
      <w:szCs w:val="24"/>
      <w:lang w:val="en-US"/>
    </w:rPr>
  </w:style>
  <w:style w:type="paragraph" w:styleId="2b">
    <w:name w:val="List Continue 2"/>
    <w:basedOn w:val="a7"/>
    <w:rsid w:val="00B50DEB"/>
    <w:pPr>
      <w:spacing w:after="120" w:line="360" w:lineRule="auto"/>
      <w:ind w:left="566" w:firstLine="284"/>
    </w:pPr>
    <w:rPr>
      <w:sz w:val="24"/>
      <w:szCs w:val="24"/>
      <w:lang w:val="en-US"/>
    </w:rPr>
  </w:style>
  <w:style w:type="paragraph" w:styleId="38">
    <w:name w:val="List Continue 3"/>
    <w:basedOn w:val="a7"/>
    <w:rsid w:val="00B50DEB"/>
    <w:pPr>
      <w:spacing w:after="120" w:line="360" w:lineRule="auto"/>
      <w:ind w:left="849" w:firstLine="284"/>
    </w:pPr>
    <w:rPr>
      <w:sz w:val="24"/>
      <w:szCs w:val="24"/>
      <w:lang w:val="en-US"/>
    </w:rPr>
  </w:style>
  <w:style w:type="paragraph" w:styleId="45">
    <w:name w:val="List Continue 4"/>
    <w:basedOn w:val="a7"/>
    <w:rsid w:val="00B50DEB"/>
    <w:pPr>
      <w:spacing w:after="120" w:line="360" w:lineRule="auto"/>
      <w:ind w:left="1132" w:firstLine="284"/>
    </w:pPr>
    <w:rPr>
      <w:sz w:val="24"/>
      <w:szCs w:val="24"/>
      <w:lang w:val="en-US"/>
    </w:rPr>
  </w:style>
  <w:style w:type="paragraph" w:styleId="54">
    <w:name w:val="List Continue 5"/>
    <w:basedOn w:val="a7"/>
    <w:rsid w:val="00B50DEB"/>
    <w:pPr>
      <w:spacing w:after="120" w:line="360" w:lineRule="auto"/>
      <w:ind w:left="1415" w:firstLine="284"/>
    </w:pPr>
    <w:rPr>
      <w:sz w:val="24"/>
      <w:szCs w:val="24"/>
      <w:lang w:val="en-US"/>
    </w:rPr>
  </w:style>
  <w:style w:type="paragraph" w:styleId="affff6">
    <w:name w:val="Closing"/>
    <w:basedOn w:val="a7"/>
    <w:rsid w:val="00B50DEB"/>
    <w:pPr>
      <w:spacing w:line="360" w:lineRule="auto"/>
      <w:ind w:left="4252" w:firstLine="284"/>
    </w:pPr>
    <w:rPr>
      <w:sz w:val="24"/>
      <w:szCs w:val="24"/>
      <w:lang w:val="en-US"/>
    </w:rPr>
  </w:style>
  <w:style w:type="paragraph" w:styleId="46">
    <w:name w:val="List 4"/>
    <w:basedOn w:val="a7"/>
    <w:rsid w:val="00B50DEB"/>
    <w:pPr>
      <w:spacing w:line="360" w:lineRule="auto"/>
      <w:ind w:left="1132" w:hanging="283"/>
    </w:pPr>
    <w:rPr>
      <w:sz w:val="24"/>
      <w:szCs w:val="24"/>
      <w:lang w:val="en-US"/>
    </w:rPr>
  </w:style>
  <w:style w:type="paragraph" w:styleId="55">
    <w:name w:val="List 5"/>
    <w:basedOn w:val="a7"/>
    <w:rsid w:val="00B50DEB"/>
    <w:pPr>
      <w:spacing w:line="360" w:lineRule="auto"/>
      <w:ind w:left="1415" w:hanging="283"/>
    </w:pPr>
    <w:rPr>
      <w:sz w:val="24"/>
      <w:szCs w:val="24"/>
      <w:lang w:val="en-US"/>
    </w:rPr>
  </w:style>
  <w:style w:type="paragraph" w:styleId="affff7">
    <w:name w:val="table of authorities"/>
    <w:basedOn w:val="a7"/>
    <w:next w:val="a7"/>
    <w:semiHidden/>
    <w:rsid w:val="00B50DEB"/>
    <w:pPr>
      <w:spacing w:line="360" w:lineRule="auto"/>
      <w:ind w:left="240" w:hanging="240"/>
    </w:pPr>
    <w:rPr>
      <w:sz w:val="24"/>
      <w:szCs w:val="24"/>
      <w:lang w:val="en-US"/>
    </w:rPr>
  </w:style>
  <w:style w:type="paragraph" w:styleId="affff8">
    <w:name w:val="macro"/>
    <w:semiHidden/>
    <w:rsid w:val="00B50DE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  <w:ind w:firstLine="284"/>
      <w:jc w:val="both"/>
    </w:pPr>
    <w:rPr>
      <w:rFonts w:ascii="Courier New" w:hAnsi="Courier New" w:cs="Courier New"/>
      <w:lang w:val="en-US" w:eastAsia="en-US"/>
    </w:rPr>
  </w:style>
  <w:style w:type="paragraph" w:styleId="affff9">
    <w:name w:val="Message Header"/>
    <w:basedOn w:val="a7"/>
    <w:rsid w:val="00B50DE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360" w:lineRule="auto"/>
      <w:ind w:left="1134" w:hanging="1134"/>
    </w:pPr>
    <w:rPr>
      <w:rFonts w:ascii="Arial" w:hAnsi="Arial" w:cs="Arial"/>
      <w:sz w:val="24"/>
      <w:szCs w:val="24"/>
      <w:lang w:val="en-US"/>
    </w:rPr>
  </w:style>
  <w:style w:type="paragraph" w:styleId="affffa">
    <w:name w:val="E-mail Signature"/>
    <w:basedOn w:val="a7"/>
    <w:rsid w:val="00B50DEB"/>
    <w:pPr>
      <w:spacing w:line="360" w:lineRule="auto"/>
      <w:ind w:firstLine="284"/>
    </w:pPr>
    <w:rPr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rob\Application%20Data\Microsoft\&#1064;&#1072;&#1073;&#1083;&#1086;&#1085;&#1099;\sbornik_a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sbornik_a5</Template>
  <TotalTime>3</TotalTime>
  <Pages>8</Pages>
  <Words>1579</Words>
  <Characters>10173</Characters>
  <Application>Microsoft Office Word</Application>
  <DocSecurity>0</DocSecurity>
  <Lines>207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? ?????? ????????? ??????????? ??????? ? ??????????? ????????, ??????????? ????????? ????? ???????? {?, ?, ?, -} ??? ??????????? ???????? ???????????? ??????? ????????????? ???????? ?? ?????????</vt:lpstr>
    </vt:vector>
  </TitlesOfParts>
  <Company/>
  <LinksUpToDate>false</LinksUpToDate>
  <CharactersWithSpaces>11669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? ?????? ????????? ??????????? ??????? ? ??????????? ????????, ??????????? ????????? ????? ???????? {?, ?, ?, -} ??? ??????????? ???????? ???????????? ??????? ????????????? ???????? ?? ?????????</dc:title>
  <dc:creator>Ольга Дробышевич</dc:creator>
  <cp:lastModifiedBy>Burdonov</cp:lastModifiedBy>
  <cp:revision>2</cp:revision>
  <cp:lastPrinted>2009-09-17T10:42:00Z</cp:lastPrinted>
  <dcterms:created xsi:type="dcterms:W3CDTF">2016-03-11T18:55:00Z</dcterms:created>
  <dcterms:modified xsi:type="dcterms:W3CDTF">2016-03-11T18:55:00Z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WinEqns">
    <vt:bool>true</vt:bool>
  </property>
</Properties>
</file>