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4" w:rsidRPr="00DD5BC4" w:rsidRDefault="00DD5BC4" w:rsidP="00DD5BC4">
      <w:pPr>
        <w:jc w:val="right"/>
        <w:rPr>
          <w:i/>
          <w:szCs w:val="32"/>
        </w:rPr>
      </w:pPr>
      <w:r w:rsidRPr="00DD5BC4">
        <w:rPr>
          <w:i/>
          <w:szCs w:val="32"/>
        </w:rPr>
        <w:t>Игорь Бурдонов</w:t>
      </w:r>
    </w:p>
    <w:p w:rsidR="00DD5BC4" w:rsidRPr="00DD5BC4" w:rsidRDefault="00DD5BC4" w:rsidP="00865E65">
      <w:pPr>
        <w:jc w:val="center"/>
        <w:rPr>
          <w:sz w:val="36"/>
          <w:szCs w:val="32"/>
        </w:rPr>
      </w:pPr>
    </w:p>
    <w:p w:rsidR="00C41A77" w:rsidRPr="00577AF8" w:rsidRDefault="00FC7F36" w:rsidP="00865E65">
      <w:pPr>
        <w:jc w:val="center"/>
        <w:rPr>
          <w:sz w:val="36"/>
          <w:szCs w:val="32"/>
        </w:rPr>
      </w:pPr>
      <w:r w:rsidRPr="00577AF8">
        <w:rPr>
          <w:sz w:val="36"/>
          <w:szCs w:val="32"/>
        </w:rPr>
        <w:t>Ритуал</w:t>
      </w:r>
    </w:p>
    <w:p w:rsidR="00FC7F36" w:rsidRPr="00577AF8" w:rsidRDefault="00FC7F36" w:rsidP="00FC7F36">
      <w:pPr>
        <w:rPr>
          <w:sz w:val="36"/>
          <w:szCs w:val="32"/>
        </w:rPr>
      </w:pPr>
    </w:p>
    <w:p w:rsidR="00DD5BC4" w:rsidRDefault="00DD5BC4" w:rsidP="00FC7F36">
      <w:pPr>
        <w:rPr>
          <w:szCs w:val="32"/>
        </w:rPr>
      </w:pPr>
      <w:bookmarkStart w:id="0" w:name="OLE_LINK1"/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95040" cy="2793365"/>
            <wp:effectExtent l="19050" t="0" r="0" b="0"/>
            <wp:wrapSquare wrapText="bothSides"/>
            <wp:docPr id="4" name="Рисунок 4" descr="F:\my_WEB\slides\Ritual\Rabochie_material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y_WEB\slides\Ritual\Rabochie_materialy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C4" w:rsidRDefault="00FC7F36" w:rsidP="00FC7F36">
      <w:pPr>
        <w:rPr>
          <w:szCs w:val="32"/>
        </w:rPr>
      </w:pPr>
      <w:r w:rsidRPr="00DD5BC4">
        <w:rPr>
          <w:szCs w:val="32"/>
        </w:rPr>
        <w:t>Мы можем видеть,</w:t>
      </w:r>
    </w:p>
    <w:p w:rsidR="00FC7F36" w:rsidRPr="00DD5BC4" w:rsidRDefault="00FC7F36" w:rsidP="00DD5BC4">
      <w:pPr>
        <w:jc w:val="right"/>
        <w:rPr>
          <w:szCs w:val="32"/>
        </w:rPr>
      </w:pPr>
      <w:r w:rsidRPr="00DD5BC4">
        <w:rPr>
          <w:szCs w:val="32"/>
        </w:rPr>
        <w:t>как птицы летят по небу.</w:t>
      </w:r>
    </w:p>
    <w:p w:rsidR="00DD5BC4" w:rsidRDefault="002B0958" w:rsidP="002B0958">
      <w:pPr>
        <w:rPr>
          <w:szCs w:val="32"/>
        </w:rPr>
      </w:pPr>
      <w:r w:rsidRPr="00DD5BC4">
        <w:rPr>
          <w:szCs w:val="32"/>
        </w:rPr>
        <w:t>Чтобы лучше увидеть,</w:t>
      </w:r>
    </w:p>
    <w:p w:rsidR="00FC7F36" w:rsidRPr="00DD5BC4" w:rsidRDefault="002B0958" w:rsidP="00DD5BC4">
      <w:pPr>
        <w:jc w:val="right"/>
        <w:rPr>
          <w:szCs w:val="32"/>
        </w:rPr>
      </w:pPr>
      <w:r w:rsidRPr="00DD5BC4">
        <w:rPr>
          <w:szCs w:val="32"/>
        </w:rPr>
        <w:t>мы закрываем глаза.</w:t>
      </w:r>
    </w:p>
    <w:p w:rsidR="00DD5BC4" w:rsidRDefault="00FC7F36" w:rsidP="00FC7F36">
      <w:pPr>
        <w:rPr>
          <w:szCs w:val="32"/>
        </w:rPr>
      </w:pPr>
      <w:r w:rsidRPr="00DD5BC4">
        <w:rPr>
          <w:szCs w:val="32"/>
        </w:rPr>
        <w:t>Каждый день</w:t>
      </w:r>
    </w:p>
    <w:p w:rsidR="00FC7F36" w:rsidRPr="00DD5BC4" w:rsidRDefault="00FC7F36" w:rsidP="00DD5BC4">
      <w:pPr>
        <w:jc w:val="right"/>
        <w:rPr>
          <w:szCs w:val="32"/>
        </w:rPr>
      </w:pPr>
      <w:r w:rsidRPr="00DD5BC4">
        <w:rPr>
          <w:szCs w:val="32"/>
        </w:rPr>
        <w:t>мы ходим по кругу,</w:t>
      </w:r>
    </w:p>
    <w:p w:rsidR="00DD5BC4" w:rsidRDefault="00FE5385" w:rsidP="00FE5385">
      <w:pPr>
        <w:ind w:left="708"/>
        <w:rPr>
          <w:szCs w:val="32"/>
        </w:rPr>
      </w:pPr>
      <w:r w:rsidRPr="00DD5BC4">
        <w:rPr>
          <w:szCs w:val="32"/>
        </w:rPr>
        <w:t>н</w:t>
      </w:r>
      <w:r w:rsidR="00FC7F36" w:rsidRPr="00DD5BC4">
        <w:rPr>
          <w:szCs w:val="32"/>
        </w:rPr>
        <w:t>о так и не знаем,</w:t>
      </w:r>
    </w:p>
    <w:p w:rsidR="00DD5BC4" w:rsidRDefault="00FE5385" w:rsidP="00DD5BC4">
      <w:pPr>
        <w:ind w:left="708"/>
        <w:jc w:val="right"/>
        <w:rPr>
          <w:szCs w:val="32"/>
        </w:rPr>
      </w:pPr>
      <w:r w:rsidRPr="00DD5BC4">
        <w:rPr>
          <w:szCs w:val="32"/>
        </w:rPr>
        <w:t>где</w:t>
      </w:r>
      <w:r w:rsidR="00FC7F36" w:rsidRPr="00DD5BC4">
        <w:rPr>
          <w:szCs w:val="32"/>
        </w:rPr>
        <w:t xml:space="preserve"> же его начало, </w:t>
      </w:r>
    </w:p>
    <w:p w:rsidR="00FC7F36" w:rsidRPr="00DD5BC4" w:rsidRDefault="00FC7F36" w:rsidP="00DD5BC4">
      <w:pPr>
        <w:ind w:left="708"/>
        <w:jc w:val="right"/>
        <w:rPr>
          <w:szCs w:val="32"/>
        </w:rPr>
      </w:pPr>
      <w:r w:rsidRPr="00DD5BC4">
        <w:rPr>
          <w:szCs w:val="32"/>
        </w:rPr>
        <w:t>где же его конец.</w:t>
      </w:r>
    </w:p>
    <w:p w:rsidR="00DD5BC4" w:rsidRDefault="00FC7F36" w:rsidP="00FC7F36">
      <w:pPr>
        <w:rPr>
          <w:szCs w:val="32"/>
        </w:rPr>
      </w:pPr>
      <w:r w:rsidRPr="00DD5BC4">
        <w:rPr>
          <w:szCs w:val="32"/>
        </w:rPr>
        <w:t>Я дарю тебе яблоко,</w:t>
      </w:r>
    </w:p>
    <w:p w:rsidR="00DD5BC4" w:rsidRDefault="00FC7F36" w:rsidP="00DD5BC4">
      <w:pPr>
        <w:jc w:val="right"/>
        <w:rPr>
          <w:szCs w:val="32"/>
        </w:rPr>
      </w:pPr>
      <w:r w:rsidRPr="00DD5BC4">
        <w:rPr>
          <w:szCs w:val="32"/>
        </w:rPr>
        <w:t>ты говоришь «спасибо»,</w:t>
      </w:r>
    </w:p>
    <w:p w:rsidR="00FC7F36" w:rsidRPr="00DD5BC4" w:rsidRDefault="00FC7F36" w:rsidP="00DD5BC4">
      <w:pPr>
        <w:jc w:val="right"/>
        <w:rPr>
          <w:szCs w:val="32"/>
        </w:rPr>
      </w:pPr>
      <w:r w:rsidRPr="00DD5BC4">
        <w:rPr>
          <w:szCs w:val="32"/>
        </w:rPr>
        <w:t>я говорю «пожалуйста».</w:t>
      </w:r>
    </w:p>
    <w:p w:rsidR="00FC7F36" w:rsidRPr="00DD5BC4" w:rsidRDefault="00FC7F36" w:rsidP="00DD5BC4">
      <w:pPr>
        <w:spacing w:before="120"/>
        <w:rPr>
          <w:szCs w:val="32"/>
        </w:rPr>
      </w:pPr>
      <w:r w:rsidRPr="00DD5BC4">
        <w:rPr>
          <w:szCs w:val="32"/>
        </w:rPr>
        <w:t xml:space="preserve">Всё, что мы говорим, подсчитывает </w:t>
      </w:r>
      <w:r w:rsidR="005A70E8" w:rsidRPr="00DD5BC4">
        <w:rPr>
          <w:szCs w:val="32"/>
        </w:rPr>
        <w:t>земной</w:t>
      </w:r>
      <w:r w:rsidRPr="00DD5BC4">
        <w:rPr>
          <w:szCs w:val="32"/>
        </w:rPr>
        <w:t xml:space="preserve"> компьютер.</w:t>
      </w:r>
    </w:p>
    <w:p w:rsidR="005A70E8" w:rsidRPr="00DD5BC4" w:rsidRDefault="005A70E8" w:rsidP="005A70E8">
      <w:pPr>
        <w:rPr>
          <w:szCs w:val="32"/>
        </w:rPr>
      </w:pPr>
      <w:r w:rsidRPr="00DD5BC4">
        <w:rPr>
          <w:szCs w:val="32"/>
        </w:rPr>
        <w:t>А наше молчание подсчитывает небесный компьютер.</w:t>
      </w:r>
    </w:p>
    <w:p w:rsidR="005A70E8" w:rsidRPr="00DD5BC4" w:rsidRDefault="002B0958" w:rsidP="005A70E8">
      <w:pPr>
        <w:rPr>
          <w:szCs w:val="32"/>
        </w:rPr>
      </w:pPr>
      <w:r w:rsidRPr="00DD5BC4">
        <w:rPr>
          <w:szCs w:val="32"/>
        </w:rPr>
        <w:t>С древних времён от сердца к сердцу передаётся предание</w:t>
      </w:r>
    </w:p>
    <w:p w:rsidR="002B0958" w:rsidRPr="00DD5BC4" w:rsidRDefault="00FE5385" w:rsidP="00FE5385">
      <w:pPr>
        <w:ind w:left="708"/>
        <w:rPr>
          <w:szCs w:val="32"/>
        </w:rPr>
      </w:pPr>
      <w:r w:rsidRPr="00DD5BC4">
        <w:rPr>
          <w:szCs w:val="32"/>
        </w:rPr>
        <w:t>о</w:t>
      </w:r>
      <w:r w:rsidR="002B0958" w:rsidRPr="00DD5BC4">
        <w:rPr>
          <w:szCs w:val="32"/>
        </w:rPr>
        <w:t xml:space="preserve"> том, что древние люди умели молчать.</w:t>
      </w:r>
    </w:p>
    <w:p w:rsidR="002B0958" w:rsidRPr="00DD5BC4" w:rsidRDefault="001B36C5" w:rsidP="005A70E8">
      <w:pPr>
        <w:rPr>
          <w:szCs w:val="32"/>
        </w:rPr>
      </w:pPr>
      <w:r w:rsidRPr="00DD5BC4">
        <w:rPr>
          <w:szCs w:val="32"/>
        </w:rPr>
        <w:t>Даже в своём одиночестве ты не прекращаешь беседы.</w:t>
      </w:r>
    </w:p>
    <w:p w:rsidR="001B36C5" w:rsidRPr="00DD5BC4" w:rsidRDefault="001B36C5" w:rsidP="005A70E8">
      <w:pPr>
        <w:rPr>
          <w:szCs w:val="32"/>
        </w:rPr>
      </w:pPr>
      <w:r w:rsidRPr="00DD5BC4">
        <w:rPr>
          <w:szCs w:val="32"/>
        </w:rPr>
        <w:t>Как раз в своём одиночестве ты больше всего говоришь.</w:t>
      </w:r>
    </w:p>
    <w:p w:rsidR="001B36C5" w:rsidRPr="00DD5BC4" w:rsidRDefault="001B36C5" w:rsidP="001B36C5">
      <w:pPr>
        <w:rPr>
          <w:szCs w:val="32"/>
        </w:rPr>
      </w:pPr>
      <w:r w:rsidRPr="00DD5BC4">
        <w:rPr>
          <w:szCs w:val="32"/>
        </w:rPr>
        <w:t>А древняя мудрость – всего лишь зародыши слов,</w:t>
      </w:r>
    </w:p>
    <w:p w:rsidR="001B36C5" w:rsidRPr="00DD5BC4" w:rsidRDefault="00FE5385" w:rsidP="00FE5385">
      <w:pPr>
        <w:ind w:left="708"/>
        <w:rPr>
          <w:szCs w:val="32"/>
        </w:rPr>
      </w:pPr>
      <w:r w:rsidRPr="00DD5BC4">
        <w:rPr>
          <w:szCs w:val="32"/>
        </w:rPr>
        <w:t>ч</w:t>
      </w:r>
      <w:r w:rsidR="001B36C5" w:rsidRPr="00DD5BC4">
        <w:rPr>
          <w:szCs w:val="32"/>
        </w:rPr>
        <w:t>то расплодились безмерно и порхают как бабочки.</w:t>
      </w:r>
    </w:p>
    <w:p w:rsidR="00FE5385" w:rsidRPr="00DD5BC4" w:rsidRDefault="00FE5385" w:rsidP="001B36C5">
      <w:pPr>
        <w:rPr>
          <w:szCs w:val="32"/>
        </w:rPr>
      </w:pPr>
      <w:r w:rsidRPr="00DD5BC4">
        <w:rPr>
          <w:szCs w:val="32"/>
        </w:rPr>
        <w:t>Как и люди.</w:t>
      </w:r>
    </w:p>
    <w:p w:rsidR="00A4152F" w:rsidRPr="00DD5BC4" w:rsidRDefault="00A4152F" w:rsidP="00545758">
      <w:pPr>
        <w:rPr>
          <w:szCs w:val="32"/>
        </w:rPr>
      </w:pPr>
      <w:r w:rsidRPr="00DD5BC4">
        <w:rPr>
          <w:szCs w:val="32"/>
        </w:rPr>
        <w:t>Стихосложение – это попытка молчания, обречённая на говорение</w:t>
      </w:r>
      <w:r w:rsidR="00545758" w:rsidRPr="00DD5BC4">
        <w:rPr>
          <w:szCs w:val="32"/>
        </w:rPr>
        <w:t>,</w:t>
      </w:r>
    </w:p>
    <w:p w:rsidR="00A4152F" w:rsidRPr="00DD5BC4" w:rsidRDefault="00545758" w:rsidP="00FE5385">
      <w:pPr>
        <w:ind w:left="708"/>
        <w:rPr>
          <w:szCs w:val="32"/>
        </w:rPr>
      </w:pPr>
      <w:r w:rsidRPr="00DD5BC4">
        <w:rPr>
          <w:szCs w:val="32"/>
        </w:rPr>
        <w:t>с</w:t>
      </w:r>
      <w:r w:rsidR="00A4152F" w:rsidRPr="00DD5BC4">
        <w:rPr>
          <w:szCs w:val="32"/>
        </w:rPr>
        <w:t>тиховычитание, стихоумножение и стиходеление.</w:t>
      </w:r>
    </w:p>
    <w:p w:rsidR="00FE5385" w:rsidRPr="00DD5BC4" w:rsidRDefault="00FE5385" w:rsidP="00FE5385">
      <w:pPr>
        <w:rPr>
          <w:szCs w:val="32"/>
        </w:rPr>
      </w:pPr>
      <w:r w:rsidRPr="00DD5BC4">
        <w:rPr>
          <w:szCs w:val="32"/>
        </w:rPr>
        <w:t>Ты хочешь свободы</w:t>
      </w:r>
      <w:r w:rsidR="009E0108" w:rsidRPr="00DD5BC4">
        <w:rPr>
          <w:szCs w:val="32"/>
        </w:rPr>
        <w:t xml:space="preserve"> и хочешь жить</w:t>
      </w:r>
      <w:r w:rsidRPr="00DD5BC4">
        <w:rPr>
          <w:szCs w:val="32"/>
        </w:rPr>
        <w:t>.</w:t>
      </w:r>
    </w:p>
    <w:p w:rsidR="00787957" w:rsidRPr="00DD5BC4" w:rsidRDefault="00787957" w:rsidP="00FE5385">
      <w:pPr>
        <w:rPr>
          <w:szCs w:val="32"/>
        </w:rPr>
      </w:pPr>
      <w:r w:rsidRPr="00DD5BC4">
        <w:rPr>
          <w:szCs w:val="32"/>
        </w:rPr>
        <w:t>И в глубине души ты догадываешься,</w:t>
      </w:r>
    </w:p>
    <w:p w:rsidR="00A4152F" w:rsidRPr="00DD5BC4" w:rsidRDefault="00787957" w:rsidP="00787957">
      <w:pPr>
        <w:ind w:left="708"/>
        <w:rPr>
          <w:szCs w:val="32"/>
        </w:rPr>
      </w:pPr>
      <w:r w:rsidRPr="00DD5BC4">
        <w:rPr>
          <w:szCs w:val="32"/>
        </w:rPr>
        <w:t>что ж</w:t>
      </w:r>
      <w:r w:rsidR="00C7234E" w:rsidRPr="00DD5BC4">
        <w:rPr>
          <w:szCs w:val="32"/>
        </w:rPr>
        <w:t>ажда свободы равняется жажде смерти,</w:t>
      </w:r>
    </w:p>
    <w:p w:rsidR="00C7234E" w:rsidRPr="00DD5BC4" w:rsidRDefault="00FE5385" w:rsidP="00787957">
      <w:pPr>
        <w:ind w:left="1416"/>
        <w:rPr>
          <w:szCs w:val="32"/>
        </w:rPr>
      </w:pPr>
      <w:r w:rsidRPr="00DD5BC4">
        <w:rPr>
          <w:szCs w:val="32"/>
        </w:rPr>
        <w:t>с</w:t>
      </w:r>
      <w:r w:rsidR="00C7234E" w:rsidRPr="00DD5BC4">
        <w:rPr>
          <w:szCs w:val="32"/>
        </w:rPr>
        <w:t>войственной каждому смертному существу.</w:t>
      </w:r>
    </w:p>
    <w:p w:rsidR="00C7234E" w:rsidRPr="00DD5BC4" w:rsidRDefault="005E1C82" w:rsidP="00A4152F">
      <w:pPr>
        <w:rPr>
          <w:szCs w:val="32"/>
        </w:rPr>
      </w:pPr>
      <w:r w:rsidRPr="00DD5BC4">
        <w:rPr>
          <w:szCs w:val="32"/>
        </w:rPr>
        <w:t>И в глубине души ты догадываешься, что останется, когда ты уйдёшь</w:t>
      </w:r>
    </w:p>
    <w:p w:rsidR="005E1C82" w:rsidRPr="00DD5BC4" w:rsidRDefault="005E1C82" w:rsidP="005E1C82">
      <w:pPr>
        <w:rPr>
          <w:szCs w:val="32"/>
        </w:rPr>
      </w:pPr>
      <w:r w:rsidRPr="00DD5BC4">
        <w:rPr>
          <w:szCs w:val="32"/>
        </w:rPr>
        <w:t>– каллиграфический рисунок пути, вплетённый в общую вязь.</w:t>
      </w:r>
    </w:p>
    <w:p w:rsidR="0063194D" w:rsidRPr="00DD5BC4" w:rsidRDefault="0063194D" w:rsidP="005E1C82">
      <w:pPr>
        <w:rPr>
          <w:szCs w:val="32"/>
        </w:rPr>
      </w:pPr>
      <w:r w:rsidRPr="00DD5BC4">
        <w:rPr>
          <w:szCs w:val="32"/>
        </w:rPr>
        <w:t>Похороны – это ритуал завязывания последнего узелка.</w:t>
      </w:r>
    </w:p>
    <w:p w:rsidR="0063194D" w:rsidRPr="00DD5BC4" w:rsidRDefault="0063194D" w:rsidP="0063194D">
      <w:pPr>
        <w:rPr>
          <w:szCs w:val="32"/>
        </w:rPr>
      </w:pPr>
      <w:r w:rsidRPr="00DD5BC4">
        <w:rPr>
          <w:szCs w:val="32"/>
        </w:rPr>
        <w:t>Ты даришь мне поцелуй – но поцелуй не яблоко.</w:t>
      </w:r>
    </w:p>
    <w:p w:rsidR="00A4152F" w:rsidRPr="00DD5BC4" w:rsidRDefault="0063194D" w:rsidP="001B36C5">
      <w:pPr>
        <w:rPr>
          <w:szCs w:val="32"/>
        </w:rPr>
      </w:pPr>
      <w:r w:rsidRPr="00DD5BC4">
        <w:rPr>
          <w:szCs w:val="32"/>
        </w:rPr>
        <w:t>Я молчу «спасибо», ты молчишь «пожалуйста».</w:t>
      </w:r>
    </w:p>
    <w:p w:rsidR="0063194D" w:rsidRPr="00DD5BC4" w:rsidRDefault="0063194D" w:rsidP="0063194D">
      <w:pPr>
        <w:rPr>
          <w:szCs w:val="32"/>
        </w:rPr>
      </w:pPr>
      <w:r w:rsidRPr="00DD5BC4">
        <w:rPr>
          <w:szCs w:val="32"/>
        </w:rPr>
        <w:t>Птицы продолжают лететь по кругу неба.</w:t>
      </w:r>
      <w:bookmarkEnd w:id="0"/>
    </w:p>
    <w:sectPr w:rsidR="0063194D" w:rsidRPr="00DD5BC4" w:rsidSect="00DD5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grammar="clean"/>
  <w:stylePaneFormatFilter w:val="3F01"/>
  <w:defaultTabStop w:val="708"/>
  <w:characterSpacingControl w:val="doNotCompress"/>
  <w:compat/>
  <w:rsids>
    <w:rsidRoot w:val="00FC7F36"/>
    <w:rsid w:val="00163EE5"/>
    <w:rsid w:val="001B36C5"/>
    <w:rsid w:val="001D21EC"/>
    <w:rsid w:val="002B0958"/>
    <w:rsid w:val="002E07DA"/>
    <w:rsid w:val="00350E1E"/>
    <w:rsid w:val="004D01C4"/>
    <w:rsid w:val="00545758"/>
    <w:rsid w:val="00577AF8"/>
    <w:rsid w:val="00584068"/>
    <w:rsid w:val="005A70E8"/>
    <w:rsid w:val="005D3AC0"/>
    <w:rsid w:val="005E1C82"/>
    <w:rsid w:val="005E4892"/>
    <w:rsid w:val="0063194D"/>
    <w:rsid w:val="0064129F"/>
    <w:rsid w:val="0069454E"/>
    <w:rsid w:val="006C6612"/>
    <w:rsid w:val="006E4AC6"/>
    <w:rsid w:val="006F27F4"/>
    <w:rsid w:val="007335EE"/>
    <w:rsid w:val="00752835"/>
    <w:rsid w:val="00787957"/>
    <w:rsid w:val="00865E65"/>
    <w:rsid w:val="008D3B63"/>
    <w:rsid w:val="009E0108"/>
    <w:rsid w:val="009E0A4F"/>
    <w:rsid w:val="00A36CD3"/>
    <w:rsid w:val="00A4152F"/>
    <w:rsid w:val="00A9410C"/>
    <w:rsid w:val="00B655A3"/>
    <w:rsid w:val="00C41A77"/>
    <w:rsid w:val="00C7234E"/>
    <w:rsid w:val="00D44CFC"/>
    <w:rsid w:val="00DD5BC4"/>
    <w:rsid w:val="00E01F4D"/>
    <w:rsid w:val="00FC7F36"/>
    <w:rsid w:val="00F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5A3"/>
    <w:pPr>
      <w:jc w:val="both"/>
    </w:pPr>
    <w:rPr>
      <w:rFonts w:ascii="Calibri" w:hAnsi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Ритуал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Ритуал</dc:title>
  <dc:creator>Игорь Бурдонов</dc:creator>
  <cp:lastModifiedBy>Burdonov</cp:lastModifiedBy>
  <cp:revision>2</cp:revision>
  <dcterms:created xsi:type="dcterms:W3CDTF">2016-10-01T22:33:00Z</dcterms:created>
  <dcterms:modified xsi:type="dcterms:W3CDTF">2016-10-01T22:33:00Z</dcterms:modified>
</cp:coreProperties>
</file>