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09" w:rsidRPr="001E2109" w:rsidRDefault="007F2909" w:rsidP="007F2909">
      <w:pPr>
        <w:ind w:left="2124"/>
        <w:jc w:val="right"/>
        <w:rPr>
          <w:i/>
          <w:sz w:val="28"/>
          <w:szCs w:val="28"/>
        </w:rPr>
      </w:pPr>
      <w:bookmarkStart w:id="0" w:name="OLE_LINK1"/>
      <w:r w:rsidRPr="001E2109">
        <w:rPr>
          <w:i/>
          <w:sz w:val="28"/>
          <w:szCs w:val="28"/>
        </w:rPr>
        <w:t>Игорь Бурдонов</w:t>
      </w:r>
      <w:r w:rsidRPr="001E2109">
        <w:rPr>
          <w:i/>
          <w:sz w:val="28"/>
          <w:szCs w:val="28"/>
        </w:rPr>
        <w:tab/>
      </w:r>
    </w:p>
    <w:p w:rsidR="007F2909" w:rsidRPr="001E2109" w:rsidRDefault="007F2909" w:rsidP="001E2109">
      <w:pPr>
        <w:spacing w:after="120"/>
        <w:ind w:left="1416" w:firstLine="709"/>
        <w:rPr>
          <w:b/>
          <w:sz w:val="28"/>
          <w:szCs w:val="28"/>
        </w:rPr>
      </w:pPr>
      <w:r w:rsidRPr="001E2109">
        <w:rPr>
          <w:b/>
          <w:sz w:val="28"/>
          <w:szCs w:val="28"/>
        </w:rPr>
        <w:t>ВЕЧНЫЕ  ЛЮДИ</w:t>
      </w:r>
    </w:p>
    <w:p w:rsidR="001E2109" w:rsidRDefault="001E2109" w:rsidP="001E2109">
      <w:pPr>
        <w:rPr>
          <w:szCs w:val="28"/>
          <w:lang w:val="en-US"/>
        </w:rPr>
      </w:pPr>
    </w:p>
    <w:p w:rsidR="00BD3D8C" w:rsidRPr="001E2109" w:rsidRDefault="001E2109" w:rsidP="001E2109">
      <w:pPr>
        <w:rPr>
          <w:rFonts w:asciiTheme="minorHAnsi" w:hAnsiTheme="minorHAnsi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38100</wp:posOffset>
            </wp:positionV>
            <wp:extent cx="3320415" cy="8581390"/>
            <wp:effectExtent l="19050" t="0" r="0" b="0"/>
            <wp:wrapSquare wrapText="bothSides"/>
            <wp:docPr id="2" name="Рисунок 2" descr="Abstract_PIC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ct_PIC_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858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AE3" w:rsidRPr="001E2109">
        <w:rPr>
          <w:rFonts w:asciiTheme="minorHAnsi" w:hAnsiTheme="minorHAnsi"/>
          <w:szCs w:val="28"/>
        </w:rPr>
        <w:t>Вот как-то раз по русскому обычаю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Собрались водки выпить на троих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Гордый египетский раб,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творец пирамид полуголый,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Терракотовый воин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Цин Ши Хуан-ди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С прищуром внимательных глаз,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 xml:space="preserve">И вечный еврей, 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чьи пейсы торчат как записки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в камнях Западной Стены.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Ну, я разлил как положено,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И тост произнёс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За мир во всём мире,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За вечность во времени,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И за любовь.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Зря я сказал про любовь: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Руки воздел египтянин,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Заплакал китайский вояка,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Закутался в бороду старый еврей.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Но водку допили.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А тут, услыхав про любовь,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При</w:t>
      </w:r>
      <w:r w:rsidR="00EC3782" w:rsidRPr="001E2109">
        <w:rPr>
          <w:rFonts w:asciiTheme="minorHAnsi" w:hAnsiTheme="minorHAnsi"/>
          <w:szCs w:val="28"/>
        </w:rPr>
        <w:t>скакал</w:t>
      </w:r>
      <w:r w:rsidRPr="001E2109">
        <w:rPr>
          <w:rFonts w:asciiTheme="minorHAnsi" w:hAnsiTheme="minorHAnsi"/>
          <w:szCs w:val="28"/>
        </w:rPr>
        <w:t xml:space="preserve"> трубадур,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Стал на струнах бренчать.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А я разливал по стаканам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Вино из кувшина,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что с собой притащил трубадур.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Потом был индеец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с текилой и в перьях,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пузатый баварец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с пузатым бочонком,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шотландец был в юбке,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японец – не помню,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какие-то негры, индусы и чукчи.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Потом плохо помню: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Всё шли вереницей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Какие-то вечные люди.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Потом ничего не помню.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Всех спас прозорливый китаец</w:t>
      </w:r>
      <w:r w:rsidR="008620DD" w:rsidRPr="001E2109">
        <w:rPr>
          <w:rFonts w:asciiTheme="minorHAnsi" w:hAnsiTheme="minorHAnsi"/>
          <w:szCs w:val="28"/>
        </w:rPr>
        <w:t>: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Наутро отпаивал чаем,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Каким-то волшебным,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Но только со странным побочным эффектом.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Я как протрезвел, все исчезли: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И гордый египетский раб,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И хитропремудрый китаец,</w:t>
      </w:r>
    </w:p>
    <w:p w:rsidR="00737AE3" w:rsidRPr="001E2109" w:rsidRDefault="00737AE3" w:rsidP="001E2109">
      <w:pPr>
        <w:rPr>
          <w:rFonts w:asciiTheme="minorHAnsi" w:hAnsiTheme="minorHAnsi"/>
          <w:szCs w:val="28"/>
        </w:rPr>
      </w:pPr>
      <w:r w:rsidRPr="001E2109">
        <w:rPr>
          <w:rFonts w:asciiTheme="minorHAnsi" w:hAnsiTheme="minorHAnsi"/>
          <w:szCs w:val="28"/>
        </w:rPr>
        <w:t>И вечноживущий еврей,</w:t>
      </w:r>
    </w:p>
    <w:p w:rsidR="00737AE3" w:rsidRPr="001E2109" w:rsidRDefault="00737AE3" w:rsidP="001E2109">
      <w:pPr>
        <w:rPr>
          <w:rFonts w:asciiTheme="minorHAnsi" w:hAnsiTheme="minorHAnsi"/>
          <w:sz w:val="22"/>
        </w:rPr>
      </w:pPr>
      <w:r w:rsidRPr="001E2109">
        <w:rPr>
          <w:rFonts w:asciiTheme="minorHAnsi" w:hAnsiTheme="minorHAnsi"/>
          <w:szCs w:val="28"/>
        </w:rPr>
        <w:t>И прочие вечные люди.</w:t>
      </w:r>
      <w:bookmarkEnd w:id="0"/>
    </w:p>
    <w:sectPr w:rsidR="00737AE3" w:rsidRPr="001E2109" w:rsidSect="001E2109"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F1C"/>
    <w:multiLevelType w:val="hybridMultilevel"/>
    <w:tmpl w:val="36D4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proofState w:grammar="clean"/>
  <w:stylePaneFormatFilter w:val="3F01"/>
  <w:defaultTabStop w:val="708"/>
  <w:characterSpacingControl w:val="doNotCompress"/>
  <w:compat/>
  <w:rsids>
    <w:rsidRoot w:val="00737AE3"/>
    <w:rsid w:val="00034865"/>
    <w:rsid w:val="001E2109"/>
    <w:rsid w:val="002452C2"/>
    <w:rsid w:val="003E2F31"/>
    <w:rsid w:val="00593AC6"/>
    <w:rsid w:val="0073651D"/>
    <w:rsid w:val="00737AE3"/>
    <w:rsid w:val="007F2909"/>
    <w:rsid w:val="008620DD"/>
    <w:rsid w:val="00864EC7"/>
    <w:rsid w:val="008D4D68"/>
    <w:rsid w:val="00914196"/>
    <w:rsid w:val="00BD3D8C"/>
    <w:rsid w:val="00EC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Игорь Бурдонов</vt:lpstr>
    </vt:vector>
  </TitlesOfParts>
  <Company>ISPRAS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Игорь Бурдонов</dc:title>
  <dc:creator>Burdonov</dc:creator>
  <cp:lastModifiedBy>Burdonov</cp:lastModifiedBy>
  <cp:revision>2</cp:revision>
  <dcterms:created xsi:type="dcterms:W3CDTF">2016-10-01T23:00:00Z</dcterms:created>
  <dcterms:modified xsi:type="dcterms:W3CDTF">2016-10-01T23:00:00Z</dcterms:modified>
</cp:coreProperties>
</file>