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6" w:rsidRPr="00DA3746" w:rsidRDefault="00DA3746" w:rsidP="00DA3746">
      <w:pPr>
        <w:jc w:val="right"/>
        <w:rPr>
          <w:i/>
          <w:szCs w:val="28"/>
          <w:lang w:eastAsia="ru-RU"/>
        </w:rPr>
      </w:pPr>
      <w:r w:rsidRPr="00DA3746">
        <w:rPr>
          <w:i/>
          <w:szCs w:val="28"/>
          <w:lang w:eastAsia="ru-RU"/>
        </w:rPr>
        <w:t>Игорь Бурдонов</w:t>
      </w:r>
    </w:p>
    <w:p w:rsidR="00215C3B" w:rsidRPr="00DA3746" w:rsidRDefault="00DA3746" w:rsidP="00DA3746">
      <w:pPr>
        <w:jc w:val="right"/>
        <w:rPr>
          <w:i/>
          <w:szCs w:val="28"/>
          <w:lang w:eastAsia="ru-RU"/>
        </w:rPr>
      </w:pPr>
      <w:r w:rsidRPr="00DA3746">
        <w:rPr>
          <w:i/>
          <w:szCs w:val="28"/>
          <w:lang w:eastAsia="ru-RU"/>
        </w:rPr>
        <w:t xml:space="preserve">Валентин </w:t>
      </w:r>
      <w:proofErr w:type="spellStart"/>
      <w:r w:rsidRPr="00DA3746">
        <w:rPr>
          <w:i/>
          <w:szCs w:val="28"/>
          <w:lang w:eastAsia="ru-RU"/>
        </w:rPr>
        <w:t>Загорянский</w:t>
      </w:r>
      <w:proofErr w:type="spellEnd"/>
      <w:r w:rsidRPr="00DA3746">
        <w:rPr>
          <w:i/>
          <w:szCs w:val="28"/>
          <w:lang w:eastAsia="ru-RU"/>
        </w:rPr>
        <w:t xml:space="preserve"> (Глеб Седельников)</w:t>
      </w:r>
    </w:p>
    <w:p w:rsidR="00DA3746" w:rsidRPr="00DA3746" w:rsidRDefault="00DA3746" w:rsidP="004117AC">
      <w:pPr>
        <w:rPr>
          <w:b/>
          <w:szCs w:val="28"/>
          <w:lang w:eastAsia="ru-RU"/>
        </w:rPr>
      </w:pPr>
    </w:p>
    <w:p w:rsidR="004117AC" w:rsidRPr="00DA3746" w:rsidRDefault="004117AC" w:rsidP="00DA3746">
      <w:pPr>
        <w:jc w:val="center"/>
        <w:rPr>
          <w:b/>
          <w:sz w:val="52"/>
          <w:szCs w:val="28"/>
          <w:lang w:eastAsia="ru-RU"/>
        </w:rPr>
      </w:pPr>
      <w:r w:rsidRPr="00DA3746">
        <w:rPr>
          <w:b/>
          <w:sz w:val="52"/>
          <w:szCs w:val="28"/>
          <w:lang w:eastAsia="ru-RU"/>
        </w:rPr>
        <w:t xml:space="preserve">Вопросы </w:t>
      </w:r>
      <w:proofErr w:type="gramStart"/>
      <w:r w:rsidRPr="00DA3746">
        <w:rPr>
          <w:b/>
          <w:sz w:val="52"/>
          <w:szCs w:val="28"/>
          <w:lang w:eastAsia="ru-RU"/>
        </w:rPr>
        <w:t>к никому</w:t>
      </w:r>
      <w:proofErr w:type="gramEnd"/>
    </w:p>
    <w:p w:rsidR="004117AC" w:rsidRDefault="004117AC" w:rsidP="004117AC">
      <w:pPr>
        <w:rPr>
          <w:szCs w:val="28"/>
          <w:lang w:eastAsia="ru-RU"/>
        </w:rPr>
      </w:pPr>
    </w:p>
    <w:p w:rsidR="00215C3B" w:rsidRDefault="00215C3B" w:rsidP="00215C3B">
      <w:pPr>
        <w:pStyle w:val="a3"/>
        <w:spacing w:before="0" w:beforeAutospacing="0" w:after="0" w:afterAutospacing="0"/>
        <w:rPr>
          <w:rStyle w:val="green"/>
          <w:rFonts w:ascii="MS Gothic" w:eastAsia="MS Gothic" w:hAnsi="MS Gothic" w:cs="MS Gothic"/>
          <w:lang w:val="en-US"/>
        </w:rPr>
      </w:pP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rStyle w:val="green"/>
          <w:rFonts w:ascii="SimSun" w:eastAsia="SimSun" w:hAnsi="SimSun" w:cs="MS Gothic"/>
          <w:sz w:val="28"/>
          <w:szCs w:val="28"/>
          <w:lang w:val="en-US"/>
        </w:rPr>
      </w:pPr>
      <w:r w:rsidRPr="00215C3B">
        <w:rPr>
          <w:rFonts w:ascii="SimSun" w:eastAsia="SimSun" w:hAnsi="SimSun" w:cs="MS Gothic" w:hint="eastAsia"/>
          <w:sz w:val="28"/>
          <w:szCs w:val="28"/>
          <w:lang w:eastAsia="zh-Hans"/>
        </w:rPr>
        <w:t>屈</w:t>
      </w:r>
      <w:r w:rsidRPr="00215C3B">
        <w:rPr>
          <w:rFonts w:ascii="SimSun" w:eastAsia="SimSun" w:hAnsi="SimSun" w:cs="MS Mincho" w:hint="eastAsia"/>
          <w:sz w:val="28"/>
          <w:szCs w:val="28"/>
          <w:lang w:eastAsia="zh-Hans"/>
        </w:rPr>
        <w:t>原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rFonts w:ascii="SimSun" w:eastAsia="SimSun" w:hAnsi="SimSun" w:cs="MS Mincho"/>
          <w:bCs/>
          <w:sz w:val="28"/>
          <w:szCs w:val="28"/>
          <w:lang w:val="en-US"/>
        </w:rPr>
      </w:pPr>
      <w:proofErr w:type="spellStart"/>
      <w:r w:rsidRPr="00215C3B">
        <w:rPr>
          <w:rFonts w:ascii="SimSun" w:eastAsia="SimSun" w:hAnsi="SimSun" w:cs="MS Gothic" w:hint="eastAsia"/>
          <w:bCs/>
          <w:sz w:val="28"/>
          <w:szCs w:val="28"/>
        </w:rPr>
        <w:t>天</w:t>
      </w:r>
      <w:r w:rsidRPr="00215C3B">
        <w:rPr>
          <w:rFonts w:ascii="SimSun" w:eastAsia="SimSun" w:hAnsi="SimSun" w:cs="MS Mincho" w:hint="eastAsia"/>
          <w:bCs/>
          <w:sz w:val="28"/>
          <w:szCs w:val="28"/>
        </w:rPr>
        <w:t>問</w:t>
      </w:r>
      <w:proofErr w:type="spellEnd"/>
      <w:r w:rsidRPr="00215C3B">
        <w:rPr>
          <w:rFonts w:ascii="SimSun" w:eastAsia="SimSun" w:hAnsi="SimSun" w:cs="MS Mincho"/>
          <w:bCs/>
          <w:sz w:val="28"/>
          <w:szCs w:val="28"/>
          <w:lang w:val="en-US"/>
        </w:rPr>
        <w:t xml:space="preserve"> :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rFonts w:ascii="SimSun" w:eastAsia="SimSun" w:hAnsi="SimSun"/>
          <w:sz w:val="28"/>
          <w:szCs w:val="28"/>
          <w:lang w:val="en-US"/>
        </w:rPr>
      </w:pPr>
      <w:proofErr w:type="spellStart"/>
      <w:r w:rsidRPr="00215C3B">
        <w:rPr>
          <w:rStyle w:val="green"/>
          <w:rFonts w:ascii="SimSun" w:eastAsia="SimSun" w:hAnsi="SimSun" w:cs="MS Gothic" w:hint="eastAsia"/>
          <w:sz w:val="28"/>
          <w:szCs w:val="28"/>
        </w:rPr>
        <w:t>北至回水</w:t>
      </w:r>
      <w:proofErr w:type="spellEnd"/>
      <w:r w:rsidRPr="00215C3B">
        <w:rPr>
          <w:rStyle w:val="green"/>
          <w:rFonts w:ascii="SimSun" w:eastAsia="SimSun" w:hAnsi="SimSun" w:cs="MS Gothic"/>
          <w:sz w:val="28"/>
          <w:szCs w:val="28"/>
          <w:lang w:val="en-US"/>
        </w:rPr>
        <w:t xml:space="preserve"> </w:t>
      </w:r>
      <w:proofErr w:type="spellStart"/>
      <w:r w:rsidRPr="00215C3B">
        <w:rPr>
          <w:rStyle w:val="green"/>
          <w:rFonts w:ascii="SimSun" w:eastAsia="SimSun" w:hAnsi="SimSun" w:cs="MS Gothic" w:hint="eastAsia"/>
          <w:sz w:val="28"/>
          <w:szCs w:val="28"/>
        </w:rPr>
        <w:t>萃何喜</w:t>
      </w:r>
      <w:proofErr w:type="spellEnd"/>
      <w:r w:rsidRPr="00215C3B">
        <w:rPr>
          <w:rFonts w:ascii="SimSun" w:eastAsia="SimSun" w:hAnsi="SimSun" w:cs="MS Mincho" w:hint="eastAsia"/>
          <w:sz w:val="28"/>
          <w:szCs w:val="28"/>
          <w:lang w:val="en-US"/>
        </w:rPr>
        <w:t>！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  <w:lang w:val="en-US"/>
        </w:rPr>
      </w:pP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proofErr w:type="spellStart"/>
      <w:r w:rsidRPr="00215C3B">
        <w:rPr>
          <w:sz w:val="28"/>
          <w:szCs w:val="28"/>
        </w:rPr>
        <w:t>Цюй</w:t>
      </w:r>
      <w:proofErr w:type="spellEnd"/>
      <w:r w:rsidRPr="00215C3B">
        <w:rPr>
          <w:sz w:val="28"/>
          <w:szCs w:val="28"/>
          <w:lang w:val="en-US"/>
        </w:rPr>
        <w:t xml:space="preserve"> </w:t>
      </w:r>
      <w:r w:rsidRPr="00215C3B">
        <w:rPr>
          <w:sz w:val="28"/>
          <w:szCs w:val="28"/>
        </w:rPr>
        <w:t>Юань</w:t>
      </w:r>
      <w:r w:rsidRPr="00215C3B">
        <w:rPr>
          <w:sz w:val="28"/>
          <w:szCs w:val="28"/>
          <w:lang w:val="en-US"/>
        </w:rPr>
        <w:t xml:space="preserve">. </w:t>
      </w:r>
      <w:r w:rsidRPr="00215C3B">
        <w:rPr>
          <w:sz w:val="28"/>
          <w:szCs w:val="28"/>
        </w:rPr>
        <w:t>Вопросы к небу: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215C3B">
        <w:rPr>
          <w:sz w:val="28"/>
          <w:szCs w:val="28"/>
        </w:rPr>
        <w:t xml:space="preserve">на север дойти до извилины речки, 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215C3B">
        <w:rPr>
          <w:sz w:val="28"/>
          <w:szCs w:val="28"/>
        </w:rPr>
        <w:t>насколько же радостно здесь постоять! (БКРС)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215C3B">
        <w:rPr>
          <w:sz w:val="28"/>
          <w:szCs w:val="28"/>
        </w:rPr>
        <w:t>В чем радость встречи над рекой?</w:t>
      </w:r>
    </w:p>
    <w:p w:rsidR="00215C3B" w:rsidRPr="00215C3B" w:rsidRDefault="00215C3B" w:rsidP="00215C3B">
      <w:pPr>
        <w:pStyle w:val="a3"/>
        <w:spacing w:before="0" w:beforeAutospacing="0" w:after="0" w:afterAutospacing="0"/>
        <w:ind w:left="4248"/>
        <w:rPr>
          <w:sz w:val="28"/>
          <w:szCs w:val="28"/>
        </w:rPr>
      </w:pPr>
      <w:r w:rsidRPr="00215C3B">
        <w:rPr>
          <w:sz w:val="28"/>
          <w:szCs w:val="28"/>
        </w:rPr>
        <w:t xml:space="preserve">Чем </w:t>
      </w:r>
      <w:proofErr w:type="spellStart"/>
      <w:r w:rsidRPr="00215C3B">
        <w:rPr>
          <w:sz w:val="28"/>
          <w:szCs w:val="28"/>
        </w:rPr>
        <w:t>сроден</w:t>
      </w:r>
      <w:proofErr w:type="spellEnd"/>
      <w:r w:rsidRPr="00215C3B">
        <w:rPr>
          <w:sz w:val="28"/>
          <w:szCs w:val="28"/>
        </w:rPr>
        <w:t xml:space="preserve"> у обоих нрав? (пер. </w:t>
      </w:r>
      <w:proofErr w:type="spellStart"/>
      <w:r w:rsidRPr="00215C3B">
        <w:rPr>
          <w:sz w:val="28"/>
          <w:szCs w:val="28"/>
        </w:rPr>
        <w:t>Адалис</w:t>
      </w:r>
      <w:proofErr w:type="spellEnd"/>
      <w:r w:rsidRPr="00215C3B">
        <w:rPr>
          <w:sz w:val="28"/>
          <w:szCs w:val="28"/>
        </w:rPr>
        <w:t>)</w:t>
      </w:r>
    </w:p>
    <w:p w:rsidR="00215C3B" w:rsidRDefault="00215C3B" w:rsidP="004117AC">
      <w:pPr>
        <w:rPr>
          <w:szCs w:val="28"/>
          <w:lang w:eastAsia="ru-RU"/>
        </w:rPr>
      </w:pPr>
    </w:p>
    <w:p w:rsidR="00215C3B" w:rsidRDefault="00215C3B" w:rsidP="004117AC">
      <w:pPr>
        <w:rPr>
          <w:szCs w:val="28"/>
          <w:lang w:eastAsia="ru-RU"/>
        </w:rPr>
      </w:pPr>
    </w:p>
    <w:p w:rsidR="00215C3B" w:rsidRPr="00DA3746" w:rsidRDefault="00215C3B" w:rsidP="004117AC">
      <w:pPr>
        <w:rPr>
          <w:szCs w:val="28"/>
          <w:lang w:eastAsia="ru-RU"/>
        </w:rPr>
      </w:pPr>
    </w:p>
    <w:p w:rsidR="004117AC" w:rsidRPr="00DA3746" w:rsidRDefault="004B174B" w:rsidP="00D94F11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Мы</w:t>
      </w:r>
      <w:r w:rsidR="004117AC" w:rsidRPr="00DA3746">
        <w:rPr>
          <w:color w:val="31291C"/>
          <w:szCs w:val="28"/>
          <w:lang w:eastAsia="ru-RU"/>
        </w:rPr>
        <w:t xml:space="preserve"> сочиня</w:t>
      </w:r>
      <w:r w:rsidRPr="00DA3746">
        <w:rPr>
          <w:color w:val="31291C"/>
          <w:szCs w:val="28"/>
          <w:lang w:eastAsia="ru-RU"/>
        </w:rPr>
        <w:t>ем</w:t>
      </w:r>
      <w:r w:rsidR="004117AC" w:rsidRPr="00DA3746">
        <w:rPr>
          <w:color w:val="31291C"/>
          <w:szCs w:val="28"/>
          <w:lang w:eastAsia="ru-RU"/>
        </w:rPr>
        <w:t xml:space="preserve"> стихи, рису</w:t>
      </w:r>
      <w:r w:rsidRPr="00DA3746">
        <w:rPr>
          <w:color w:val="31291C"/>
          <w:szCs w:val="28"/>
          <w:lang w:eastAsia="ru-RU"/>
        </w:rPr>
        <w:t>ем</w:t>
      </w:r>
      <w:r w:rsidR="004117AC" w:rsidRPr="00DA3746">
        <w:rPr>
          <w:color w:val="31291C"/>
          <w:szCs w:val="28"/>
          <w:lang w:eastAsia="ru-RU"/>
        </w:rPr>
        <w:t xml:space="preserve"> картин</w:t>
      </w:r>
      <w:r w:rsidR="007D0AEE" w:rsidRPr="00DA3746">
        <w:rPr>
          <w:color w:val="31291C"/>
          <w:szCs w:val="28"/>
          <w:lang w:eastAsia="ru-RU"/>
        </w:rPr>
        <w:t>ы</w:t>
      </w:r>
      <w:r w:rsidR="004117AC" w:rsidRPr="00DA3746">
        <w:rPr>
          <w:color w:val="31291C"/>
          <w:szCs w:val="28"/>
          <w:lang w:eastAsia="ru-RU"/>
        </w:rPr>
        <w:t xml:space="preserve"> и </w:t>
      </w:r>
      <w:r w:rsidR="007D0AEE" w:rsidRPr="00DA3746">
        <w:rPr>
          <w:color w:val="31291C"/>
          <w:szCs w:val="28"/>
          <w:lang w:eastAsia="ru-RU"/>
        </w:rPr>
        <w:t>пиш</w:t>
      </w:r>
      <w:r w:rsidRPr="00DA3746">
        <w:rPr>
          <w:color w:val="31291C"/>
          <w:szCs w:val="28"/>
          <w:lang w:eastAsia="ru-RU"/>
        </w:rPr>
        <w:t>ем</w:t>
      </w:r>
      <w:r w:rsidR="007D0AEE" w:rsidRPr="00DA3746">
        <w:rPr>
          <w:color w:val="31291C"/>
          <w:szCs w:val="28"/>
          <w:lang w:eastAsia="ru-RU"/>
        </w:rPr>
        <w:t xml:space="preserve"> музыку</w:t>
      </w:r>
      <w:r w:rsidR="004117AC" w:rsidRPr="00DA3746">
        <w:rPr>
          <w:color w:val="31291C"/>
          <w:szCs w:val="28"/>
          <w:lang w:eastAsia="ru-RU"/>
        </w:rPr>
        <w:t>. Есть во всем этом смысл? Или смысла нет?</w:t>
      </w:r>
    </w:p>
    <w:p w:rsidR="000D5B73" w:rsidRPr="00DA3746" w:rsidRDefault="000D5B73" w:rsidP="000D5B73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Пока я думал, что тебе сказать,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Один цветок расцвёл, другой </w:t>
      </w:r>
      <w:proofErr w:type="spellStart"/>
      <w:r w:rsidRPr="008335CF">
        <w:rPr>
          <w:b/>
        </w:rPr>
        <w:t>увянул</w:t>
      </w:r>
      <w:proofErr w:type="spellEnd"/>
      <w:r w:rsidRPr="008335CF">
        <w:rPr>
          <w:b/>
        </w:rPr>
        <w:t xml:space="preserve">.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4117AC" w:rsidRPr="00DA3746" w:rsidRDefault="004117AC" w:rsidP="00D94F11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Я </w:t>
      </w:r>
      <w:r w:rsidR="0040651B" w:rsidRPr="00DA3746">
        <w:rPr>
          <w:color w:val="31291C"/>
          <w:szCs w:val="28"/>
          <w:lang w:eastAsia="ru-RU"/>
        </w:rPr>
        <w:t>живу, потом заканчиваю, потом начинаю сначала</w:t>
      </w:r>
      <w:r w:rsidRPr="00DA3746">
        <w:rPr>
          <w:color w:val="31291C"/>
          <w:szCs w:val="28"/>
          <w:lang w:eastAsia="ru-RU"/>
        </w:rPr>
        <w:t xml:space="preserve">. Это что-нибудь значит? Или это ничего не значит? </w:t>
      </w:r>
    </w:p>
    <w:p w:rsidR="00930E7A" w:rsidRPr="00DA3746" w:rsidRDefault="00930E7A" w:rsidP="00930E7A">
      <w:pPr>
        <w:rPr>
          <w:szCs w:val="28"/>
          <w:lang w:eastAsia="ru-RU"/>
        </w:rPr>
      </w:pPr>
    </w:p>
    <w:p w:rsidR="004B174B" w:rsidRPr="008335CF" w:rsidRDefault="004B174B" w:rsidP="004B174B">
      <w:pPr>
        <w:rPr>
          <w:b/>
        </w:rPr>
      </w:pPr>
      <w:r w:rsidRPr="008335CF">
        <w:rPr>
          <w:b/>
        </w:rPr>
        <w:t xml:space="preserve">Сначала было солнце, а потом… </w:t>
      </w:r>
    </w:p>
    <w:p w:rsidR="004B174B" w:rsidRPr="008335CF" w:rsidRDefault="004B174B" w:rsidP="004B174B">
      <w:pPr>
        <w:rPr>
          <w:b/>
        </w:rPr>
      </w:pPr>
      <w:r w:rsidRPr="008335CF">
        <w:rPr>
          <w:b/>
        </w:rPr>
        <w:t xml:space="preserve">Потом опять: СНАЧАЛА  БЫЛО  СОЛНЦЕ! </w:t>
      </w:r>
    </w:p>
    <w:p w:rsidR="004B174B" w:rsidRPr="00DA3746" w:rsidRDefault="004B174B" w:rsidP="00930E7A">
      <w:pPr>
        <w:rPr>
          <w:szCs w:val="28"/>
        </w:rPr>
      </w:pPr>
    </w:p>
    <w:p w:rsidR="004B174B" w:rsidRPr="00DA3746" w:rsidRDefault="004B174B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Я расширяю мир? Или я бегу от мира?</w:t>
      </w:r>
    </w:p>
    <w:p w:rsidR="004B174B" w:rsidRPr="00DA3746" w:rsidRDefault="004B174B" w:rsidP="00930E7A">
      <w:pPr>
        <w:rPr>
          <w:szCs w:val="28"/>
        </w:rPr>
      </w:pP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Вот рельсы. Это что ли край земли? </w:t>
      </w:r>
    </w:p>
    <w:p w:rsidR="00930E7A" w:rsidRPr="00DA3746" w:rsidRDefault="00930E7A" w:rsidP="00930E7A">
      <w:pPr>
        <w:rPr>
          <w:szCs w:val="28"/>
        </w:rPr>
      </w:pPr>
    </w:p>
    <w:p w:rsidR="004B174B" w:rsidRPr="00DA3746" w:rsidRDefault="004B174B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Что такое мир? Это то, где я есть? Или это то, где меня нет?</w:t>
      </w:r>
    </w:p>
    <w:p w:rsidR="004B174B" w:rsidRPr="00DA3746" w:rsidRDefault="004B174B" w:rsidP="00930E7A">
      <w:pPr>
        <w:rPr>
          <w:szCs w:val="28"/>
        </w:rPr>
      </w:pP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Пришёл на край земли – а он отбит.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D83EEB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Человек вроде бы не дерево. У человека есть корни? Или у него корней нет? 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9B2E78" w:rsidRPr="008335CF" w:rsidRDefault="009B2E78" w:rsidP="00D83EEB">
      <w:pPr>
        <w:rPr>
          <w:b/>
        </w:rPr>
      </w:pPr>
      <w:r w:rsidRPr="008335CF">
        <w:rPr>
          <w:b/>
        </w:rPr>
        <w:t>Села птица тебе на плечо —</w:t>
      </w:r>
    </w:p>
    <w:p w:rsidR="00D83EEB" w:rsidRPr="008335CF" w:rsidRDefault="00D83EEB" w:rsidP="00D83EEB">
      <w:pPr>
        <w:rPr>
          <w:b/>
        </w:rPr>
      </w:pPr>
      <w:r w:rsidRPr="008335CF">
        <w:rPr>
          <w:b/>
        </w:rPr>
        <w:lastRenderedPageBreak/>
        <w:t xml:space="preserve">Деревом стань скорей! 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D83EEB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Человек вроде бы не птица. У человека вырастают крылья? Или у него не может быть крыльев? 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D83EEB" w:rsidRPr="008335CF" w:rsidRDefault="00D83EEB" w:rsidP="00D83EEB">
      <w:pPr>
        <w:rPr>
          <w:b/>
        </w:rPr>
      </w:pPr>
      <w:r w:rsidRPr="008335CF">
        <w:rPr>
          <w:rFonts w:eastAsia="Calibri" w:cs="Times New Roman"/>
          <w:b/>
        </w:rPr>
        <w:t xml:space="preserve">Крылья – никак не складываются!.. 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D83EEB" w:rsidRPr="00DA3746" w:rsidRDefault="00D83EEB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Человек вроде бы не рыба. Человеку нужны чистые источники? Или они ему не нужны? 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D83EEB" w:rsidRPr="008335CF" w:rsidRDefault="00D83EEB" w:rsidP="00D83EEB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Обман-вода в </w:t>
      </w:r>
      <w:proofErr w:type="gramStart"/>
      <w:r w:rsidRPr="008335CF">
        <w:rPr>
          <w:rFonts w:eastAsia="Calibri" w:cs="Times New Roman"/>
          <w:b/>
        </w:rPr>
        <w:t>обман-пруду</w:t>
      </w:r>
      <w:proofErr w:type="gramEnd"/>
      <w:r w:rsidRPr="008335CF">
        <w:rPr>
          <w:rFonts w:eastAsia="Calibri" w:cs="Times New Roman"/>
          <w:b/>
        </w:rPr>
        <w:t>,</w:t>
      </w:r>
    </w:p>
    <w:p w:rsidR="00D83EEB" w:rsidRPr="008335CF" w:rsidRDefault="00D83EEB" w:rsidP="00D83EEB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>В обман-страну обман-дорога…</w:t>
      </w:r>
    </w:p>
    <w:p w:rsidR="00DA3746" w:rsidRDefault="00DA3746">
      <w:pPr>
        <w:spacing w:after="200" w:line="276" w:lineRule="auto"/>
        <w:jc w:val="left"/>
      </w:pPr>
    </w:p>
    <w:p w:rsidR="00D83EEB" w:rsidRPr="00DA3746" w:rsidRDefault="00D83EEB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Человек вроде бы не змея. Человек тянет за собой хвост? Или он движется налегке?</w:t>
      </w:r>
    </w:p>
    <w:p w:rsidR="00D83EEB" w:rsidRPr="00DA3746" w:rsidRDefault="00D83EEB" w:rsidP="00D83EEB">
      <w:pPr>
        <w:rPr>
          <w:szCs w:val="28"/>
          <w:lang w:eastAsia="ru-RU"/>
        </w:rPr>
      </w:pPr>
    </w:p>
    <w:p w:rsidR="00D83EEB" w:rsidRPr="008335CF" w:rsidRDefault="00D83EEB" w:rsidP="00D83EEB">
      <w:pPr>
        <w:rPr>
          <w:b/>
        </w:rPr>
      </w:pPr>
      <w:r w:rsidRPr="008335CF">
        <w:rPr>
          <w:b/>
        </w:rPr>
        <w:t xml:space="preserve">Заметил? Всё короче бесконечность. </w:t>
      </w:r>
    </w:p>
    <w:p w:rsidR="000D5B73" w:rsidRPr="00DA3746" w:rsidRDefault="000D5B73" w:rsidP="004117AC">
      <w:pPr>
        <w:rPr>
          <w:szCs w:val="28"/>
          <w:lang w:eastAsia="ru-RU"/>
        </w:rPr>
      </w:pPr>
    </w:p>
    <w:p w:rsidR="004117AC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proofErr w:type="gramStart"/>
      <w:r w:rsidRPr="00DA3746">
        <w:rPr>
          <w:color w:val="31291C"/>
          <w:szCs w:val="28"/>
          <w:lang w:eastAsia="ru-RU"/>
        </w:rPr>
        <w:t>У меня есть какое-то устройство жизни: какая-то работа, какая-то семья, какой-то дом, какие-то друзья, какая-то родина, какие-то дела.</w:t>
      </w:r>
      <w:proofErr w:type="gramEnd"/>
      <w:r w:rsidRPr="00DA3746">
        <w:rPr>
          <w:color w:val="31291C"/>
          <w:szCs w:val="28"/>
          <w:lang w:eastAsia="ru-RU"/>
        </w:rPr>
        <w:t xml:space="preserve"> Это и есть мой способ существования? Или мой способ существования </w:t>
      </w:r>
      <w:proofErr w:type="gramStart"/>
      <w:r w:rsidRPr="00DA3746">
        <w:rPr>
          <w:color w:val="31291C"/>
          <w:szCs w:val="28"/>
          <w:lang w:eastAsia="ru-RU"/>
        </w:rPr>
        <w:t>в</w:t>
      </w:r>
      <w:proofErr w:type="gramEnd"/>
      <w:r w:rsidRPr="00DA3746">
        <w:rPr>
          <w:color w:val="31291C"/>
          <w:szCs w:val="28"/>
          <w:lang w:eastAsia="ru-RU"/>
        </w:rPr>
        <w:t xml:space="preserve"> другом?</w:t>
      </w:r>
    </w:p>
    <w:p w:rsidR="00930E7A" w:rsidRPr="00DA3746" w:rsidRDefault="00930E7A" w:rsidP="00930E7A">
      <w:pPr>
        <w:rPr>
          <w:szCs w:val="28"/>
          <w:lang w:eastAsia="ru-RU"/>
        </w:rPr>
      </w:pP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>Как струны, мы дремали на песке,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>И вечер нас перебирал тихонько,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>И вещи наши он держал в руке,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>Сам на одной ноге стоял в реке.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4117AC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Я прожил сколько-то лет, я еще проживу сколько-то лет. Нужно сделать из этого какие-то выводы? Или из этого никаких выводов сделать нельзя?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Следи за облаками! Может быть,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Поймёшь однажды, для чего живёшь ты. </w:t>
      </w:r>
    </w:p>
    <w:p w:rsidR="000D5B73" w:rsidRPr="00DA3746" w:rsidRDefault="000D5B73" w:rsidP="004117AC">
      <w:pPr>
        <w:rPr>
          <w:szCs w:val="28"/>
          <w:lang w:eastAsia="ru-RU"/>
        </w:rPr>
      </w:pPr>
    </w:p>
    <w:p w:rsidR="004117AC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Я вроде бы делаю то, что хочу. Я вроде бы хочу то, что хочу. Глубже этого ничего нет? Или глубже этого есть что-то?</w:t>
      </w:r>
    </w:p>
    <w:p w:rsidR="00930E7A" w:rsidRPr="00DA3746" w:rsidRDefault="00930E7A" w:rsidP="00930E7A">
      <w:pPr>
        <w:rPr>
          <w:szCs w:val="28"/>
          <w:lang w:eastAsia="ru-RU"/>
        </w:rPr>
      </w:pPr>
    </w:p>
    <w:p w:rsidR="00930E7A" w:rsidRPr="008335CF" w:rsidRDefault="00930E7A" w:rsidP="00930E7A">
      <w:pPr>
        <w:rPr>
          <w:b/>
        </w:rPr>
      </w:pPr>
      <w:r w:rsidRPr="008335CF">
        <w:rPr>
          <w:b/>
        </w:rPr>
        <w:t>Протекает река. Называется «Нет».</w:t>
      </w:r>
    </w:p>
    <w:p w:rsidR="00930E7A" w:rsidRPr="008335CF" w:rsidRDefault="00930E7A" w:rsidP="00930E7A">
      <w:pPr>
        <w:rPr>
          <w:b/>
        </w:rPr>
      </w:pPr>
      <w:r w:rsidRPr="008335CF">
        <w:rPr>
          <w:b/>
        </w:rPr>
        <w:t>И мостов через реку на всём протяжении нет.</w:t>
      </w:r>
    </w:p>
    <w:p w:rsidR="00930E7A" w:rsidRPr="008335CF" w:rsidRDefault="00930E7A" w:rsidP="00930E7A">
      <w:pPr>
        <w:rPr>
          <w:b/>
          <w:szCs w:val="28"/>
          <w:lang w:eastAsia="ru-RU"/>
        </w:rPr>
      </w:pPr>
    </w:p>
    <w:p w:rsidR="00A1278F" w:rsidRPr="008335CF" w:rsidRDefault="00A1278F" w:rsidP="00A1278F">
      <w:pPr>
        <w:rPr>
          <w:b/>
        </w:rPr>
      </w:pPr>
      <w:r w:rsidRPr="008335CF">
        <w:rPr>
          <w:b/>
        </w:rPr>
        <w:t xml:space="preserve">Вот она, бесконечность, </w:t>
      </w:r>
    </w:p>
    <w:p w:rsidR="00A1278F" w:rsidRPr="008335CF" w:rsidRDefault="00A1278F" w:rsidP="00930E7A">
      <w:pPr>
        <w:rPr>
          <w:b/>
        </w:rPr>
      </w:pPr>
      <w:r w:rsidRPr="008335CF">
        <w:rPr>
          <w:b/>
        </w:rPr>
        <w:t xml:space="preserve">Вид у неё уставший…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B74FDE" w:rsidRPr="00DA3746" w:rsidRDefault="00B74FDE" w:rsidP="00B74FDE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lastRenderedPageBreak/>
        <w:t>Я что-то сделал, что-то не сделал. Существует ли то, что не сделано? Или существует только то, что сделано? Существую ли я полностью? Или полностью существующим меня считать нельзя? Нельзя!</w:t>
      </w:r>
    </w:p>
    <w:p w:rsidR="00930E7A" w:rsidRPr="00DA3746" w:rsidRDefault="00930E7A" w:rsidP="00930E7A">
      <w:pPr>
        <w:rPr>
          <w:szCs w:val="28"/>
          <w:lang w:eastAsia="ru-RU"/>
        </w:rPr>
      </w:pP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Сидит </w:t>
      </w:r>
      <w:proofErr w:type="spellStart"/>
      <w:r w:rsidRPr="008335CF">
        <w:rPr>
          <w:b/>
          <w:szCs w:val="28"/>
        </w:rPr>
        <w:t>Нельзяин</w:t>
      </w:r>
      <w:proofErr w:type="spellEnd"/>
      <w:r w:rsidRPr="008335CF">
        <w:rPr>
          <w:b/>
          <w:szCs w:val="28"/>
        </w:rPr>
        <w:t xml:space="preserve"> на твоём плече…</w:t>
      </w:r>
    </w:p>
    <w:p w:rsidR="00930E7A" w:rsidRPr="008335CF" w:rsidRDefault="00930E7A" w:rsidP="00930E7A">
      <w:pPr>
        <w:rPr>
          <w:b/>
          <w:szCs w:val="28"/>
        </w:rPr>
      </w:pPr>
      <w:proofErr w:type="spellStart"/>
      <w:r w:rsidRPr="008335CF">
        <w:rPr>
          <w:b/>
          <w:szCs w:val="28"/>
        </w:rPr>
        <w:t>Нельзяин</w:t>
      </w:r>
      <w:proofErr w:type="spellEnd"/>
      <w:r w:rsidRPr="008335CF">
        <w:rPr>
          <w:b/>
          <w:szCs w:val="28"/>
        </w:rPr>
        <w:t xml:space="preserve">, здравствуй! Как живёшь, </w:t>
      </w:r>
      <w:proofErr w:type="spellStart"/>
      <w:r w:rsidRPr="008335CF">
        <w:rPr>
          <w:b/>
          <w:szCs w:val="28"/>
        </w:rPr>
        <w:t>Нельзяин</w:t>
      </w:r>
      <w:proofErr w:type="spellEnd"/>
      <w:r w:rsidRPr="008335CF">
        <w:rPr>
          <w:b/>
          <w:szCs w:val="28"/>
        </w:rPr>
        <w:t>?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В порядке ли, скажи, </w:t>
      </w:r>
      <w:proofErr w:type="gramStart"/>
      <w:r w:rsidRPr="008335CF">
        <w:rPr>
          <w:b/>
          <w:szCs w:val="28"/>
        </w:rPr>
        <w:t>твоё</w:t>
      </w:r>
      <w:proofErr w:type="gramEnd"/>
      <w:r w:rsidRPr="008335CF">
        <w:rPr>
          <w:b/>
          <w:szCs w:val="28"/>
        </w:rPr>
        <w:t xml:space="preserve"> </w:t>
      </w:r>
      <w:proofErr w:type="spellStart"/>
      <w:r w:rsidRPr="008335CF">
        <w:rPr>
          <w:b/>
          <w:szCs w:val="28"/>
        </w:rPr>
        <w:t>нельзяйство</w:t>
      </w:r>
      <w:proofErr w:type="spellEnd"/>
      <w:r w:rsidRPr="008335CF">
        <w:rPr>
          <w:b/>
          <w:szCs w:val="28"/>
        </w:rPr>
        <w:t>?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Здоровы ли </w:t>
      </w:r>
      <w:proofErr w:type="spellStart"/>
      <w:r w:rsidRPr="008335CF">
        <w:rPr>
          <w:b/>
          <w:szCs w:val="28"/>
        </w:rPr>
        <w:t>нельзяиха</w:t>
      </w:r>
      <w:proofErr w:type="spellEnd"/>
      <w:r w:rsidRPr="008335CF">
        <w:rPr>
          <w:b/>
          <w:szCs w:val="28"/>
        </w:rPr>
        <w:t xml:space="preserve">, </w:t>
      </w:r>
      <w:proofErr w:type="spellStart"/>
      <w:r w:rsidRPr="008335CF">
        <w:rPr>
          <w:b/>
          <w:szCs w:val="28"/>
        </w:rPr>
        <w:t>нельзяйчик</w:t>
      </w:r>
      <w:proofErr w:type="spellEnd"/>
      <w:r w:rsidRPr="008335CF">
        <w:rPr>
          <w:b/>
          <w:szCs w:val="28"/>
        </w:rPr>
        <w:t>?..</w:t>
      </w:r>
    </w:p>
    <w:p w:rsidR="00DA3746" w:rsidRDefault="00DA3746">
      <w:pPr>
        <w:spacing w:after="200" w:line="276" w:lineRule="auto"/>
        <w:jc w:val="left"/>
        <w:rPr>
          <w:szCs w:val="28"/>
          <w:lang w:eastAsia="ru-RU"/>
        </w:rPr>
      </w:pPr>
    </w:p>
    <w:p w:rsidR="004117AC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На земле много людей. Большинство из них умерли. Эти люди есть? Или их нет? </w:t>
      </w:r>
    </w:p>
    <w:p w:rsidR="00930E7A" w:rsidRPr="00DA3746" w:rsidRDefault="00930E7A" w:rsidP="00930E7A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Отец мой до сих пор ещё не знает,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Что умер он. </w:t>
      </w:r>
    </w:p>
    <w:p w:rsidR="00DA3746" w:rsidRDefault="00DA3746">
      <w:pPr>
        <w:spacing w:after="200" w:line="276" w:lineRule="auto"/>
        <w:jc w:val="left"/>
        <w:rPr>
          <w:szCs w:val="28"/>
        </w:rPr>
      </w:pPr>
    </w:p>
    <w:p w:rsidR="004B174B" w:rsidRPr="00DA3746" w:rsidRDefault="004B174B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Что такое никогда? Есть ли у вечности конец? Или у вечности нет конца?</w:t>
      </w:r>
    </w:p>
    <w:p w:rsidR="004B174B" w:rsidRPr="00DA3746" w:rsidRDefault="004B174B" w:rsidP="00930E7A">
      <w:pPr>
        <w:rPr>
          <w:szCs w:val="28"/>
        </w:rPr>
      </w:pP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Собака пьёт из реки. </w:t>
      </w:r>
    </w:p>
    <w:p w:rsidR="00930E7A" w:rsidRPr="008335CF" w:rsidRDefault="00930E7A" w:rsidP="00930E7A">
      <w:pPr>
        <w:rPr>
          <w:b/>
          <w:szCs w:val="28"/>
        </w:rPr>
      </w:pPr>
      <w:r w:rsidRPr="008335CF">
        <w:rPr>
          <w:b/>
          <w:szCs w:val="28"/>
        </w:rPr>
        <w:t xml:space="preserve">Так до сих пор и пьёт.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A1278F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Человек не может жить один. Означает ли это, что человек это часть? Если человек это часть, как он может ощущать себя целым? Или это ложное ощущение? </w:t>
      </w:r>
    </w:p>
    <w:p w:rsidR="00A1278F" w:rsidRPr="00DA3746" w:rsidRDefault="00A1278F" w:rsidP="00A1278F">
      <w:pPr>
        <w:rPr>
          <w:szCs w:val="28"/>
          <w:lang w:eastAsia="ru-RU"/>
        </w:rPr>
      </w:pPr>
    </w:p>
    <w:p w:rsidR="006B260C" w:rsidRPr="008335CF" w:rsidRDefault="006B260C" w:rsidP="006B260C">
      <w:pPr>
        <w:tabs>
          <w:tab w:val="left" w:pos="360"/>
        </w:tabs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- Куда ведёт эта дорога? </w:t>
      </w:r>
    </w:p>
    <w:p w:rsidR="006B260C" w:rsidRPr="008335CF" w:rsidRDefault="006B260C" w:rsidP="006B260C">
      <w:pPr>
        <w:rPr>
          <w:b/>
        </w:rPr>
      </w:pPr>
      <w:r w:rsidRPr="008335CF">
        <w:rPr>
          <w:rFonts w:eastAsia="Calibri" w:cs="Times New Roman"/>
          <w:b/>
        </w:rPr>
        <w:t>- От сердца к сердцу ведёт.</w:t>
      </w:r>
    </w:p>
    <w:p w:rsidR="00BF3017" w:rsidRPr="00DA3746" w:rsidRDefault="00BF3017" w:rsidP="00BF3017"/>
    <w:p w:rsidR="00A1278F" w:rsidRPr="00DA3746" w:rsidRDefault="00A1278F" w:rsidP="00A1278F">
      <w:pPr>
        <w:rPr>
          <w:szCs w:val="28"/>
          <w:lang w:eastAsia="ru-RU"/>
        </w:rPr>
      </w:pPr>
    </w:p>
    <w:p w:rsidR="004117AC" w:rsidRPr="00DA3746" w:rsidRDefault="004117AC" w:rsidP="004B174B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Если человек это целое, почему он ощущает себя частью людей? Или это ложное ощущение? </w:t>
      </w:r>
    </w:p>
    <w:p w:rsidR="000D5B73" w:rsidRPr="00DA3746" w:rsidRDefault="000D5B73" w:rsidP="000D5B73">
      <w:pPr>
        <w:rPr>
          <w:szCs w:val="28"/>
          <w:lang w:eastAsia="ru-RU"/>
        </w:rPr>
      </w:pPr>
    </w:p>
    <w:p w:rsidR="006B260C" w:rsidRPr="008335CF" w:rsidRDefault="006B260C" w:rsidP="006B260C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Мы шли навстречу друг другу. </w:t>
      </w:r>
    </w:p>
    <w:p w:rsidR="006B260C" w:rsidRPr="008335CF" w:rsidRDefault="006B260C" w:rsidP="006B260C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Пока не столкнулись. </w:t>
      </w:r>
    </w:p>
    <w:p w:rsidR="006B260C" w:rsidRPr="008335CF" w:rsidRDefault="006B260C" w:rsidP="006B260C">
      <w:pPr>
        <w:rPr>
          <w:b/>
          <w:szCs w:val="28"/>
          <w:lang w:eastAsia="ru-RU"/>
        </w:rPr>
      </w:pPr>
      <w:r w:rsidRPr="008335CF">
        <w:rPr>
          <w:rFonts w:eastAsia="Calibri" w:cs="Times New Roman"/>
          <w:b/>
        </w:rPr>
        <w:t>Оградами.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A1278F" w:rsidRPr="00DA3746" w:rsidRDefault="00A1278F" w:rsidP="004B174B">
      <w:pPr>
        <w:pStyle w:val="a4"/>
        <w:numPr>
          <w:ilvl w:val="0"/>
          <w:numId w:val="1"/>
        </w:numPr>
        <w:rPr>
          <w:color w:val="31291C"/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Когда человек стремится к другому человеку, он часто не встречает ответного стремления. Есть тут какая-то ошибка? Или никакой ошибки нет?</w:t>
      </w:r>
    </w:p>
    <w:p w:rsidR="00A1278F" w:rsidRPr="00DA3746" w:rsidRDefault="00A1278F" w:rsidP="004117AC">
      <w:pPr>
        <w:rPr>
          <w:szCs w:val="28"/>
          <w:lang w:eastAsia="ru-RU"/>
        </w:rPr>
      </w:pPr>
    </w:p>
    <w:p w:rsidR="006B260C" w:rsidRPr="008335CF" w:rsidRDefault="006B260C" w:rsidP="006B260C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Один лишь шаг не тот – и никогда </w:t>
      </w:r>
    </w:p>
    <w:p w:rsidR="006B260C" w:rsidRPr="008335CF" w:rsidRDefault="006B260C" w:rsidP="006B260C">
      <w:pPr>
        <w:rPr>
          <w:rFonts w:eastAsia="Calibri" w:cs="Times New Roman"/>
          <w:b/>
        </w:rPr>
      </w:pPr>
      <w:r w:rsidRPr="008335CF">
        <w:rPr>
          <w:rFonts w:eastAsia="Calibri" w:cs="Times New Roman"/>
          <w:b/>
        </w:rPr>
        <w:t xml:space="preserve">К тебе я не приду, мой друг далёкий. </w:t>
      </w:r>
    </w:p>
    <w:p w:rsidR="00A1278F" w:rsidRPr="00DA3746" w:rsidRDefault="00A1278F" w:rsidP="004117AC">
      <w:pPr>
        <w:rPr>
          <w:szCs w:val="28"/>
          <w:lang w:eastAsia="ru-RU"/>
        </w:rPr>
      </w:pPr>
    </w:p>
    <w:p w:rsidR="00E9058C" w:rsidRPr="00DA3746" w:rsidRDefault="00E9058C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Я сочиняю стихи, рисую картины и пишу музыку. Я свободен? </w:t>
      </w:r>
    </w:p>
    <w:p w:rsidR="00E9058C" w:rsidRPr="00DA3746" w:rsidRDefault="00E9058C" w:rsidP="00E9058C">
      <w:pPr>
        <w:rPr>
          <w:szCs w:val="28"/>
          <w:lang w:eastAsia="ru-RU"/>
        </w:rPr>
      </w:pPr>
    </w:p>
    <w:p w:rsidR="00E9058C" w:rsidRPr="008335CF" w:rsidRDefault="00E9058C" w:rsidP="00E9058C">
      <w:pPr>
        <w:rPr>
          <w:b/>
        </w:rPr>
      </w:pPr>
      <w:r w:rsidRPr="008335CF">
        <w:rPr>
          <w:b/>
        </w:rPr>
        <w:t xml:space="preserve">«Свобода!» - </w:t>
      </w:r>
      <w:proofErr w:type="gramStart"/>
      <w:r w:rsidRPr="008335CF">
        <w:rPr>
          <w:b/>
        </w:rPr>
        <w:t>свет</w:t>
      </w:r>
      <w:proofErr w:type="gramEnd"/>
      <w:r w:rsidRPr="008335CF">
        <w:rPr>
          <w:b/>
        </w:rPr>
        <w:t xml:space="preserve"> увидев, закричали… </w:t>
      </w:r>
    </w:p>
    <w:p w:rsidR="00E9058C" w:rsidRPr="008335CF" w:rsidRDefault="00E9058C" w:rsidP="00E9058C">
      <w:pPr>
        <w:rPr>
          <w:b/>
        </w:rPr>
      </w:pPr>
      <w:r w:rsidRPr="008335CF">
        <w:rPr>
          <w:b/>
        </w:rPr>
        <w:t xml:space="preserve">А это просто тряпку с клетки сняли. </w:t>
      </w:r>
    </w:p>
    <w:p w:rsidR="00DA3746" w:rsidRDefault="00DA3746">
      <w:pPr>
        <w:spacing w:after="200" w:line="276" w:lineRule="auto"/>
        <w:jc w:val="left"/>
        <w:rPr>
          <w:szCs w:val="28"/>
          <w:lang w:eastAsia="ru-RU"/>
        </w:rPr>
      </w:pPr>
      <w:bookmarkStart w:id="0" w:name="_GoBack"/>
      <w:bookmarkEnd w:id="0"/>
    </w:p>
    <w:p w:rsidR="004117AC" w:rsidRPr="00DA3746" w:rsidRDefault="004117AC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Я что-то делаю. </w:t>
      </w:r>
      <w:r w:rsidR="00E9058C" w:rsidRPr="00DA3746">
        <w:rPr>
          <w:color w:val="31291C"/>
          <w:szCs w:val="28"/>
          <w:lang w:eastAsia="ru-RU"/>
        </w:rPr>
        <w:t xml:space="preserve">Я делаю это для себя? Или я делаю это для других? </w:t>
      </w:r>
      <w:r w:rsidRPr="00DA3746">
        <w:rPr>
          <w:color w:val="31291C"/>
          <w:szCs w:val="28"/>
          <w:lang w:eastAsia="ru-RU"/>
        </w:rPr>
        <w:t xml:space="preserve">Это кому-нибудь нужно? Или это никому не нужно? </w:t>
      </w:r>
    </w:p>
    <w:p w:rsidR="000D5B73" w:rsidRPr="00DA3746" w:rsidRDefault="000D5B73" w:rsidP="000D5B73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Когда я касаюсь клавиши,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то словно касаюсь чьего-то плеча, чьего-то сердца. </w:t>
      </w:r>
    </w:p>
    <w:p w:rsidR="00DA3746" w:rsidRDefault="00DA3746">
      <w:pPr>
        <w:spacing w:after="200" w:line="276" w:lineRule="auto"/>
        <w:jc w:val="left"/>
        <w:rPr>
          <w:szCs w:val="28"/>
          <w:lang w:eastAsia="ru-RU"/>
        </w:rPr>
      </w:pPr>
    </w:p>
    <w:p w:rsidR="004117AC" w:rsidRPr="00DA3746" w:rsidRDefault="004117AC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Когда человек что-то говорит, его кто-нибудь слышит? Или его никто не слышит? Чтобы тебя услышали, нужно громко кричать? Или нужно переходить на шепот?</w:t>
      </w:r>
    </w:p>
    <w:p w:rsidR="000D5B73" w:rsidRPr="00DA3746" w:rsidRDefault="000D5B73" w:rsidP="000D5B73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Повтори! Не расслышал,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о чём ты молчишь. </w:t>
      </w:r>
    </w:p>
    <w:p w:rsidR="00A1278F" w:rsidRPr="00DA3746" w:rsidRDefault="00A1278F" w:rsidP="000D5B73"/>
    <w:p w:rsidR="004B174B" w:rsidRPr="00DA3746" w:rsidRDefault="004B174B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Если человека никто не слышит, как узнать, что он не молчит? Или это знать не нужно?</w:t>
      </w:r>
    </w:p>
    <w:p w:rsidR="004B174B" w:rsidRPr="00DA3746" w:rsidRDefault="004B174B" w:rsidP="000D5B73"/>
    <w:p w:rsidR="00A1278F" w:rsidRPr="008335CF" w:rsidRDefault="00A1278F" w:rsidP="00A1278F">
      <w:pPr>
        <w:rPr>
          <w:b/>
        </w:rPr>
      </w:pPr>
      <w:r w:rsidRPr="008335CF">
        <w:rPr>
          <w:b/>
        </w:rPr>
        <w:t xml:space="preserve">Я уступаю место тишине. </w:t>
      </w:r>
    </w:p>
    <w:p w:rsidR="00A1278F" w:rsidRPr="008335CF" w:rsidRDefault="00A1278F" w:rsidP="000D5B73">
      <w:pPr>
        <w:rPr>
          <w:b/>
        </w:rPr>
      </w:pPr>
      <w:r w:rsidRPr="008335CF">
        <w:rPr>
          <w:b/>
        </w:rPr>
        <w:t xml:space="preserve">Так уступают место старой даме…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4117AC" w:rsidRPr="00DA3746" w:rsidRDefault="004117AC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>Я вроде бы сочиняю стихи, рисую картин</w:t>
      </w:r>
      <w:r w:rsidR="00143110" w:rsidRPr="00DA3746">
        <w:rPr>
          <w:color w:val="31291C"/>
          <w:szCs w:val="28"/>
          <w:lang w:eastAsia="ru-RU"/>
        </w:rPr>
        <w:t>ы</w:t>
      </w:r>
      <w:r w:rsidRPr="00DA3746">
        <w:rPr>
          <w:color w:val="31291C"/>
          <w:szCs w:val="28"/>
          <w:lang w:eastAsia="ru-RU"/>
        </w:rPr>
        <w:t xml:space="preserve"> и </w:t>
      </w:r>
      <w:r w:rsidR="00143110" w:rsidRPr="00DA3746">
        <w:rPr>
          <w:color w:val="31291C"/>
          <w:szCs w:val="28"/>
          <w:lang w:eastAsia="ru-RU"/>
        </w:rPr>
        <w:t>пишу музыку</w:t>
      </w:r>
      <w:r w:rsidRPr="00DA3746">
        <w:rPr>
          <w:color w:val="31291C"/>
          <w:szCs w:val="28"/>
          <w:lang w:eastAsia="ru-RU"/>
        </w:rPr>
        <w:t>. Или мне это только кажется?</w:t>
      </w:r>
    </w:p>
    <w:p w:rsidR="000D5B73" w:rsidRPr="00DA3746" w:rsidRDefault="000D5B73" w:rsidP="000D5B73">
      <w:pPr>
        <w:rPr>
          <w:szCs w:val="28"/>
          <w:lang w:eastAsia="ru-RU"/>
        </w:rPr>
      </w:pP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Со временем играть опасно в прятки: </w:t>
      </w:r>
    </w:p>
    <w:p w:rsidR="000D5B73" w:rsidRPr="008335CF" w:rsidRDefault="000D5B73" w:rsidP="000D5B73">
      <w:pPr>
        <w:rPr>
          <w:b/>
        </w:rPr>
      </w:pPr>
      <w:r w:rsidRPr="008335CF">
        <w:rPr>
          <w:b/>
        </w:rPr>
        <w:t xml:space="preserve">Оно, и вправду, может не найти… </w:t>
      </w:r>
    </w:p>
    <w:p w:rsidR="004117AC" w:rsidRPr="00DA3746" w:rsidRDefault="004117AC" w:rsidP="004117AC">
      <w:pPr>
        <w:rPr>
          <w:szCs w:val="28"/>
          <w:lang w:eastAsia="ru-RU"/>
        </w:rPr>
      </w:pPr>
    </w:p>
    <w:p w:rsidR="004117AC" w:rsidRPr="00DA3746" w:rsidRDefault="004117AC" w:rsidP="00E9058C">
      <w:pPr>
        <w:pStyle w:val="a4"/>
        <w:numPr>
          <w:ilvl w:val="0"/>
          <w:numId w:val="1"/>
        </w:numPr>
        <w:rPr>
          <w:szCs w:val="28"/>
          <w:lang w:eastAsia="ru-RU"/>
        </w:rPr>
      </w:pPr>
      <w:r w:rsidRPr="00DA3746">
        <w:rPr>
          <w:color w:val="31291C"/>
          <w:szCs w:val="28"/>
          <w:lang w:eastAsia="ru-RU"/>
        </w:rPr>
        <w:t xml:space="preserve">К кому я обращаюсь с вопросами? Или я обращаюсь </w:t>
      </w:r>
      <w:proofErr w:type="gramStart"/>
      <w:r w:rsidRPr="00DA3746">
        <w:rPr>
          <w:color w:val="31291C"/>
          <w:szCs w:val="28"/>
          <w:lang w:eastAsia="ru-RU"/>
        </w:rPr>
        <w:t>к никому</w:t>
      </w:r>
      <w:proofErr w:type="gramEnd"/>
      <w:r w:rsidRPr="00DA3746">
        <w:rPr>
          <w:color w:val="31291C"/>
          <w:szCs w:val="28"/>
          <w:lang w:eastAsia="ru-RU"/>
        </w:rPr>
        <w:t>?</w:t>
      </w:r>
    </w:p>
    <w:p w:rsidR="000B32DF" w:rsidRPr="00DA3746" w:rsidRDefault="000B32DF" w:rsidP="004117AC">
      <w:pPr>
        <w:rPr>
          <w:szCs w:val="28"/>
        </w:rPr>
      </w:pPr>
    </w:p>
    <w:p w:rsidR="00A1278F" w:rsidRPr="008335CF" w:rsidRDefault="00A1278F" w:rsidP="00A1278F">
      <w:pPr>
        <w:rPr>
          <w:b/>
        </w:rPr>
      </w:pPr>
      <w:r w:rsidRPr="008335CF">
        <w:rPr>
          <w:b/>
        </w:rPr>
        <w:t xml:space="preserve">Раздвинешь дождь – а там стихотворенье… </w:t>
      </w:r>
    </w:p>
    <w:p w:rsidR="000D5B73" w:rsidRPr="008335CF" w:rsidRDefault="000D5B73" w:rsidP="004117AC">
      <w:pPr>
        <w:rPr>
          <w:b/>
          <w:szCs w:val="28"/>
        </w:rPr>
      </w:pPr>
    </w:p>
    <w:p w:rsidR="00A1278F" w:rsidRPr="008335CF" w:rsidRDefault="004B174B" w:rsidP="00A1278F">
      <w:pPr>
        <w:rPr>
          <w:b/>
        </w:rPr>
      </w:pPr>
      <w:r w:rsidRPr="008335CF">
        <w:rPr>
          <w:rFonts w:eastAsia="Calibri" w:cs="Times New Roman"/>
          <w:b/>
        </w:rPr>
        <w:t>Дождь, нет, не так! Начнись-ка лучше снова.</w:t>
      </w:r>
      <w:r w:rsidR="00A1278F" w:rsidRPr="008335CF">
        <w:rPr>
          <w:b/>
        </w:rPr>
        <w:t xml:space="preserve"> </w:t>
      </w:r>
    </w:p>
    <w:p w:rsidR="00A1278F" w:rsidRPr="008335CF" w:rsidRDefault="00A1278F" w:rsidP="004117AC">
      <w:pPr>
        <w:rPr>
          <w:b/>
          <w:szCs w:val="28"/>
        </w:rPr>
      </w:pPr>
    </w:p>
    <w:p w:rsidR="00A1278F" w:rsidRPr="008335CF" w:rsidRDefault="00A1278F" w:rsidP="00A1278F">
      <w:pPr>
        <w:rPr>
          <w:b/>
        </w:rPr>
      </w:pPr>
      <w:r w:rsidRPr="008335CF">
        <w:rPr>
          <w:b/>
        </w:rPr>
        <w:t>Я дождь! Я дождь кратковременный!</w:t>
      </w:r>
    </w:p>
    <w:p w:rsidR="004A1758" w:rsidRPr="008335CF" w:rsidRDefault="00A1278F" w:rsidP="00DA3746">
      <w:pPr>
        <w:rPr>
          <w:b/>
          <w:sz w:val="32"/>
          <w:szCs w:val="28"/>
          <w:lang w:eastAsia="ru-RU"/>
        </w:rPr>
      </w:pPr>
      <w:r w:rsidRPr="008335CF">
        <w:rPr>
          <w:b/>
        </w:rPr>
        <w:t>Меня пережди – и иди…</w:t>
      </w:r>
    </w:p>
    <w:sectPr w:rsidR="004A1758" w:rsidRPr="008335CF" w:rsidSect="004A175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97" w:rsidRDefault="006D5C97" w:rsidP="00E9058C">
      <w:r>
        <w:separator/>
      </w:r>
    </w:p>
  </w:endnote>
  <w:endnote w:type="continuationSeparator" w:id="0">
    <w:p w:rsidR="006D5C97" w:rsidRDefault="006D5C97" w:rsidP="00E9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8164"/>
      <w:docPartObj>
        <w:docPartGallery w:val="Page Numbers (Bottom of Page)"/>
        <w:docPartUnique/>
      </w:docPartObj>
    </w:sdtPr>
    <w:sdtEndPr/>
    <w:sdtContent>
      <w:p w:rsidR="00E9058C" w:rsidRDefault="006D5C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C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58C" w:rsidRDefault="00E905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97" w:rsidRDefault="006D5C97" w:rsidP="00E9058C">
      <w:r>
        <w:separator/>
      </w:r>
    </w:p>
  </w:footnote>
  <w:footnote w:type="continuationSeparator" w:id="0">
    <w:p w:rsidR="006D5C97" w:rsidRDefault="006D5C97" w:rsidP="00E9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A82"/>
    <w:multiLevelType w:val="hybridMultilevel"/>
    <w:tmpl w:val="6F1E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0760"/>
    <w:multiLevelType w:val="hybridMultilevel"/>
    <w:tmpl w:val="668C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1216"/>
    <w:multiLevelType w:val="hybridMultilevel"/>
    <w:tmpl w:val="EE8C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05638"/>
    <w:multiLevelType w:val="hybridMultilevel"/>
    <w:tmpl w:val="62F8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3F5"/>
    <w:multiLevelType w:val="hybridMultilevel"/>
    <w:tmpl w:val="60A6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87896"/>
    <w:multiLevelType w:val="hybridMultilevel"/>
    <w:tmpl w:val="668C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907DE"/>
    <w:multiLevelType w:val="hybridMultilevel"/>
    <w:tmpl w:val="3310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B29BC"/>
    <w:multiLevelType w:val="hybridMultilevel"/>
    <w:tmpl w:val="2E50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D7CC3"/>
    <w:multiLevelType w:val="hybridMultilevel"/>
    <w:tmpl w:val="B1F8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7AC"/>
    <w:rsid w:val="000B32DF"/>
    <w:rsid w:val="000D5B73"/>
    <w:rsid w:val="00143110"/>
    <w:rsid w:val="001B5C31"/>
    <w:rsid w:val="00215C3B"/>
    <w:rsid w:val="0040651B"/>
    <w:rsid w:val="004117AC"/>
    <w:rsid w:val="004A1758"/>
    <w:rsid w:val="004B174B"/>
    <w:rsid w:val="00505518"/>
    <w:rsid w:val="00542DB0"/>
    <w:rsid w:val="0056043F"/>
    <w:rsid w:val="005A0E7D"/>
    <w:rsid w:val="005D070D"/>
    <w:rsid w:val="00632F04"/>
    <w:rsid w:val="00636587"/>
    <w:rsid w:val="00682259"/>
    <w:rsid w:val="006B260C"/>
    <w:rsid w:val="006D5C97"/>
    <w:rsid w:val="007D0AEE"/>
    <w:rsid w:val="008335CF"/>
    <w:rsid w:val="008B47DB"/>
    <w:rsid w:val="00930E7A"/>
    <w:rsid w:val="009B2E78"/>
    <w:rsid w:val="00A1278F"/>
    <w:rsid w:val="00A14CF1"/>
    <w:rsid w:val="00A90575"/>
    <w:rsid w:val="00B27487"/>
    <w:rsid w:val="00B31E4C"/>
    <w:rsid w:val="00B74FDE"/>
    <w:rsid w:val="00BA2B42"/>
    <w:rsid w:val="00BF3017"/>
    <w:rsid w:val="00C253A1"/>
    <w:rsid w:val="00D652D1"/>
    <w:rsid w:val="00D83EEB"/>
    <w:rsid w:val="00D94F11"/>
    <w:rsid w:val="00DA3746"/>
    <w:rsid w:val="00DE17B6"/>
    <w:rsid w:val="00E9058C"/>
    <w:rsid w:val="00F10E29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AC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F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05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058C"/>
    <w:rPr>
      <w:rFonts w:ascii="Bookman Old Style" w:hAnsi="Bookman Old Style"/>
      <w:sz w:val="28"/>
    </w:rPr>
  </w:style>
  <w:style w:type="paragraph" w:styleId="a7">
    <w:name w:val="footer"/>
    <w:basedOn w:val="a"/>
    <w:link w:val="a8"/>
    <w:uiPriority w:val="99"/>
    <w:unhideWhenUsed/>
    <w:rsid w:val="00E905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58C"/>
    <w:rPr>
      <w:rFonts w:ascii="Bookman Old Style" w:hAnsi="Bookman Old Style"/>
      <w:sz w:val="28"/>
    </w:rPr>
  </w:style>
  <w:style w:type="character" w:customStyle="1" w:styleId="green">
    <w:name w:val="green"/>
    <w:basedOn w:val="a0"/>
    <w:rsid w:val="0021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667</Words>
  <Characters>3614</Characters>
  <Application>Microsoft Office Word</Application>
  <DocSecurity>0</DocSecurity>
  <Lines>240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HP</cp:lastModifiedBy>
  <cp:revision>6</cp:revision>
  <dcterms:created xsi:type="dcterms:W3CDTF">2019-04-14T21:32:00Z</dcterms:created>
  <dcterms:modified xsi:type="dcterms:W3CDTF">2022-01-11T14:01:00Z</dcterms:modified>
</cp:coreProperties>
</file>